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6A63A0" w14:textId="77777777" w:rsidR="001015D6" w:rsidRPr="00B63569" w:rsidRDefault="00F33B95"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r>
        <w:rPr>
          <w:rFonts w:ascii="David" w:hAnsi="David" w:cs="David"/>
          <w:noProof/>
        </w:rPr>
        <w:pict w14:anchorId="0C46D1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687C9F21" w14:textId="77777777" w:rsidR="001015D6" w:rsidRPr="00B63569" w:rsidRDefault="001015D6" w:rsidP="001015D6">
      <w:pPr>
        <w:spacing w:line="360" w:lineRule="auto"/>
        <w:jc w:val="center"/>
        <w:rPr>
          <w:rFonts w:ascii="David" w:hAnsi="David" w:cs="David"/>
          <w:b/>
          <w:bCs/>
          <w:sz w:val="16"/>
          <w:szCs w:val="16"/>
          <w:rtl/>
        </w:rPr>
      </w:pPr>
    </w:p>
    <w:p w14:paraId="0FF1A310" w14:textId="77777777" w:rsidR="00194889" w:rsidRPr="007C5B4C" w:rsidRDefault="00194889" w:rsidP="00194889">
      <w:pPr>
        <w:spacing w:line="360" w:lineRule="auto"/>
        <w:jc w:val="center"/>
        <w:rPr>
          <w:rFonts w:cs="David"/>
          <w:b/>
          <w:bCs/>
          <w:sz w:val="16"/>
          <w:szCs w:val="16"/>
          <w:rtl/>
        </w:rPr>
      </w:pPr>
    </w:p>
    <w:p w14:paraId="440949C5" w14:textId="51F7F6CA" w:rsidR="00194889" w:rsidRPr="007C5B4C" w:rsidRDefault="00F33B95"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r w:rsidR="00475EC2">
        <w:rPr>
          <w:rFonts w:cs="David"/>
          <w:b/>
          <w:bCs/>
          <w:sz w:val="44"/>
          <w:szCs w:val="48"/>
          <w:rtl/>
        </w:rPr>
        <w:t>משרד הבריאות</w:t>
      </w:r>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נכסים ולוגיסטיקה</w:t>
      </w:r>
      <w:bookmarkEnd w:id="6"/>
      <w:bookmarkEnd w:id="7"/>
    </w:p>
    <w:p w14:paraId="335FE3CF" w14:textId="77777777" w:rsidR="00194889" w:rsidRPr="007C5B4C" w:rsidRDefault="00F33B95" w:rsidP="00194889">
      <w:pPr>
        <w:spacing w:line="360" w:lineRule="auto"/>
        <w:jc w:val="center"/>
        <w:rPr>
          <w:rFonts w:cs="David"/>
          <w:b/>
          <w:bCs/>
          <w:sz w:val="16"/>
          <w:szCs w:val="16"/>
          <w:rtl/>
        </w:rPr>
      </w:pPr>
      <w:r>
        <w:rPr>
          <w:rFonts w:cs="David" w:hint="cs"/>
          <w:b/>
          <w:bCs/>
          <w:sz w:val="16"/>
          <w:szCs w:val="16"/>
          <w:rtl/>
        </w:rPr>
        <w:t xml:space="preserve"> </w:t>
      </w:r>
    </w:p>
    <w:p w14:paraId="00B33C7E" w14:textId="77777777" w:rsidR="00194889" w:rsidRPr="00197945" w:rsidRDefault="00F33B95"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10/2024</w:t>
      </w:r>
      <w:bookmarkEnd w:id="8"/>
    </w:p>
    <w:p w14:paraId="77245B67" w14:textId="77777777" w:rsidR="00194889" w:rsidRPr="007C5B4C" w:rsidRDefault="00F33B95" w:rsidP="00EA2F14">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 xml:space="preserve">מתן שירותי ייעוץ וליווי תזונתי עבור מערך שיקום בקהילה בריאות הנפש    </w:t>
      </w:r>
      <w:bookmarkEnd w:id="9"/>
    </w:p>
    <w:p w14:paraId="727CF030" w14:textId="77777777" w:rsidR="001015D6" w:rsidRPr="00B63569" w:rsidRDefault="00F33B95"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3E175E1E" w14:textId="711E23BA" w:rsidR="001015D6" w:rsidRPr="00246CE3" w:rsidRDefault="00F33B9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10/2024</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1" w:name="TenderDesc_2"/>
      <w:r w:rsidRPr="00246CE3">
        <w:rPr>
          <w:rFonts w:ascii="David" w:hAnsi="David" w:cs="David"/>
          <w:b/>
          <w:bCs/>
          <w:sz w:val="32"/>
          <w:szCs w:val="32"/>
          <w:rtl/>
        </w:rPr>
        <w:t>מתן שירותי ייעוץ וליווי תזונתי עבור מערך שיקום בקהילה בריאות הנפש</w:t>
      </w:r>
      <w:bookmarkEnd w:id="11"/>
      <w:r w:rsidRPr="00246CE3">
        <w:rPr>
          <w:rFonts w:ascii="David" w:hAnsi="David" w:cs="David" w:hint="cs"/>
          <w:b/>
          <w:bCs/>
          <w:sz w:val="32"/>
          <w:szCs w:val="32"/>
          <w:rtl/>
        </w:rPr>
        <w:t>.</w:t>
      </w:r>
    </w:p>
    <w:p w14:paraId="21828855" w14:textId="77777777" w:rsidR="006F467B" w:rsidRDefault="00F33B95">
      <w:pPr>
        <w:bidi w:val="0"/>
        <w:spacing w:before="200" w:after="200" w:line="276" w:lineRule="auto"/>
        <w:rPr>
          <w:rFonts w:ascii="David" w:hAnsi="David" w:cs="David"/>
          <w:sz w:val="36"/>
          <w:szCs w:val="36"/>
        </w:rPr>
      </w:pPr>
      <w:r>
        <w:rPr>
          <w:rFonts w:ascii="David" w:hAnsi="David" w:cs="David"/>
          <w:sz w:val="36"/>
          <w:szCs w:val="36"/>
          <w:rtl/>
        </w:rPr>
        <w:br w:type="page"/>
      </w:r>
    </w:p>
    <w:p w14:paraId="27B4D9C8" w14:textId="77777777" w:rsidR="000626ED" w:rsidRPr="00973BC2" w:rsidRDefault="00F33B95" w:rsidP="0057259E">
      <w:pPr>
        <w:pStyle w:val="1-0"/>
        <w:rPr>
          <w:sz w:val="32"/>
          <w:szCs w:val="32"/>
          <w:rtl/>
        </w:rPr>
      </w:pPr>
      <w:bookmarkStart w:id="12" w:name="_Toc256000208"/>
      <w:bookmarkStart w:id="13" w:name="_Toc32477895"/>
      <w:bookmarkStart w:id="14" w:name="_Toc43400585"/>
      <w:bookmarkStart w:id="15" w:name="_Toc44931894"/>
      <w:bookmarkStart w:id="16" w:name="_Toc44931981"/>
      <w:bookmarkStart w:id="17" w:name="_Toc44932667"/>
      <w:bookmarkStart w:id="18" w:name="_Toc53331323"/>
      <w:r w:rsidRPr="00973BC2">
        <w:rPr>
          <w:rFonts w:hint="cs"/>
          <w:sz w:val="32"/>
          <w:szCs w:val="32"/>
          <w:rtl/>
        </w:rPr>
        <w:lastRenderedPageBreak/>
        <w:t>הקדמה</w:t>
      </w:r>
      <w:bookmarkEnd w:id="12"/>
      <w:bookmarkEnd w:id="13"/>
      <w:bookmarkEnd w:id="14"/>
      <w:bookmarkEnd w:id="15"/>
      <w:bookmarkEnd w:id="16"/>
      <w:bookmarkEnd w:id="17"/>
      <w:bookmarkEnd w:id="18"/>
    </w:p>
    <w:p w14:paraId="60138A46" w14:textId="2EFD5215" w:rsidR="00EA095D" w:rsidRPr="006E3EE7" w:rsidRDefault="00475EC2" w:rsidP="002B53EA">
      <w:pPr>
        <w:pStyle w:val="2-0"/>
      </w:pPr>
      <w:r>
        <w:rPr>
          <w:rFonts w:hint="cs"/>
          <w:rtl/>
        </w:rPr>
        <w:t>משרד הבריאות</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9" w:name="TenderNumber_3"/>
      <w:r w:rsidR="000D4146" w:rsidRPr="006E3EE7">
        <w:rPr>
          <w:rFonts w:hint="cs"/>
        </w:rPr>
        <w:t>10/2024</w:t>
      </w:r>
      <w:bookmarkEnd w:id="19"/>
      <w:r w:rsidR="000626ED" w:rsidRPr="006E3EE7">
        <w:rPr>
          <w:rFonts w:hint="cs"/>
          <w:rtl/>
        </w:rPr>
        <w:t xml:space="preserve"> ל</w:t>
      </w:r>
      <w:bookmarkStart w:id="20" w:name="TenderDesc_3"/>
      <w:r w:rsidR="000626ED" w:rsidRPr="006E3EE7">
        <w:rPr>
          <w:rFonts w:hint="cs"/>
          <w:rtl/>
        </w:rPr>
        <w:t xml:space="preserve">מתן שירותי ייעוץ וליווי תזונתי עבור מערך שיקום בקהילה בריאות הנפש    </w:t>
      </w:r>
      <w:bookmarkEnd w:id="20"/>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8AC773E" w14:textId="77777777" w:rsidR="004C12E9" w:rsidRPr="006E3EE7" w:rsidRDefault="00F33B95">
      <w:pPr>
        <w:pStyle w:val="2-0"/>
        <w:numPr>
          <w:ilvl w:val="0"/>
          <w:numId w:val="73"/>
        </w:numPr>
        <w:ind w:left="1800"/>
        <w:rPr>
          <w:rFonts w:eastAsia="David"/>
          <w:rtl/>
        </w:rPr>
      </w:pPr>
      <w:bookmarkStart w:id="21" w:name="html_TiurKatzar"/>
      <w:r w:rsidRPr="006E3EE7">
        <w:rPr>
          <w:rFonts w:eastAsia="David" w:hint="cs"/>
          <w:rtl/>
        </w:rPr>
        <w:t>בשנת 2000 נחקק חוק שיקום נכי נפש בקהילה. </w:t>
      </w:r>
    </w:p>
    <w:p w14:paraId="3B67813B" w14:textId="77777777" w:rsidR="004C12E9" w:rsidRPr="006E3EE7" w:rsidRDefault="00F33B95">
      <w:pPr>
        <w:pStyle w:val="2-0"/>
        <w:numPr>
          <w:ilvl w:val="0"/>
          <w:numId w:val="73"/>
        </w:numPr>
        <w:ind w:left="1800"/>
        <w:rPr>
          <w:rFonts w:eastAsia="David"/>
          <w:rtl/>
        </w:rPr>
      </w:pPr>
      <w:r w:rsidRPr="006E3EE7">
        <w:rPr>
          <w:rFonts w:eastAsia="David" w:hint="cs"/>
          <w:rtl/>
        </w:rPr>
        <w:t xml:space="preserve">תכנית </w:t>
      </w:r>
      <w:r w:rsidRPr="006E3EE7">
        <w:rPr>
          <w:rFonts w:eastAsia="David" w:hint="cs"/>
          <w:rtl/>
        </w:rPr>
        <w:t>השיקום מפורטת בתוספת לחוק השיקום- "סל שיקום".</w:t>
      </w:r>
    </w:p>
    <w:p w14:paraId="0CD58A01" w14:textId="77777777" w:rsidR="004C12E9" w:rsidRPr="006E3EE7" w:rsidRDefault="00F33B95">
      <w:pPr>
        <w:pStyle w:val="2-0"/>
        <w:numPr>
          <w:ilvl w:val="0"/>
          <w:numId w:val="73"/>
        </w:numPr>
        <w:ind w:left="1800"/>
        <w:rPr>
          <w:rFonts w:eastAsia="David"/>
          <w:rtl/>
        </w:rPr>
      </w:pPr>
      <w:r w:rsidRPr="006E3EE7">
        <w:rPr>
          <w:rFonts w:eastAsia="David" w:hint="cs"/>
          <w:rtl/>
        </w:rPr>
        <w:t>מטרת השיקום בקהילה הינה לשילוב אנשים המתמודדים עם מגבלה נפשית ושיפור איכות חיים בקהילה, שיפור המיומנויות לחיים הישג בהדרגה מרבית אפשרית של עצמאות תפקודית. </w:t>
      </w:r>
    </w:p>
    <w:p w14:paraId="771C0C78" w14:textId="77777777" w:rsidR="004C12E9" w:rsidRPr="006E3EE7" w:rsidRDefault="00F33B95">
      <w:pPr>
        <w:pStyle w:val="2-0"/>
        <w:numPr>
          <w:ilvl w:val="0"/>
          <w:numId w:val="73"/>
        </w:numPr>
        <w:ind w:left="1800"/>
        <w:rPr>
          <w:rFonts w:eastAsia="David"/>
          <w:rtl/>
        </w:rPr>
      </w:pPr>
      <w:r w:rsidRPr="006E3EE7">
        <w:rPr>
          <w:rFonts w:eastAsia="David" w:hint="cs"/>
          <w:rtl/>
        </w:rPr>
        <w:t>הזכאות לתוכנית שיקום נקבעת על ידי ועדת שיקום אזורית.</w:t>
      </w:r>
    </w:p>
    <w:p w14:paraId="0A175C12" w14:textId="77777777" w:rsidR="004C12E9" w:rsidRPr="006E3EE7" w:rsidRDefault="00F33B95">
      <w:pPr>
        <w:pStyle w:val="2-0"/>
        <w:numPr>
          <w:ilvl w:val="0"/>
          <w:numId w:val="73"/>
        </w:numPr>
        <w:ind w:left="1800"/>
        <w:rPr>
          <w:rFonts w:eastAsia="David"/>
          <w:rtl/>
        </w:rPr>
      </w:pPr>
      <w:r w:rsidRPr="006E3EE7">
        <w:rPr>
          <w:rFonts w:eastAsia="David" w:hint="cs"/>
          <w:rtl/>
        </w:rPr>
        <w:t>א</w:t>
      </w:r>
      <w:r w:rsidRPr="006E3EE7">
        <w:rPr>
          <w:rFonts w:eastAsia="David" w:hint="cs"/>
          <w:rtl/>
        </w:rPr>
        <w:t>נשים המתמודדים עם מגבלה נפשית יכולים להיעזר באחד או יותר מן התחומים הכלולים בסל השיקום במידה שאושרו להם בוועדת השיקום האזורית.</w:t>
      </w:r>
    </w:p>
    <w:p w14:paraId="3D33D769" w14:textId="77777777" w:rsidR="004C12E9" w:rsidRPr="006E3EE7" w:rsidRDefault="00F33B95">
      <w:pPr>
        <w:pStyle w:val="2-0"/>
        <w:numPr>
          <w:ilvl w:val="0"/>
          <w:numId w:val="73"/>
        </w:numPr>
        <w:ind w:left="1800"/>
        <w:rPr>
          <w:rFonts w:eastAsia="David"/>
          <w:rtl/>
        </w:rPr>
      </w:pPr>
      <w:r w:rsidRPr="006E3EE7">
        <w:rPr>
          <w:rFonts w:eastAsia="David" w:hint="cs"/>
          <w:rtl/>
        </w:rPr>
        <w:t>בין התחומי בסל שיקום: דיור, תעסוקה, שעות פנאי, השכלה ועוד. </w:t>
      </w:r>
    </w:p>
    <w:p w14:paraId="08DBABD1" w14:textId="77777777" w:rsidR="004C12E9" w:rsidRPr="006E3EE7" w:rsidRDefault="00F33B95">
      <w:pPr>
        <w:pStyle w:val="2-0"/>
        <w:numPr>
          <w:ilvl w:val="0"/>
          <w:numId w:val="73"/>
        </w:numPr>
        <w:ind w:left="1800"/>
        <w:rPr>
          <w:rFonts w:eastAsia="David"/>
          <w:rtl/>
        </w:rPr>
      </w:pPr>
      <w:r w:rsidRPr="006E3EE7">
        <w:rPr>
          <w:rFonts w:eastAsia="David" w:hint="cs"/>
          <w:rtl/>
        </w:rPr>
        <w:t>על מנת לתמוך וללוות מתמודדים עם מגבלה נפשית הוקמו מסגרות שיקומיות בקה</w:t>
      </w:r>
      <w:r w:rsidRPr="006E3EE7">
        <w:rPr>
          <w:rFonts w:eastAsia="David" w:hint="cs"/>
          <w:rtl/>
        </w:rPr>
        <w:t>ילה. </w:t>
      </w:r>
    </w:p>
    <w:p w14:paraId="6E5B2E24" w14:textId="77777777" w:rsidR="004C12E9" w:rsidRPr="006E3EE7" w:rsidRDefault="00F33B95">
      <w:pPr>
        <w:pStyle w:val="2-0"/>
        <w:numPr>
          <w:ilvl w:val="0"/>
          <w:numId w:val="73"/>
        </w:numPr>
        <w:ind w:left="1800"/>
        <w:rPr>
          <w:rFonts w:eastAsia="David"/>
          <w:rtl/>
        </w:rPr>
      </w:pPr>
      <w:r w:rsidRPr="006E3EE7">
        <w:rPr>
          <w:rFonts w:eastAsia="David" w:hint="cs"/>
          <w:rtl/>
        </w:rPr>
        <w:t>המסגרות בנויות על רצף שבין תלות לעצמאות, כאשר ישנן מסגרות המספקות תמיכה אינטנסיבית יותר עבר אלו הזקוקים לכך וכן מסגרות עבור אנשים הנזקקים לפחות תמיכה. </w:t>
      </w:r>
    </w:p>
    <w:p w14:paraId="3B060447" w14:textId="77777777" w:rsidR="004C12E9" w:rsidRPr="006E3EE7" w:rsidRDefault="00F33B95">
      <w:pPr>
        <w:pStyle w:val="2-0"/>
        <w:numPr>
          <w:ilvl w:val="0"/>
          <w:numId w:val="73"/>
        </w:numPr>
        <w:ind w:left="1800"/>
        <w:rPr>
          <w:rFonts w:eastAsia="David"/>
          <w:rtl/>
        </w:rPr>
      </w:pPr>
      <w:r w:rsidRPr="006E3EE7">
        <w:rPr>
          <w:rFonts w:eastAsia="David" w:hint="cs"/>
          <w:rtl/>
        </w:rPr>
        <w:t>שירותי דיור: </w:t>
      </w:r>
    </w:p>
    <w:p w14:paraId="70DEF287" w14:textId="77777777" w:rsidR="004C12E9" w:rsidRPr="006E3EE7" w:rsidRDefault="00F33B95">
      <w:pPr>
        <w:pStyle w:val="2-0"/>
        <w:numPr>
          <w:ilvl w:val="1"/>
          <w:numId w:val="73"/>
        </w:numPr>
        <w:ind w:left="2520"/>
        <w:rPr>
          <w:rFonts w:eastAsia="David"/>
          <w:rtl/>
        </w:rPr>
      </w:pPr>
      <w:r w:rsidRPr="006E3EE7">
        <w:rPr>
          <w:rFonts w:eastAsia="David" w:hint="cs"/>
          <w:rtl/>
        </w:rPr>
        <w:t>מטרת שרותי הדיור התומך היא לשפר את המיומנויות לחיים עצמאיים בקהילה.</w:t>
      </w:r>
    </w:p>
    <w:p w14:paraId="340B23F9" w14:textId="77777777" w:rsidR="004C12E9" w:rsidRPr="006E3EE7" w:rsidRDefault="00F33B95">
      <w:pPr>
        <w:pStyle w:val="2-0"/>
        <w:numPr>
          <w:ilvl w:val="1"/>
          <w:numId w:val="73"/>
        </w:numPr>
        <w:ind w:left="2520"/>
        <w:rPr>
          <w:rFonts w:eastAsia="David"/>
          <w:rtl/>
        </w:rPr>
      </w:pPr>
      <w:r w:rsidRPr="006E3EE7">
        <w:rPr>
          <w:rFonts w:eastAsia="David" w:hint="cs"/>
          <w:rtl/>
        </w:rPr>
        <w:t>שירותי דיור כולל</w:t>
      </w:r>
      <w:r w:rsidRPr="006E3EE7">
        <w:rPr>
          <w:rFonts w:eastAsia="David" w:hint="cs"/>
          <w:rtl/>
        </w:rPr>
        <w:t>ים: הוסטלים, קהילה תומכת ודיור מוגן.</w:t>
      </w:r>
    </w:p>
    <w:p w14:paraId="2A6FD5E9" w14:textId="77777777" w:rsidR="004C12E9" w:rsidRPr="006E3EE7" w:rsidRDefault="00F33B95">
      <w:pPr>
        <w:pStyle w:val="2-0"/>
        <w:numPr>
          <w:ilvl w:val="1"/>
          <w:numId w:val="73"/>
        </w:numPr>
        <w:ind w:left="2520"/>
        <w:rPr>
          <w:rFonts w:eastAsia="David"/>
          <w:rtl/>
        </w:rPr>
      </w:pPr>
      <w:r w:rsidRPr="006E3EE7">
        <w:rPr>
          <w:rFonts w:eastAsia="David" w:hint="cs"/>
          <w:rtl/>
        </w:rPr>
        <w:t>הוסטלים מיועדים עבור נפגעי נפש הזקוקים לתמיכה וליווי מוגבר במסגרת מגורים בקהילה. מדובר על מסגרת  דיור שיקומית משותפת למתמודדי נפש עד כ-30 דיירים. כל הדיירים גרים בבית או בבניין מגורים אחד. צוות ההוסטל נותן מענה כולל במש</w:t>
      </w:r>
      <w:r w:rsidRPr="006E3EE7">
        <w:rPr>
          <w:rFonts w:eastAsia="David" w:hint="cs"/>
          <w:rtl/>
        </w:rPr>
        <w:t>ך 24 שעות ליממה ובמשך כל ימי השנה.</w:t>
      </w:r>
    </w:p>
    <w:p w14:paraId="1F6E05F1" w14:textId="77777777" w:rsidR="004C12E9" w:rsidRPr="006E3EE7" w:rsidRDefault="00F33B95">
      <w:pPr>
        <w:pStyle w:val="2-0"/>
        <w:numPr>
          <w:ilvl w:val="1"/>
          <w:numId w:val="73"/>
        </w:numPr>
        <w:ind w:left="2520"/>
        <w:rPr>
          <w:rFonts w:eastAsia="David"/>
          <w:rtl/>
        </w:rPr>
      </w:pPr>
      <w:r w:rsidRPr="006E3EE7">
        <w:rPr>
          <w:rFonts w:eastAsia="David" w:hint="cs"/>
          <w:rtl/>
        </w:rPr>
        <w:t>הוסטלים מאופיינים בסדר יום מובנה, בהובלת הצוות המקצועי, תוך עידוד מתמיד לדיירים לקחת חלק אקטיבי בפעילויות.</w:t>
      </w:r>
    </w:p>
    <w:p w14:paraId="5AE6AE2A" w14:textId="77777777" w:rsidR="004C12E9" w:rsidRPr="006E3EE7" w:rsidRDefault="00F33B95">
      <w:pPr>
        <w:pStyle w:val="2-0"/>
        <w:numPr>
          <w:ilvl w:val="1"/>
          <w:numId w:val="73"/>
        </w:numPr>
        <w:ind w:left="2520"/>
        <w:rPr>
          <w:rFonts w:eastAsia="David"/>
          <w:rtl/>
        </w:rPr>
      </w:pPr>
      <w:r w:rsidRPr="006E3EE7">
        <w:rPr>
          <w:rFonts w:eastAsia="David" w:hint="cs"/>
          <w:rtl/>
        </w:rPr>
        <w:t>קיימים הוסטלים המאופיינים בהתאם לגורם משותף, למשל: הוסטל לצעירים, הוסטל לאנשים עם הפרעות אכילה, הוסטל לאנשים עם תח</w:t>
      </w:r>
      <w:r w:rsidRPr="006E3EE7">
        <w:rPr>
          <w:rFonts w:eastAsia="David" w:hint="cs"/>
          <w:rtl/>
        </w:rPr>
        <w:t>לואה כפולה ועוד.</w:t>
      </w:r>
    </w:p>
    <w:p w14:paraId="5EB46343" w14:textId="77777777" w:rsidR="004C12E9" w:rsidRPr="006E3EE7" w:rsidRDefault="00F33B95">
      <w:pPr>
        <w:pStyle w:val="2-0"/>
        <w:numPr>
          <w:ilvl w:val="1"/>
          <w:numId w:val="73"/>
        </w:numPr>
        <w:ind w:left="2520"/>
        <w:rPr>
          <w:rFonts w:eastAsia="David"/>
          <w:rtl/>
        </w:rPr>
      </w:pPr>
      <w:r w:rsidRPr="006E3EE7">
        <w:rPr>
          <w:rFonts w:eastAsia="David" w:hint="cs"/>
          <w:rtl/>
        </w:rPr>
        <w:t>קיימים כ- 500 מסגרות ברחבי הארץ. </w:t>
      </w:r>
    </w:p>
    <w:p w14:paraId="4950F1A8" w14:textId="77777777" w:rsidR="004C12E9" w:rsidRPr="006E3EE7" w:rsidRDefault="00F33B95">
      <w:pPr>
        <w:pStyle w:val="2-0"/>
        <w:numPr>
          <w:ilvl w:val="1"/>
          <w:numId w:val="73"/>
        </w:numPr>
        <w:ind w:left="2520"/>
        <w:rPr>
          <w:rFonts w:eastAsia="David"/>
          <w:rtl/>
        </w:rPr>
      </w:pPr>
      <w:r w:rsidRPr="006E3EE7">
        <w:rPr>
          <w:rFonts w:eastAsia="David" w:hint="cs"/>
          <w:rtl/>
        </w:rPr>
        <w:lastRenderedPageBreak/>
        <w:t xml:space="preserve">דיור במודל "קהילה תומכת" מיועד לנפגעי נפש אשר יכולים לנהל חיים באפן עצמאי אך זקוקים למסגרת תמיכה והשגחה. מדובר על דירות מגורים שנמצאות במרחק סביר מבית מרכזי. מודל זה מאפשר לדיירים לנהל בעצמאות את חייהם אך </w:t>
      </w:r>
      <w:r w:rsidRPr="006E3EE7">
        <w:rPr>
          <w:rFonts w:eastAsia="David" w:hint="cs"/>
          <w:rtl/>
        </w:rPr>
        <w:t>קיים ליווי מתמשך וקבוע של צוות הקהילה דרך הבית המרכזי. בכל קהילה מתגוררים כ- 60 אנשים. </w:t>
      </w:r>
    </w:p>
    <w:p w14:paraId="41539E96" w14:textId="77777777" w:rsidR="004C12E9" w:rsidRPr="006E3EE7" w:rsidRDefault="00F33B95">
      <w:pPr>
        <w:pStyle w:val="2-0"/>
        <w:numPr>
          <w:ilvl w:val="1"/>
          <w:numId w:val="73"/>
        </w:numPr>
        <w:ind w:left="2520"/>
        <w:rPr>
          <w:rFonts w:eastAsia="David"/>
          <w:rtl/>
        </w:rPr>
      </w:pPr>
      <w:r w:rsidRPr="006E3EE7">
        <w:rPr>
          <w:rFonts w:eastAsia="David" w:hint="cs"/>
          <w:rtl/>
        </w:rPr>
        <w:t>דיור מוגן- ליווי בקהילה שירות דיור למתמודדי נפש בעלי יכולת לתפקד בחיי היום יום באופן עצמאי, אך זקוקים להדרכה וליווי. הם המתגוררים בדירות שבבעלותם, בשכירות הממומנת באופן</w:t>
      </w:r>
      <w:r w:rsidRPr="006E3EE7">
        <w:rPr>
          <w:rFonts w:eastAsia="David" w:hint="cs"/>
          <w:rtl/>
        </w:rPr>
        <w:t xml:space="preserve"> עצמאי או בבית הוריהם ומקבלים לליווי ותמיכה סדירה בזמינות נמוכה בהשוואה לדיירי הוסטלים. </w:t>
      </w:r>
    </w:p>
    <w:p w14:paraId="3FF7B131" w14:textId="77777777" w:rsidR="004C12E9" w:rsidRPr="006E3EE7" w:rsidRDefault="00F33B95">
      <w:pPr>
        <w:pStyle w:val="2-0"/>
        <w:numPr>
          <w:ilvl w:val="1"/>
          <w:numId w:val="73"/>
        </w:numPr>
        <w:ind w:left="2520"/>
        <w:rPr>
          <w:rFonts w:eastAsia="David"/>
          <w:rtl/>
        </w:rPr>
      </w:pPr>
      <w:r w:rsidRPr="006E3EE7">
        <w:rPr>
          <w:rFonts w:eastAsia="David" w:hint="cs"/>
          <w:rtl/>
        </w:rPr>
        <w:t>שירותי התעסוקה מאפשרים תעסוקה המותאמת לרצונותיו וליכולותיו של אדם המתמודד עם מגבלה נפשית הנמצא בתהליכי שיקום. </w:t>
      </w:r>
    </w:p>
    <w:p w14:paraId="1C557055" w14:textId="77777777" w:rsidR="004C12E9" w:rsidRPr="006E3EE7" w:rsidRDefault="00F33B95" w:rsidP="002B53EA">
      <w:pPr>
        <w:pStyle w:val="2-0"/>
        <w:rPr>
          <w:rFonts w:eastAsia="David"/>
          <w:rtl/>
        </w:rPr>
      </w:pPr>
      <w:r w:rsidRPr="006E3EE7">
        <w:rPr>
          <w:rFonts w:eastAsia="David" w:hint="cs"/>
          <w:rtl/>
        </w:rPr>
        <w:t>טווח האפשרויות נע משלב טרום תעסוקתי ועד לתעסוקה בשוק החו</w:t>
      </w:r>
      <w:r w:rsidRPr="006E3EE7">
        <w:rPr>
          <w:rFonts w:eastAsia="David" w:hint="cs"/>
          <w:rtl/>
        </w:rPr>
        <w:t>פשי. סל שיקום מציע רמות שונות של מסגרות לשיקום תעסוקתי: מועדון תעסוקתי, מפעל מוגן, תעסוקה מעברית, תעסוקה נתמכת. </w:t>
      </w:r>
    </w:p>
    <w:p w14:paraId="14C323F4" w14:textId="77777777" w:rsidR="004C12E9" w:rsidRPr="006E3EE7" w:rsidRDefault="00F33B95">
      <w:pPr>
        <w:pStyle w:val="2-0"/>
        <w:numPr>
          <w:ilvl w:val="0"/>
          <w:numId w:val="74"/>
        </w:numPr>
        <w:ind w:left="1800"/>
        <w:rPr>
          <w:rFonts w:eastAsia="David"/>
          <w:rtl/>
        </w:rPr>
      </w:pPr>
      <w:r w:rsidRPr="006E3EE7">
        <w:rPr>
          <w:rFonts w:eastAsia="David" w:hint="cs"/>
          <w:rtl/>
        </w:rPr>
        <w:t xml:space="preserve">מועדון חברות מספק הזדמנויות להיכרויות ושיחות ספונטאניות לתרגול מיומנויות תקשורת בינאישית בין באי המועדון וכולל מגוון פעילויות בתחומים שונים. </w:t>
      </w:r>
      <w:r w:rsidRPr="006E3EE7">
        <w:rPr>
          <w:rFonts w:eastAsia="David" w:hint="cs"/>
          <w:rtl/>
        </w:rPr>
        <w:t>המועדון כולל פעילויות פנאי מגוונים ופעילויות בקהילה. קיים מגוון רחב של מועדונים חברתיים המאופיינים בהתאם לצרכים תרבותיים, מגדריים ורב גילאים.</w:t>
      </w:r>
    </w:p>
    <w:p w14:paraId="1D470E86" w14:textId="77777777" w:rsidR="004C12E9" w:rsidRPr="006E3EE7" w:rsidRDefault="00F33B95">
      <w:pPr>
        <w:pStyle w:val="2-0"/>
        <w:numPr>
          <w:ilvl w:val="0"/>
          <w:numId w:val="74"/>
        </w:numPr>
        <w:ind w:left="1800"/>
        <w:rPr>
          <w:rFonts w:eastAsia="David"/>
          <w:rtl/>
        </w:rPr>
      </w:pPr>
      <w:r w:rsidRPr="006E3EE7">
        <w:rPr>
          <w:rFonts w:eastAsia="David" w:hint="cs"/>
          <w:rtl/>
        </w:rPr>
        <w:t>כיום נמצאים בתהליכי שיקום-סל שיקום כ – 30,000 איש המתמודדים עם מגבלה נפשית.</w:t>
      </w:r>
    </w:p>
    <w:p w14:paraId="4A04FE13" w14:textId="77777777" w:rsidR="004C12E9" w:rsidRPr="006E3EE7" w:rsidRDefault="00F33B95">
      <w:pPr>
        <w:pStyle w:val="2-0"/>
        <w:numPr>
          <w:ilvl w:val="0"/>
          <w:numId w:val="74"/>
        </w:numPr>
        <w:ind w:left="1800"/>
        <w:rPr>
          <w:rFonts w:eastAsia="David"/>
          <w:rtl/>
        </w:rPr>
      </w:pPr>
      <w:r w:rsidRPr="006E3EE7">
        <w:rPr>
          <w:rFonts w:eastAsia="David" w:hint="cs"/>
          <w:rtl/>
        </w:rPr>
        <w:t>שירותי השיקום מופעלים על-ידי עמותות וג</w:t>
      </w:r>
      <w:r w:rsidRPr="006E3EE7">
        <w:rPr>
          <w:rFonts w:eastAsia="David" w:hint="cs"/>
          <w:rtl/>
        </w:rPr>
        <w:t>ופים פרטיים ומשרד הבריאות מפקח על הפעלתם.</w:t>
      </w:r>
    </w:p>
    <w:p w14:paraId="3C93FF1C" w14:textId="77777777" w:rsidR="004C12E9" w:rsidRPr="006E3EE7" w:rsidRDefault="00F33B95">
      <w:pPr>
        <w:pStyle w:val="2-0"/>
        <w:numPr>
          <w:ilvl w:val="0"/>
          <w:numId w:val="74"/>
        </w:numPr>
        <w:ind w:left="1800"/>
        <w:rPr>
          <w:rFonts w:eastAsia="David"/>
          <w:rtl/>
        </w:rPr>
      </w:pPr>
      <w:r w:rsidRPr="006E3EE7">
        <w:rPr>
          <w:rFonts w:eastAsia="David" w:hint="cs"/>
          <w:rtl/>
        </w:rPr>
        <w:t>זכאות לשיקום :</w:t>
      </w:r>
    </w:p>
    <w:p w14:paraId="14AEB7B5" w14:textId="77777777" w:rsidR="004C12E9" w:rsidRPr="006E3EE7" w:rsidRDefault="00F33B95">
      <w:pPr>
        <w:pStyle w:val="2-0"/>
        <w:numPr>
          <w:ilvl w:val="1"/>
          <w:numId w:val="74"/>
        </w:numPr>
        <w:ind w:left="2520"/>
        <w:rPr>
          <w:rFonts w:eastAsia="David"/>
          <w:rtl/>
        </w:rPr>
      </w:pPr>
      <w:r w:rsidRPr="006E3EE7">
        <w:rPr>
          <w:rFonts w:eastAsia="David" w:hint="cs"/>
          <w:rtl/>
        </w:rPr>
        <w:t>אדם המתמודד עם מגבלה נפשית, שמלאו לו 18 שנה </w:t>
      </w:r>
    </w:p>
    <w:p w14:paraId="0DCA48C3" w14:textId="77777777" w:rsidR="004C12E9" w:rsidRPr="006E3EE7" w:rsidRDefault="00F33B95">
      <w:pPr>
        <w:pStyle w:val="2-0"/>
        <w:numPr>
          <w:ilvl w:val="1"/>
          <w:numId w:val="74"/>
        </w:numPr>
        <w:ind w:left="2520"/>
        <w:rPr>
          <w:rFonts w:eastAsia="David"/>
          <w:rtl/>
        </w:rPr>
      </w:pPr>
      <w:r w:rsidRPr="006E3EE7">
        <w:rPr>
          <w:rFonts w:eastAsia="David" w:hint="cs"/>
          <w:rtl/>
        </w:rPr>
        <w:t xml:space="preserve">אדם הסובל מנכות רפואית בשל הפרעה נפשית בשיעור של </w:t>
      </w:r>
      <w:r w:rsidRPr="006E3EE7">
        <w:rPr>
          <w:rFonts w:eastAsia="David" w:hint="cs"/>
        </w:rPr>
        <w:t>40%</w:t>
      </w:r>
      <w:r w:rsidRPr="006E3EE7">
        <w:rPr>
          <w:rFonts w:eastAsia="David" w:hint="cs"/>
          <w:rtl/>
        </w:rPr>
        <w:t xml:space="preserve"> לפחות.</w:t>
      </w:r>
    </w:p>
    <w:p w14:paraId="2456288C" w14:textId="77777777" w:rsidR="004C12E9" w:rsidRPr="006E3EE7" w:rsidRDefault="00F33B95">
      <w:pPr>
        <w:pStyle w:val="2-0"/>
        <w:numPr>
          <w:ilvl w:val="1"/>
          <w:numId w:val="74"/>
        </w:numPr>
        <w:ind w:left="2520"/>
        <w:rPr>
          <w:rFonts w:eastAsia="David"/>
          <w:rtl/>
        </w:rPr>
      </w:pPr>
      <w:r w:rsidRPr="006E3EE7">
        <w:rPr>
          <w:rFonts w:eastAsia="David" w:hint="cs"/>
          <w:rtl/>
        </w:rPr>
        <w:t>מתמודדים עם מגבלה נפשית חשופים להיארעות גבוהה של מחלות גופניות, ותוחלת חיים נמוכה יותר ביחס לא</w:t>
      </w:r>
      <w:r w:rsidRPr="006E3EE7">
        <w:rPr>
          <w:rFonts w:eastAsia="David" w:hint="cs"/>
          <w:rtl/>
        </w:rPr>
        <w:t>וכלוסייה הכללית. </w:t>
      </w:r>
    </w:p>
    <w:p w14:paraId="185E562F" w14:textId="77777777" w:rsidR="004C12E9" w:rsidRPr="006E3EE7" w:rsidRDefault="00F33B95">
      <w:pPr>
        <w:pStyle w:val="2-0"/>
        <w:numPr>
          <w:ilvl w:val="1"/>
          <w:numId w:val="74"/>
        </w:numPr>
        <w:ind w:left="2520"/>
        <w:rPr>
          <w:rFonts w:eastAsia="David"/>
          <w:rtl/>
        </w:rPr>
      </w:pPr>
      <w:r w:rsidRPr="006E3EE7">
        <w:rPr>
          <w:rFonts w:eastAsia="David" w:hint="cs"/>
          <w:rtl/>
        </w:rPr>
        <w:t>תחלואה נפשית כוללת הפרעות נפשיות, הפוגעות באופן משמעותי בתפקוד ובאיכות החיים.  שימוש בתרופות אנטי-פסיכוטיות גורמות לתאבון מוגבר. </w:t>
      </w:r>
    </w:p>
    <w:p w14:paraId="761CFBF3" w14:textId="77777777" w:rsidR="004C12E9" w:rsidRPr="006E3EE7" w:rsidRDefault="00F33B95">
      <w:pPr>
        <w:pStyle w:val="2-0"/>
        <w:numPr>
          <w:ilvl w:val="1"/>
          <w:numId w:val="74"/>
        </w:numPr>
        <w:ind w:left="2520"/>
        <w:rPr>
          <w:rFonts w:eastAsia="David"/>
          <w:rtl/>
        </w:rPr>
      </w:pPr>
      <w:r w:rsidRPr="006E3EE7">
        <w:rPr>
          <w:rFonts w:eastAsia="David" w:hint="cs"/>
          <w:rtl/>
        </w:rPr>
        <w:t>בנוסף, העדר פעילות גופנית, הרגלי תזונה לקויים, עישון כבד ועוד מהווים גורמי סיכון לתחלואה ולתמותה.</w:t>
      </w:r>
    </w:p>
    <w:p w14:paraId="50FA7FEE" w14:textId="77777777" w:rsidR="004C12E9" w:rsidRPr="006E3EE7" w:rsidRDefault="00F33B95">
      <w:pPr>
        <w:pStyle w:val="2-0"/>
        <w:numPr>
          <w:ilvl w:val="1"/>
          <w:numId w:val="74"/>
        </w:numPr>
        <w:ind w:left="2520"/>
        <w:rPr>
          <w:rFonts w:eastAsia="David"/>
          <w:rtl/>
        </w:rPr>
      </w:pPr>
      <w:r w:rsidRPr="006E3EE7">
        <w:rPr>
          <w:rFonts w:eastAsia="David" w:hint="cs"/>
          <w:rtl/>
        </w:rPr>
        <w:t>מבקרות שבו</w:t>
      </w:r>
      <w:r w:rsidRPr="006E3EE7">
        <w:rPr>
          <w:rFonts w:eastAsia="David" w:hint="cs"/>
          <w:rtl/>
        </w:rPr>
        <w:t>צעו על ידי האגף התזונה, נמצא כי דיירי ההוסטלים ודיור מוגן נוטים לרכוש מזון מהיר הן לביתם והן באכילת רחוב, הם מדלגים על ארוחות בוקר נוטים לשתות שתיה מתוקה מרובה ואוכלים אכילת לילה מרובה, הם ממעיטים בפעילות גופנית והשמנת היתר מסרבלת אותם עוד יותר. </w:t>
      </w:r>
    </w:p>
    <w:p w14:paraId="350AA19B" w14:textId="77777777" w:rsidR="004C12E9" w:rsidRPr="006E3EE7" w:rsidRDefault="00F33B95">
      <w:pPr>
        <w:pStyle w:val="2-0"/>
        <w:numPr>
          <w:ilvl w:val="1"/>
          <w:numId w:val="74"/>
        </w:numPr>
        <w:ind w:left="2520"/>
        <w:rPr>
          <w:rFonts w:eastAsia="David"/>
          <w:rtl/>
        </w:rPr>
      </w:pPr>
      <w:r w:rsidRPr="006E3EE7">
        <w:rPr>
          <w:rFonts w:eastAsia="David" w:hint="cs"/>
          <w:rtl/>
        </w:rPr>
        <w:t>התערבות ת</w:t>
      </w:r>
      <w:r w:rsidRPr="006E3EE7">
        <w:rPr>
          <w:rFonts w:eastAsia="David" w:hint="cs"/>
          <w:rtl/>
        </w:rPr>
        <w:t>זונתית על ידי תזונאים במסגרות שיקום שונים, עשויה לעכב ואפילו למנוע ההתפתחות מחלות גופניות בקרב אנשים המתמודדים עם מחלות נפשיות חמורות. </w:t>
      </w:r>
    </w:p>
    <w:p w14:paraId="73E69078" w14:textId="77777777" w:rsidR="004C12E9" w:rsidRPr="006E3EE7" w:rsidRDefault="00F33B95">
      <w:pPr>
        <w:pStyle w:val="2-0"/>
        <w:numPr>
          <w:ilvl w:val="1"/>
          <w:numId w:val="74"/>
        </w:numPr>
        <w:ind w:left="2520"/>
        <w:rPr>
          <w:rFonts w:eastAsia="David"/>
          <w:rtl/>
        </w:rPr>
      </w:pPr>
      <w:r w:rsidRPr="006E3EE7">
        <w:rPr>
          <w:rFonts w:eastAsia="David" w:hint="cs"/>
          <w:rtl/>
        </w:rPr>
        <w:t>שינויים אלו ישפיעו באמצעות שיפור הדימוי העצמי, שיפור תפקודי היומיום, התפקודים התעסוקתיים, החברתיים והפסיכולוגיים, בשיפור</w:t>
      </w:r>
      <w:r w:rsidRPr="006E3EE7">
        <w:rPr>
          <w:rFonts w:eastAsia="David" w:hint="cs"/>
          <w:rtl/>
        </w:rPr>
        <w:t xml:space="preserve"> איכות חייהם ובהשתלבותם המיטבית בקהילה. </w:t>
      </w:r>
    </w:p>
    <w:p w14:paraId="6F4151A3" w14:textId="77777777" w:rsidR="004C12E9" w:rsidRPr="006E3EE7" w:rsidRDefault="00F33B95">
      <w:pPr>
        <w:pStyle w:val="2-0"/>
        <w:numPr>
          <w:ilvl w:val="1"/>
          <w:numId w:val="74"/>
        </w:numPr>
        <w:ind w:left="2520"/>
        <w:rPr>
          <w:rFonts w:eastAsia="David"/>
          <w:rtl/>
        </w:rPr>
      </w:pPr>
      <w:r w:rsidRPr="006E3EE7">
        <w:rPr>
          <w:rFonts w:eastAsia="David" w:hint="cs"/>
          <w:rtl/>
        </w:rPr>
        <w:t>בהתאם לאמור לעיל, השירות המבוקש הינו יצירת מערכת ייעוץ תזונתי במסגרות השיקומיות לנפגעי נפש הפרוסים ברחבי הארץ.</w:t>
      </w:r>
    </w:p>
    <w:p w14:paraId="37E5D8C5" w14:textId="77777777" w:rsidR="004C12E9" w:rsidRPr="006E3EE7" w:rsidRDefault="00F33B95">
      <w:pPr>
        <w:pStyle w:val="2-0"/>
        <w:numPr>
          <w:ilvl w:val="1"/>
          <w:numId w:val="74"/>
        </w:numPr>
        <w:ind w:left="2520"/>
        <w:rPr>
          <w:rFonts w:eastAsia="David"/>
          <w:rtl/>
        </w:rPr>
      </w:pPr>
      <w:r w:rsidRPr="006E3EE7">
        <w:rPr>
          <w:rFonts w:eastAsia="David" w:hint="cs"/>
          <w:rtl/>
        </w:rPr>
        <w:t>לצורך מתן השירותים, מבקש המשרד להתקשר עם ספק אשר יספק את השירותים המפורטים בפרק 2 למכרז זה, לרבות גיוס ה</w:t>
      </w:r>
      <w:r w:rsidRPr="006E3EE7">
        <w:rPr>
          <w:rFonts w:eastAsia="David" w:hint="cs"/>
          <w:rtl/>
        </w:rPr>
        <w:t>תזונאיות והפעלתן.</w:t>
      </w:r>
    </w:p>
    <w:p w14:paraId="07B9CF77" w14:textId="77777777" w:rsidR="004C12E9" w:rsidRPr="006E3EE7" w:rsidRDefault="00F33B95">
      <w:pPr>
        <w:pStyle w:val="2-0"/>
        <w:numPr>
          <w:ilvl w:val="1"/>
          <w:numId w:val="74"/>
        </w:numPr>
        <w:ind w:left="2520"/>
        <w:rPr>
          <w:rFonts w:eastAsia="David"/>
          <w:rtl/>
        </w:rPr>
      </w:pPr>
      <w:r w:rsidRPr="006E3EE7">
        <w:rPr>
          <w:rFonts w:eastAsia="David" w:hint="cs"/>
          <w:rtl/>
        </w:rPr>
        <w:t>המציע יציג בהצעתו מנהלת מקצועית, שתהיה אחראית על צוות התזונאיות.</w:t>
      </w:r>
    </w:p>
    <w:p w14:paraId="7E58D028" w14:textId="77777777" w:rsidR="004C12E9" w:rsidRPr="006E3EE7" w:rsidRDefault="00F33B95" w:rsidP="002B53EA">
      <w:pPr>
        <w:pStyle w:val="2-0"/>
        <w:rPr>
          <w:rFonts w:eastAsia="David"/>
          <w:rtl/>
        </w:rPr>
      </w:pPr>
      <w:r w:rsidRPr="006E3EE7">
        <w:rPr>
          <w:rFonts w:eastAsia="David" w:hint="cs"/>
          <w:rtl/>
        </w:rPr>
        <w:t>המנהלת תעמוד בכל הדרישות המנויות בתנאי הסף במכרז. </w:t>
      </w:r>
    </w:p>
    <w:p w14:paraId="30369D1F" w14:textId="77777777" w:rsidR="004C12E9" w:rsidRPr="006E3EE7" w:rsidRDefault="00F33B95" w:rsidP="002B53EA">
      <w:pPr>
        <w:pStyle w:val="2-0"/>
        <w:rPr>
          <w:rFonts w:eastAsia="David"/>
          <w:rtl/>
        </w:rPr>
      </w:pPr>
      <w:r w:rsidRPr="006E3EE7">
        <w:rPr>
          <w:rFonts w:eastAsia="David" w:hint="cs"/>
          <w:rtl/>
        </w:rPr>
        <w:t xml:space="preserve">המזמין שומר לעצמו את הזכות לדרוש החלפת המנהלת מכל סיבה. על הספק יהיה מוטל להעמיד מנהלת חלופית תוך לא יאוחר מ-14 ימים, </w:t>
      </w:r>
      <w:r w:rsidRPr="006E3EE7">
        <w:rPr>
          <w:rFonts w:eastAsia="David" w:hint="cs"/>
          <w:rtl/>
        </w:rPr>
        <w:t>העומדת בדרישות הסף במכרז והמאושרת על ידי המשרד.</w:t>
      </w:r>
    </w:p>
    <w:p w14:paraId="3A367B37" w14:textId="77777777" w:rsidR="004C12E9" w:rsidRPr="006E3EE7" w:rsidRDefault="00F33B95">
      <w:pPr>
        <w:pStyle w:val="2-0"/>
        <w:numPr>
          <w:ilvl w:val="0"/>
          <w:numId w:val="75"/>
        </w:numPr>
        <w:ind w:left="1800"/>
        <w:rPr>
          <w:rFonts w:eastAsia="David"/>
          <w:rtl/>
        </w:rPr>
      </w:pPr>
      <w:r w:rsidRPr="006E3EE7">
        <w:rPr>
          <w:rFonts w:eastAsia="David" w:hint="cs"/>
          <w:rtl/>
        </w:rPr>
        <w:t>מודגש, התזונאיות לא תוצגנה במכרז, אלא תגויסנה ע"י המציע הזוכה בתוך פרק זמן שלא יעלה על 30 יום מההודעה על זכייתו.</w:t>
      </w:r>
    </w:p>
    <w:p w14:paraId="5721B55C" w14:textId="77777777" w:rsidR="004C12E9" w:rsidRPr="006E3EE7" w:rsidRDefault="00F33B95" w:rsidP="002B53EA">
      <w:pPr>
        <w:pStyle w:val="2-0"/>
        <w:rPr>
          <w:rFonts w:eastAsia="David"/>
          <w:rtl/>
        </w:rPr>
      </w:pPr>
      <w:r w:rsidRPr="006E3EE7">
        <w:rPr>
          <w:rFonts w:eastAsia="David" w:hint="cs"/>
          <w:rtl/>
        </w:rPr>
        <w:t>התזונאיות לא יחלו במתן השירות, אלא לאחר שאושרו על ידי המשרד.</w:t>
      </w:r>
    </w:p>
    <w:p w14:paraId="43377618" w14:textId="77777777" w:rsidR="004C12E9" w:rsidRPr="006E3EE7" w:rsidRDefault="00F33B95" w:rsidP="002B53EA">
      <w:pPr>
        <w:pStyle w:val="2-0"/>
        <w:rPr>
          <w:rFonts w:eastAsia="David"/>
          <w:rtl/>
        </w:rPr>
      </w:pPr>
      <w:r w:rsidRPr="006E3EE7">
        <w:rPr>
          <w:rFonts w:eastAsia="David" w:hint="cs"/>
          <w:rtl/>
        </w:rPr>
        <w:t>המזמין שומר לעצמו את הזכות לדרוש ה</w:t>
      </w:r>
      <w:r w:rsidRPr="006E3EE7">
        <w:rPr>
          <w:rFonts w:eastAsia="David" w:hint="cs"/>
          <w:rtl/>
        </w:rPr>
        <w:t>חלפת התזונאיות מכל סיבה. על הספק יהיה מוטל להעמיד תזונאית חלופית תוך לא יאוחר מ-14 ימים, העומדת בדרישות הסף במכרז והמאושרת על ידי המשרד.</w:t>
      </w:r>
    </w:p>
    <w:p w14:paraId="41BA513B" w14:textId="77777777" w:rsidR="004C12E9" w:rsidRPr="006E3EE7" w:rsidRDefault="00F33B95">
      <w:pPr>
        <w:pStyle w:val="2-0"/>
        <w:numPr>
          <w:ilvl w:val="0"/>
          <w:numId w:val="76"/>
        </w:numPr>
        <w:ind w:left="1800"/>
        <w:rPr>
          <w:rFonts w:eastAsia="David"/>
          <w:rtl/>
        </w:rPr>
      </w:pPr>
      <w:r w:rsidRPr="006E3EE7">
        <w:rPr>
          <w:rFonts w:eastAsia="David" w:hint="cs"/>
          <w:rtl/>
        </w:rPr>
        <w:t>לאחר זכייתו של הספק במכרז, הוא יידרש לעמוד בכלל הדרישות המפורטות במפרט השירותים, תוך לא יאוחר מ-30 ימים ממועד תחילת ההת</w:t>
      </w:r>
      <w:r w:rsidRPr="006E3EE7">
        <w:rPr>
          <w:rFonts w:eastAsia="David" w:hint="cs"/>
          <w:rtl/>
        </w:rPr>
        <w:t>קשרות.</w:t>
      </w:r>
    </w:p>
    <w:p w14:paraId="23CB2E76" w14:textId="77777777" w:rsidR="004C12E9" w:rsidRPr="006E3EE7" w:rsidRDefault="00F33B95">
      <w:pPr>
        <w:pStyle w:val="2-0"/>
        <w:numPr>
          <w:ilvl w:val="0"/>
          <w:numId w:val="76"/>
        </w:numPr>
        <w:ind w:left="1800"/>
        <w:rPr>
          <w:rFonts w:eastAsia="David"/>
          <w:rtl/>
        </w:rPr>
      </w:pPr>
      <w:r w:rsidRPr="006E3EE7">
        <w:rPr>
          <w:rFonts w:eastAsia="David" w:hint="cs"/>
          <w:b/>
          <w:bCs/>
          <w:rtl/>
        </w:rPr>
        <w:t>מודגש, כי מספר המסגרות הידוע כיום עומד על 500 מסגרות. עם זאת, מספר זה עלול לגדול.</w:t>
      </w:r>
    </w:p>
    <w:p w14:paraId="44C2192B" w14:textId="77777777" w:rsidR="004C12E9" w:rsidRPr="006E3EE7" w:rsidRDefault="00F33B95">
      <w:pPr>
        <w:pStyle w:val="2-0"/>
        <w:numPr>
          <w:ilvl w:val="0"/>
          <w:numId w:val="76"/>
        </w:numPr>
        <w:ind w:left="1800"/>
        <w:rPr>
          <w:rFonts w:eastAsia="David"/>
          <w:rtl/>
        </w:rPr>
      </w:pPr>
      <w:r w:rsidRPr="006E3EE7">
        <w:rPr>
          <w:rFonts w:eastAsia="David" w:hint="cs"/>
          <w:b/>
          <w:bCs/>
          <w:rtl/>
        </w:rPr>
        <w:t xml:space="preserve">כמו כן מובהר, כי השירות יינתן רק במסגרות שאושרו במסגרת התכנית השנתית על ידי המשרד, במסגרות אשר אין במסגרתם יעוץ של דיאטנית או שבמסגרת בקרה סמגרות אלה התגלו ליקויים, </w:t>
      </w:r>
      <w:r w:rsidRPr="006E3EE7">
        <w:rPr>
          <w:rFonts w:eastAsia="David" w:hint="cs"/>
          <w:b/>
          <w:bCs/>
          <w:rtl/>
        </w:rPr>
        <w:t>ועל כן, השירות יינתן רק בחלק מהמסגרות.</w:t>
      </w:r>
    </w:p>
    <w:p w14:paraId="654C5837" w14:textId="77777777" w:rsidR="00135F48" w:rsidRDefault="00F33B95" w:rsidP="002B53EA">
      <w:pPr>
        <w:pStyle w:val="2-0"/>
      </w:pPr>
      <w:bookmarkStart w:id="22" w:name="_Toc53331325"/>
      <w:bookmarkEnd w:id="21"/>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3" w:name="BaseConnectionPeriod_1"/>
      <w:r w:rsidRPr="006E3EE7">
        <w:rPr>
          <w:rFonts w:hint="cs"/>
          <w:rtl/>
        </w:rPr>
        <w:t>12</w:t>
      </w:r>
      <w:bookmarkEnd w:id="23"/>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4"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5" w:name="OptionConnectionPeriod_1"/>
      <w:r w:rsidRPr="006E3EE7">
        <w:rPr>
          <w:rFonts w:hint="cs"/>
          <w:rtl/>
        </w:rPr>
        <w:t>48</w:t>
      </w:r>
      <w:bookmarkEnd w:id="25"/>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4"/>
      <w:r w:rsidRPr="006E3EE7">
        <w:rPr>
          <w:rFonts w:hint="cs"/>
          <w:rtl/>
        </w:rPr>
        <w:t>.</w:t>
      </w:r>
      <w:bookmarkEnd w:id="22"/>
    </w:p>
    <w:p w14:paraId="0174C07A" w14:textId="70E51F59" w:rsidR="00475EC2" w:rsidRPr="006E3EE7" w:rsidRDefault="00475EC2" w:rsidP="002B53EA">
      <w:pPr>
        <w:pStyle w:val="2-0"/>
        <w:rPr>
          <w:rtl/>
        </w:rPr>
      </w:pPr>
      <w:r>
        <w:rPr>
          <w:rtl/>
        </w:rPr>
        <w:t>מבלי לפגוע ביתר הוראות המכרז וההסכם, המזמין רשאי לסיים את תקופת ההתקשרות מכל סיבה, בהודעה מראש של 45 ימים</w:t>
      </w:r>
      <w:r>
        <w:rPr>
          <w:rFonts w:hint="cs"/>
          <w:rtl/>
        </w:rPr>
        <w:t>.</w:t>
      </w:r>
    </w:p>
    <w:p w14:paraId="3CE12EC4" w14:textId="77777777" w:rsidR="00777816" w:rsidRPr="007815E6" w:rsidRDefault="00F33B95" w:rsidP="002B53EA">
      <w:pPr>
        <w:pStyle w:val="2-0"/>
        <w:rPr>
          <w:rtl/>
        </w:rPr>
      </w:pPr>
      <w:r w:rsidRPr="007815E6">
        <w:rPr>
          <w:rFonts w:hint="cs"/>
          <w:rtl/>
        </w:rPr>
        <w:t xml:space="preserve">מסמכי המכרז מחולקים לפרקים, כמפורט להלן: </w:t>
      </w:r>
    </w:p>
    <w:p w14:paraId="25CBE78D" w14:textId="77777777" w:rsidR="00777816" w:rsidRPr="007815E6" w:rsidRDefault="00F33B95"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A7ED79A" w14:textId="77777777" w:rsidR="00777816" w:rsidRPr="007815E6" w:rsidRDefault="00F33B95"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F21FE73" w14:textId="77777777" w:rsidR="00777816" w:rsidRPr="007815E6" w:rsidRDefault="00F33B95"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262B2A8A" w14:textId="77777777" w:rsidR="00777816" w:rsidRPr="000626ED" w:rsidRDefault="00F33B95"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610BC2C7" w14:textId="77777777" w:rsidR="003A3E9F" w:rsidRPr="00F5078D" w:rsidRDefault="003A3E9F" w:rsidP="00F5078D"/>
    <w:p w14:paraId="1B3C338C" w14:textId="77777777" w:rsidR="000626ED" w:rsidRPr="00F5078D" w:rsidRDefault="000626ED" w:rsidP="00F5078D">
      <w:pPr>
        <w:rPr>
          <w:rtl/>
        </w:rPr>
      </w:pPr>
    </w:p>
    <w:p w14:paraId="6F9240DF" w14:textId="77777777" w:rsidR="003E47B9" w:rsidRDefault="003E47B9" w:rsidP="00A10168">
      <w:pPr>
        <w:rPr>
          <w:rFonts w:ascii="David" w:hAnsi="David" w:cs="David"/>
          <w:b/>
          <w:bCs/>
          <w:sz w:val="28"/>
          <w:szCs w:val="28"/>
          <w:u w:val="single"/>
          <w:rtl/>
        </w:rPr>
      </w:pPr>
    </w:p>
    <w:p w14:paraId="58CFA1FF" w14:textId="77777777" w:rsidR="003E47B9" w:rsidRDefault="003E47B9" w:rsidP="00A10168">
      <w:pPr>
        <w:rPr>
          <w:rFonts w:ascii="David" w:hAnsi="David" w:cs="David"/>
          <w:b/>
          <w:bCs/>
          <w:sz w:val="28"/>
          <w:szCs w:val="28"/>
          <w:u w:val="single"/>
        </w:rPr>
      </w:pPr>
    </w:p>
    <w:p w14:paraId="30869E90" w14:textId="3BA2A8E0" w:rsidR="008A2C04" w:rsidRPr="002E4C9E" w:rsidRDefault="00F33B95" w:rsidP="007F3C97">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Pr>
          <w:rFonts w:ascii="David" w:hAnsi="David" w:cs="David" w:hint="cs"/>
          <w:rtl/>
        </w:rPr>
        <w:t>‏</w:t>
      </w:r>
      <w:r w:rsidR="0010079C" w:rsidRPr="007C5B93">
        <w:rPr>
          <w:rFonts w:ascii="David" w:hAnsi="David" w:cs="David" w:hint="cs"/>
          <w:b/>
          <w:bCs/>
          <w:sz w:val="28"/>
          <w:szCs w:val="28"/>
          <w:u w:val="single"/>
          <w:rtl/>
        </w:rPr>
        <w:t>‏</w:t>
      </w:r>
      <w:r w:rsidR="002A690B">
        <w:rPr>
          <w:rFonts w:ascii="David" w:hAnsi="David" w:cs="David" w:hint="cs"/>
          <w:b/>
          <w:bCs/>
          <w:sz w:val="28"/>
          <w:szCs w:val="28"/>
          <w:u w:val="single"/>
          <w:rtl/>
        </w:rPr>
        <w:t>4</w:t>
      </w:r>
      <w:r w:rsidR="0010079C" w:rsidRPr="007C5B93">
        <w:rPr>
          <w:rFonts w:ascii="David" w:hAnsi="David" w:cs="David" w:hint="cs"/>
          <w:b/>
          <w:bCs/>
          <w:sz w:val="28"/>
          <w:szCs w:val="28"/>
          <w:u w:val="single"/>
          <w:rtl/>
        </w:rPr>
        <w:t>/</w:t>
      </w:r>
      <w:r w:rsidR="002A690B">
        <w:rPr>
          <w:rFonts w:ascii="David" w:hAnsi="David" w:cs="David" w:hint="cs"/>
          <w:b/>
          <w:bCs/>
          <w:sz w:val="28"/>
          <w:szCs w:val="28"/>
          <w:u w:val="single"/>
          <w:rtl/>
        </w:rPr>
        <w:t>12</w:t>
      </w:r>
      <w:r w:rsidR="0010079C" w:rsidRPr="007C5B93">
        <w:rPr>
          <w:rFonts w:ascii="David" w:hAnsi="David" w:cs="David" w:hint="cs"/>
          <w:b/>
          <w:bCs/>
          <w:sz w:val="28"/>
          <w:szCs w:val="28"/>
          <w:u w:val="single"/>
          <w:rtl/>
        </w:rPr>
        <w:t xml:space="preserve">/2024 </w:t>
      </w:r>
      <w:r w:rsidR="0010079C" w:rsidRPr="003E0610">
        <w:rPr>
          <w:rFonts w:ascii="David" w:hAnsi="David" w:cs="David"/>
          <w:b/>
          <w:bCs/>
          <w:sz w:val="28"/>
          <w:szCs w:val="28"/>
          <w:u w:val="single"/>
          <w:rtl/>
        </w:rPr>
        <w:t xml:space="preserve"> </w:t>
      </w:r>
      <w:r w:rsidR="0010079C" w:rsidRPr="003E0610">
        <w:rPr>
          <w:rFonts w:ascii="David" w:hAnsi="David" w:cs="David" w:hint="eastAsia"/>
          <w:b/>
          <w:bCs/>
          <w:sz w:val="28"/>
          <w:szCs w:val="28"/>
          <w:u w:val="single"/>
          <w:rtl/>
        </w:rPr>
        <w:t>בשעה</w:t>
      </w:r>
      <w:r w:rsidR="0010079C">
        <w:rPr>
          <w:rFonts w:ascii="David" w:hAnsi="David" w:cs="David" w:hint="cs"/>
          <w:b/>
          <w:bCs/>
          <w:sz w:val="28"/>
          <w:szCs w:val="28"/>
          <w:u w:val="single"/>
          <w:rtl/>
        </w:rPr>
        <w:t xml:space="preserve"> 12:00</w:t>
      </w:r>
    </w:p>
    <w:p w14:paraId="377DB582" w14:textId="77777777" w:rsidR="006129BD" w:rsidRDefault="006129BD" w:rsidP="006129BD">
      <w:pPr>
        <w:jc w:val="center"/>
        <w:rPr>
          <w:rFonts w:ascii="David" w:hAnsi="David" w:cs="David"/>
          <w:sz w:val="36"/>
          <w:szCs w:val="36"/>
          <w:rtl/>
        </w:rPr>
      </w:pPr>
    </w:p>
    <w:p w14:paraId="6CA902BB" w14:textId="77777777" w:rsidR="00717FE4" w:rsidRDefault="00F33B95">
      <w:pPr>
        <w:bidi w:val="0"/>
        <w:spacing w:before="200" w:after="200" w:line="276" w:lineRule="auto"/>
        <w:rPr>
          <w:rFonts w:ascii="David" w:hAnsi="David" w:cs="David"/>
          <w:sz w:val="36"/>
          <w:szCs w:val="36"/>
        </w:rPr>
      </w:pPr>
      <w:r>
        <w:rPr>
          <w:rFonts w:ascii="David" w:hAnsi="David" w:cs="David"/>
          <w:sz w:val="36"/>
          <w:szCs w:val="36"/>
          <w:rtl/>
        </w:rPr>
        <w:br w:type="page"/>
      </w:r>
    </w:p>
    <w:p w14:paraId="2ADABD37" w14:textId="77777777" w:rsidR="00717FE4" w:rsidRPr="00D31AF3" w:rsidRDefault="00F33B95" w:rsidP="002B53EA">
      <w:pPr>
        <w:pStyle w:val="1fe"/>
        <w:rPr>
          <w:rtl/>
        </w:rPr>
      </w:pPr>
      <w:bookmarkStart w:id="26" w:name="_Toc256000209"/>
      <w:r w:rsidRPr="00D31AF3">
        <w:rPr>
          <w:rtl/>
        </w:rPr>
        <w:t>תוכן עניינים</w:t>
      </w:r>
      <w:bookmarkEnd w:id="26"/>
    </w:p>
    <w:p w14:paraId="2499B56F" w14:textId="77777777" w:rsidR="004C12E9" w:rsidRDefault="00F33B95">
      <w:pPr>
        <w:pStyle w:val="TOC2"/>
        <w:tabs>
          <w:tab w:val="left" w:pos="720"/>
          <w:tab w:val="right" w:leader="dot" w:pos="8270"/>
        </w:tabs>
        <w:rPr>
          <w:noProof/>
          <w:sz w:val="22"/>
        </w:rPr>
      </w:pPr>
      <w:r w:rsidRPr="001372E2">
        <w:rPr>
          <w:b/>
          <w:bCs/>
          <w:caps/>
          <w:sz w:val="36"/>
          <w:szCs w:val="36"/>
          <w:rtl/>
        </w:rPr>
        <w:fldChar w:fldCharType="begin" w:fldLock="1"/>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208" w:history="1">
        <w:r>
          <w:rPr>
            <w:rStyle w:val="Hyperlink"/>
            <w:rtl/>
          </w:rPr>
          <w:t>1.</w:t>
        </w:r>
        <w:r>
          <w:rPr>
            <w:noProof/>
            <w:sz w:val="22"/>
            <w:rtl/>
          </w:rPr>
          <w:tab/>
        </w:r>
        <w:r w:rsidRPr="00973BC2">
          <w:rPr>
            <w:rStyle w:val="Hyperlink"/>
            <w:rFonts w:hint="cs"/>
            <w:rtl/>
          </w:rPr>
          <w:t>הקדמה</w:t>
        </w:r>
        <w:r>
          <w:tab/>
        </w:r>
        <w:r>
          <w:fldChar w:fldCharType="begin" w:fldLock="1"/>
        </w:r>
        <w:r>
          <w:instrText xml:space="preserve"> PAGEREF _Toc256000208 \h </w:instrText>
        </w:r>
        <w:r>
          <w:fldChar w:fldCharType="separate"/>
        </w:r>
        <w:r>
          <w:t>3</w:t>
        </w:r>
        <w:r>
          <w:fldChar w:fldCharType="end"/>
        </w:r>
      </w:hyperlink>
    </w:p>
    <w:p w14:paraId="37D21D9F" w14:textId="77777777" w:rsidR="004C12E9" w:rsidRDefault="00F33B95">
      <w:pPr>
        <w:pStyle w:val="TOC2"/>
        <w:tabs>
          <w:tab w:val="left" w:pos="720"/>
          <w:tab w:val="right" w:leader="dot" w:pos="8270"/>
        </w:tabs>
        <w:rPr>
          <w:noProof/>
          <w:sz w:val="22"/>
        </w:rPr>
      </w:pPr>
      <w:hyperlink w:anchor="_Toc256000209" w:history="1">
        <w:r>
          <w:rPr>
            <w:rStyle w:val="Hyperlink"/>
            <w:rtl/>
          </w:rPr>
          <w:t>2.</w:t>
        </w:r>
        <w:r>
          <w:rPr>
            <w:noProof/>
            <w:sz w:val="22"/>
            <w:rtl/>
          </w:rPr>
          <w:tab/>
        </w:r>
        <w:r w:rsidRPr="00D31AF3">
          <w:rPr>
            <w:rStyle w:val="Hyperlink"/>
            <w:rtl/>
          </w:rPr>
          <w:t>תוכן עניינים</w:t>
        </w:r>
        <w:r>
          <w:tab/>
        </w:r>
        <w:r>
          <w:fldChar w:fldCharType="begin" w:fldLock="1"/>
        </w:r>
        <w:r>
          <w:instrText xml:space="preserve"> PAGEREF _Toc256000209 \h </w:instrText>
        </w:r>
        <w:r>
          <w:fldChar w:fldCharType="separate"/>
        </w:r>
        <w:r>
          <w:t>8</w:t>
        </w:r>
        <w:r>
          <w:fldChar w:fldCharType="end"/>
        </w:r>
      </w:hyperlink>
    </w:p>
    <w:p w14:paraId="12C71C61" w14:textId="77777777" w:rsidR="004C12E9" w:rsidRDefault="00F33B95">
      <w:pPr>
        <w:pStyle w:val="TOC1"/>
        <w:tabs>
          <w:tab w:val="right" w:leader="dot" w:pos="8270"/>
        </w:tabs>
        <w:rPr>
          <w:noProof/>
          <w:sz w:val="22"/>
        </w:rPr>
      </w:pPr>
      <w:hyperlink w:anchor="_Toc256000210" w:history="1">
        <w:r w:rsidRPr="001868B7">
          <w:rPr>
            <w:rStyle w:val="Hyperlink"/>
            <w:rtl/>
          </w:rPr>
          <w:t>פרק א'- הליך ה</w:t>
        </w:r>
        <w:r w:rsidRPr="001868B7">
          <w:rPr>
            <w:rStyle w:val="Hyperlink"/>
            <w:rtl/>
          </w:rPr>
          <w:t>מכרז</w:t>
        </w:r>
        <w:r>
          <w:tab/>
        </w:r>
        <w:r>
          <w:fldChar w:fldCharType="begin" w:fldLock="1"/>
        </w:r>
        <w:r>
          <w:instrText xml:space="preserve"> PAGEREF _Toc256000210 \h </w:instrText>
        </w:r>
        <w:r>
          <w:fldChar w:fldCharType="separate"/>
        </w:r>
        <w:r>
          <w:t>9</w:t>
        </w:r>
        <w:r>
          <w:fldChar w:fldCharType="end"/>
        </w:r>
      </w:hyperlink>
    </w:p>
    <w:p w14:paraId="7B9870E1" w14:textId="77777777" w:rsidR="004C12E9" w:rsidRDefault="00F33B95">
      <w:pPr>
        <w:pStyle w:val="TOC2"/>
        <w:tabs>
          <w:tab w:val="left" w:pos="720"/>
          <w:tab w:val="right" w:leader="dot" w:pos="8270"/>
        </w:tabs>
        <w:rPr>
          <w:noProof/>
          <w:sz w:val="22"/>
        </w:rPr>
      </w:pPr>
      <w:hyperlink w:anchor="_Toc256000211" w:history="1">
        <w:r>
          <w:rPr>
            <w:rStyle w:val="Hyperlink"/>
          </w:rPr>
          <w:t>3.</w:t>
        </w:r>
        <w:r>
          <w:rPr>
            <w:noProof/>
            <w:sz w:val="22"/>
          </w:rPr>
          <w:tab/>
        </w:r>
        <w:r w:rsidRPr="002B53EA">
          <w:rPr>
            <w:rStyle w:val="Hyperlink"/>
            <w:rFonts w:hint="cs"/>
            <w:rtl/>
          </w:rPr>
          <w:t>עקרונות</w:t>
        </w:r>
        <w:r w:rsidRPr="002B53EA">
          <w:rPr>
            <w:rStyle w:val="Hyperlink"/>
            <w:rtl/>
          </w:rPr>
          <w:t xml:space="preserve"> ה</w:t>
        </w:r>
        <w:r w:rsidRPr="002B53EA">
          <w:rPr>
            <w:rStyle w:val="Hyperlink"/>
            <w:rFonts w:hint="cs"/>
            <w:rtl/>
          </w:rPr>
          <w:t>מכרז</w:t>
        </w:r>
        <w:r>
          <w:tab/>
        </w:r>
        <w:r>
          <w:fldChar w:fldCharType="begin" w:fldLock="1"/>
        </w:r>
        <w:r>
          <w:instrText xml:space="preserve"> PAGEREF _Toc256000211 \h </w:instrText>
        </w:r>
        <w:r>
          <w:fldChar w:fldCharType="separate"/>
        </w:r>
        <w:r>
          <w:t>10</w:t>
        </w:r>
        <w:r>
          <w:fldChar w:fldCharType="end"/>
        </w:r>
      </w:hyperlink>
    </w:p>
    <w:p w14:paraId="222F580F" w14:textId="77777777" w:rsidR="004C12E9" w:rsidRDefault="00F33B95">
      <w:pPr>
        <w:pStyle w:val="TOC2"/>
        <w:tabs>
          <w:tab w:val="left" w:pos="720"/>
          <w:tab w:val="right" w:leader="dot" w:pos="8270"/>
        </w:tabs>
        <w:rPr>
          <w:noProof/>
          <w:sz w:val="22"/>
        </w:rPr>
      </w:pPr>
      <w:hyperlink w:anchor="_Toc256000212" w:history="1">
        <w:r>
          <w:rPr>
            <w:rStyle w:val="Hyperlink"/>
          </w:rPr>
          <w:t>4.</w:t>
        </w:r>
        <w:r>
          <w:rPr>
            <w:noProof/>
            <w:sz w:val="22"/>
          </w:rPr>
          <w:tab/>
        </w:r>
        <w:r w:rsidRPr="00EC0034">
          <w:rPr>
            <w:rStyle w:val="Hyperlink"/>
            <w:rtl/>
          </w:rPr>
          <w:t>תנאי</w:t>
        </w:r>
        <w:r w:rsidR="00035712" w:rsidRPr="00EC0034">
          <w:rPr>
            <w:rStyle w:val="Hyperlink"/>
            <w:rFonts w:hint="cs"/>
            <w:rtl/>
          </w:rPr>
          <w:t>ם להשתתפות במכרז</w:t>
        </w:r>
        <w:r>
          <w:tab/>
        </w:r>
        <w:r>
          <w:fldChar w:fldCharType="begin" w:fldLock="1"/>
        </w:r>
        <w:r>
          <w:instrText xml:space="preserve"> PAGEREF _Toc256000212 \h </w:instrText>
        </w:r>
        <w:r>
          <w:fldChar w:fldCharType="separate"/>
        </w:r>
        <w:r>
          <w:t>10</w:t>
        </w:r>
        <w:r>
          <w:fldChar w:fldCharType="end"/>
        </w:r>
      </w:hyperlink>
    </w:p>
    <w:p w14:paraId="0D51F5B8" w14:textId="77777777" w:rsidR="004C12E9" w:rsidRDefault="00F33B95">
      <w:pPr>
        <w:pStyle w:val="TOC2"/>
        <w:tabs>
          <w:tab w:val="left" w:pos="720"/>
          <w:tab w:val="right" w:leader="dot" w:pos="8270"/>
        </w:tabs>
        <w:rPr>
          <w:noProof/>
          <w:sz w:val="22"/>
        </w:rPr>
      </w:pPr>
      <w:hyperlink w:anchor="_Toc256000213" w:history="1">
        <w:r>
          <w:rPr>
            <w:rStyle w:val="Hyperlink"/>
            <w:rtl/>
          </w:rPr>
          <w:t>5.</w:t>
        </w:r>
        <w:r>
          <w:rPr>
            <w:noProof/>
            <w:sz w:val="22"/>
            <w:rtl/>
          </w:rPr>
          <w:tab/>
        </w:r>
        <w:r w:rsidRPr="00EC0034">
          <w:rPr>
            <w:rStyle w:val="Hyperlink"/>
            <w:rFonts w:hint="cs"/>
            <w:rtl/>
          </w:rPr>
          <w:t>ניקוד ה</w:t>
        </w:r>
        <w:r w:rsidR="008E27B7" w:rsidRPr="00EC0034">
          <w:rPr>
            <w:rStyle w:val="Hyperlink"/>
            <w:rFonts w:hint="cs"/>
            <w:rtl/>
          </w:rPr>
          <w:t>הצעות</w:t>
        </w:r>
        <w:r>
          <w:tab/>
        </w:r>
        <w:r>
          <w:fldChar w:fldCharType="begin" w:fldLock="1"/>
        </w:r>
        <w:r>
          <w:instrText xml:space="preserve"> PAGEREF _Toc256000213 \h </w:instrText>
        </w:r>
        <w:r>
          <w:fldChar w:fldCharType="separate"/>
        </w:r>
        <w:r>
          <w:t>14</w:t>
        </w:r>
        <w:r>
          <w:fldChar w:fldCharType="end"/>
        </w:r>
      </w:hyperlink>
    </w:p>
    <w:p w14:paraId="1C4C4526" w14:textId="77777777" w:rsidR="004C12E9" w:rsidRDefault="00F33B95">
      <w:pPr>
        <w:pStyle w:val="TOC2"/>
        <w:tabs>
          <w:tab w:val="left" w:pos="720"/>
          <w:tab w:val="right" w:leader="dot" w:pos="8270"/>
        </w:tabs>
        <w:rPr>
          <w:noProof/>
          <w:sz w:val="22"/>
        </w:rPr>
      </w:pPr>
      <w:hyperlink w:anchor="_Toc256000214" w:history="1">
        <w:r>
          <w:rPr>
            <w:rStyle w:val="Hyperlink"/>
          </w:rPr>
          <w:t>6.</w:t>
        </w:r>
        <w:r>
          <w:rPr>
            <w:noProof/>
            <w:sz w:val="22"/>
          </w:rPr>
          <w:tab/>
        </w:r>
        <w:r w:rsidRPr="00EC0034">
          <w:rPr>
            <w:rStyle w:val="Hyperlink"/>
            <w:rFonts w:hint="eastAsia"/>
            <w:rtl/>
          </w:rPr>
          <w:t>בחירת</w:t>
        </w:r>
        <w:r w:rsidRPr="00EC0034">
          <w:rPr>
            <w:rStyle w:val="Hyperlink"/>
            <w:rtl/>
          </w:rPr>
          <w:t xml:space="preserve"> </w:t>
        </w:r>
        <w:r w:rsidRPr="00EC0034">
          <w:rPr>
            <w:rStyle w:val="Hyperlink"/>
            <w:rFonts w:hint="eastAsia"/>
            <w:rtl/>
          </w:rPr>
          <w:t>זוכ</w:t>
        </w:r>
        <w:r w:rsidRPr="00EC0034">
          <w:rPr>
            <w:rStyle w:val="Hyperlink"/>
            <w:rFonts w:hint="eastAsia"/>
            <w:rtl/>
          </w:rPr>
          <w:t>ה</w:t>
        </w:r>
        <w:r>
          <w:tab/>
        </w:r>
        <w:r>
          <w:fldChar w:fldCharType="begin" w:fldLock="1"/>
        </w:r>
        <w:r>
          <w:instrText xml:space="preserve"> PAGEREF _Toc256000214 \h </w:instrText>
        </w:r>
        <w:r>
          <w:fldChar w:fldCharType="separate"/>
        </w:r>
        <w:r>
          <w:t>17</w:t>
        </w:r>
        <w:r>
          <w:fldChar w:fldCharType="end"/>
        </w:r>
      </w:hyperlink>
    </w:p>
    <w:p w14:paraId="35058A36" w14:textId="77777777" w:rsidR="004C12E9" w:rsidRDefault="00F33B95">
      <w:pPr>
        <w:pStyle w:val="TOC2"/>
        <w:tabs>
          <w:tab w:val="left" w:pos="720"/>
          <w:tab w:val="right" w:leader="dot" w:pos="8270"/>
        </w:tabs>
        <w:rPr>
          <w:noProof/>
          <w:sz w:val="22"/>
        </w:rPr>
      </w:pPr>
      <w:hyperlink w:anchor="_Toc256000215" w:history="1">
        <w:r>
          <w:rPr>
            <w:rStyle w:val="Hyperlink"/>
          </w:rPr>
          <w:t>7.</w:t>
        </w:r>
        <w:r>
          <w:rPr>
            <w:noProof/>
            <w:sz w:val="22"/>
          </w:rPr>
          <w:tab/>
        </w:r>
        <w:r w:rsidRPr="00EC0034">
          <w:rPr>
            <w:rStyle w:val="Hyperlink"/>
            <w:rFonts w:hint="cs"/>
            <w:rtl/>
          </w:rPr>
          <w:t>מופעים ומועדים במכרז</w:t>
        </w:r>
        <w:r>
          <w:tab/>
        </w:r>
        <w:r>
          <w:fldChar w:fldCharType="begin" w:fldLock="1"/>
        </w:r>
        <w:r>
          <w:instrText xml:space="preserve"> PAGEREF _Toc256000215 \h </w:instrText>
        </w:r>
        <w:r>
          <w:fldChar w:fldCharType="separate"/>
        </w:r>
        <w:r>
          <w:t>20</w:t>
        </w:r>
        <w:r>
          <w:fldChar w:fldCharType="end"/>
        </w:r>
      </w:hyperlink>
    </w:p>
    <w:p w14:paraId="3094176E" w14:textId="77777777" w:rsidR="004C12E9" w:rsidRDefault="00F33B95">
      <w:pPr>
        <w:pStyle w:val="TOC2"/>
        <w:tabs>
          <w:tab w:val="left" w:pos="720"/>
          <w:tab w:val="right" w:leader="dot" w:pos="8270"/>
        </w:tabs>
        <w:rPr>
          <w:noProof/>
          <w:sz w:val="22"/>
        </w:rPr>
      </w:pPr>
      <w:hyperlink w:anchor="_Toc256000216" w:history="1">
        <w:r>
          <w:rPr>
            <w:rStyle w:val="Hyperlink"/>
            <w:rtl/>
          </w:rPr>
          <w:t>8.</w:t>
        </w:r>
        <w:r>
          <w:rPr>
            <w:noProof/>
            <w:sz w:val="22"/>
            <w:rtl/>
          </w:rPr>
          <w:tab/>
        </w:r>
        <w:r w:rsidRPr="00EC0034">
          <w:rPr>
            <w:rStyle w:val="Hyperlink"/>
            <w:rFonts w:hint="cs"/>
            <w:rtl/>
          </w:rPr>
          <w:t xml:space="preserve">כללי </w:t>
        </w:r>
        <w:r w:rsidR="00721BE1" w:rsidRPr="00EC0034">
          <w:rPr>
            <w:rStyle w:val="Hyperlink"/>
            <w:rtl/>
          </w:rPr>
          <w:t>המכרז</w:t>
        </w:r>
        <w:r>
          <w:tab/>
        </w:r>
        <w:r>
          <w:fldChar w:fldCharType="begin" w:fldLock="1"/>
        </w:r>
        <w:r>
          <w:instrText xml:space="preserve"> PAGEREF _Toc256000216 \h </w:instrText>
        </w:r>
        <w:r>
          <w:fldChar w:fldCharType="separate"/>
        </w:r>
        <w:r>
          <w:t>24</w:t>
        </w:r>
        <w:r>
          <w:fldChar w:fldCharType="end"/>
        </w:r>
      </w:hyperlink>
    </w:p>
    <w:p w14:paraId="3C539A52" w14:textId="77777777" w:rsidR="004C12E9" w:rsidRDefault="00F33B95">
      <w:pPr>
        <w:pStyle w:val="TOC1"/>
        <w:tabs>
          <w:tab w:val="right" w:leader="dot" w:pos="8270"/>
        </w:tabs>
        <w:rPr>
          <w:noProof/>
          <w:sz w:val="22"/>
        </w:rPr>
      </w:pPr>
      <w:hyperlink w:anchor="_Toc256000217" w:history="1">
        <w:r w:rsidRPr="002426B4">
          <w:rPr>
            <w:rStyle w:val="Hyperlink"/>
            <w:rFonts w:hint="cs"/>
            <w:rtl/>
          </w:rPr>
          <w:t>פרק ב</w:t>
        </w:r>
        <w:r w:rsidR="00D84FC6">
          <w:rPr>
            <w:rStyle w:val="Hyperlink"/>
            <w:rFonts w:hint="cs"/>
            <w:rtl/>
          </w:rPr>
          <w:t>'</w:t>
        </w:r>
        <w:r w:rsidRPr="002426B4">
          <w:rPr>
            <w:rStyle w:val="Hyperlink"/>
            <w:rFonts w:hint="cs"/>
            <w:rtl/>
          </w:rPr>
          <w:t xml:space="preserve"> </w:t>
        </w:r>
        <w:r w:rsidRPr="002426B4">
          <w:rPr>
            <w:rStyle w:val="Hyperlink"/>
            <w:rtl/>
          </w:rPr>
          <w:t>–</w:t>
        </w:r>
        <w:r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Pr="002426B4">
          <w:rPr>
            <w:rStyle w:val="Hyperlink"/>
            <w:rFonts w:hint="cs"/>
            <w:rtl/>
          </w:rPr>
          <w:t>הצעה</w:t>
        </w:r>
        <w:r>
          <w:tab/>
        </w:r>
        <w:r>
          <w:fldChar w:fldCharType="begin" w:fldLock="1"/>
        </w:r>
        <w:r>
          <w:instrText xml:space="preserve"> PAGEREF _Toc256000217 \h </w:instrText>
        </w:r>
        <w:r>
          <w:fldChar w:fldCharType="separate"/>
        </w:r>
        <w:r>
          <w:t>30</w:t>
        </w:r>
        <w:r>
          <w:fldChar w:fldCharType="end"/>
        </w:r>
      </w:hyperlink>
    </w:p>
    <w:p w14:paraId="6E5420F1" w14:textId="77777777" w:rsidR="004C12E9" w:rsidRDefault="00F33B95">
      <w:pPr>
        <w:pStyle w:val="TOC2"/>
        <w:tabs>
          <w:tab w:val="left" w:pos="720"/>
          <w:tab w:val="right" w:leader="dot" w:pos="8270"/>
        </w:tabs>
        <w:rPr>
          <w:noProof/>
          <w:sz w:val="22"/>
        </w:rPr>
      </w:pPr>
      <w:hyperlink w:anchor="_Toc256000218" w:history="1">
        <w:r>
          <w:rPr>
            <w:rStyle w:val="Hyperlink"/>
          </w:rPr>
          <w:t>9.</w:t>
        </w:r>
        <w:r>
          <w:rPr>
            <w:noProof/>
            <w:sz w:val="22"/>
          </w:rPr>
          <w:tab/>
        </w:r>
        <w:r w:rsidRPr="00EC0034">
          <w:rPr>
            <w:rStyle w:val="Hyperlink"/>
            <w:rFonts w:hint="cs"/>
            <w:rtl/>
          </w:rPr>
          <w:t>הגשת הצע</w:t>
        </w:r>
        <w:r w:rsidR="00C76DC7" w:rsidRPr="00EC0034">
          <w:rPr>
            <w:rStyle w:val="Hyperlink"/>
            <w:rFonts w:hint="cs"/>
            <w:rtl/>
          </w:rPr>
          <w:t>ה</w:t>
        </w:r>
        <w:r w:rsidRPr="00EC0034">
          <w:rPr>
            <w:rStyle w:val="Hyperlink"/>
            <w:rFonts w:hint="cs"/>
            <w:rtl/>
          </w:rPr>
          <w:t xml:space="preserve"> במכר</w:t>
        </w:r>
        <w:r w:rsidR="00C76DC7" w:rsidRPr="00EC0034">
          <w:rPr>
            <w:rStyle w:val="Hyperlink"/>
            <w:rFonts w:hint="cs"/>
            <w:rtl/>
          </w:rPr>
          <w:t>ז</w:t>
        </w:r>
        <w:r>
          <w:tab/>
        </w:r>
        <w:r>
          <w:fldChar w:fldCharType="begin" w:fldLock="1"/>
        </w:r>
        <w:r>
          <w:instrText xml:space="preserve"> PAGEREF _Toc256000218 \h </w:instrText>
        </w:r>
        <w:r>
          <w:fldChar w:fldCharType="separate"/>
        </w:r>
        <w:r>
          <w:t>31</w:t>
        </w:r>
        <w:r>
          <w:fldChar w:fldCharType="end"/>
        </w:r>
      </w:hyperlink>
    </w:p>
    <w:p w14:paraId="2C809FA2" w14:textId="77777777" w:rsidR="004C12E9" w:rsidRDefault="00F33B95">
      <w:pPr>
        <w:pStyle w:val="TOC2"/>
        <w:tabs>
          <w:tab w:val="left" w:pos="720"/>
          <w:tab w:val="right" w:leader="dot" w:pos="8270"/>
        </w:tabs>
        <w:rPr>
          <w:noProof/>
          <w:sz w:val="22"/>
        </w:rPr>
      </w:pPr>
      <w:hyperlink w:anchor="_Toc256000219" w:history="1">
        <w:r>
          <w:rPr>
            <w:rStyle w:val="Hyperlink"/>
            <w:rtl/>
          </w:rPr>
          <w:t>10.</w:t>
        </w:r>
        <w:r>
          <w:rPr>
            <w:noProof/>
            <w:sz w:val="22"/>
            <w:rtl/>
          </w:rPr>
          <w:tab/>
        </w:r>
        <w:r w:rsidRPr="00EC0034">
          <w:rPr>
            <w:rStyle w:val="Hyperlink"/>
            <w:rFonts w:hint="cs"/>
            <w:rtl/>
          </w:rPr>
          <w:t>פרטי ה</w:t>
        </w:r>
        <w:r w:rsidRPr="00EC0034">
          <w:rPr>
            <w:rStyle w:val="Hyperlink"/>
            <w:rFonts w:hint="cs"/>
            <w:rtl/>
          </w:rPr>
          <w:t>מציע</w:t>
        </w:r>
        <w:r>
          <w:tab/>
        </w:r>
        <w:r>
          <w:fldChar w:fldCharType="begin" w:fldLock="1"/>
        </w:r>
        <w:r>
          <w:instrText xml:space="preserve"> PAGEREF _Toc256000219 \h </w:instrText>
        </w:r>
        <w:r>
          <w:fldChar w:fldCharType="separate"/>
        </w:r>
        <w:r>
          <w:t>31</w:t>
        </w:r>
        <w:r>
          <w:fldChar w:fldCharType="end"/>
        </w:r>
      </w:hyperlink>
    </w:p>
    <w:p w14:paraId="5D78DAD9" w14:textId="77777777" w:rsidR="004C12E9" w:rsidRDefault="00F33B95">
      <w:pPr>
        <w:pStyle w:val="TOC2"/>
        <w:tabs>
          <w:tab w:val="left" w:pos="720"/>
          <w:tab w:val="right" w:leader="dot" w:pos="8270"/>
        </w:tabs>
        <w:rPr>
          <w:noProof/>
          <w:sz w:val="22"/>
        </w:rPr>
      </w:pPr>
      <w:hyperlink w:anchor="_Toc256000220" w:history="1">
        <w:r>
          <w:rPr>
            <w:rStyle w:val="Hyperlink"/>
          </w:rPr>
          <w:t>11.</w:t>
        </w:r>
        <w:r>
          <w:rPr>
            <w:noProof/>
            <w:sz w:val="22"/>
          </w:rPr>
          <w:tab/>
        </w:r>
        <w:r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tab/>
        </w:r>
        <w:r>
          <w:fldChar w:fldCharType="begin" w:fldLock="1"/>
        </w:r>
        <w:r>
          <w:instrText xml:space="preserve"> PAGEREF _Toc256000220 \h </w:instrText>
        </w:r>
        <w:r>
          <w:fldChar w:fldCharType="separate"/>
        </w:r>
        <w:r>
          <w:t>32</w:t>
        </w:r>
        <w:r>
          <w:fldChar w:fldCharType="end"/>
        </w:r>
      </w:hyperlink>
    </w:p>
    <w:p w14:paraId="00709E3D" w14:textId="77777777" w:rsidR="004C12E9" w:rsidRDefault="00F33B95">
      <w:pPr>
        <w:pStyle w:val="TOC2"/>
        <w:tabs>
          <w:tab w:val="left" w:pos="720"/>
          <w:tab w:val="right" w:leader="dot" w:pos="8270"/>
        </w:tabs>
        <w:rPr>
          <w:noProof/>
          <w:sz w:val="22"/>
        </w:rPr>
      </w:pPr>
      <w:hyperlink w:anchor="_Toc256000221" w:history="1">
        <w:r>
          <w:rPr>
            <w:rStyle w:val="Hyperlink"/>
          </w:rPr>
          <w:t>12.</w:t>
        </w:r>
        <w:r>
          <w:rPr>
            <w:noProof/>
            <w:sz w:val="22"/>
          </w:rPr>
          <w:tab/>
        </w:r>
        <w:r w:rsidRPr="00EC0034">
          <w:rPr>
            <w:rStyle w:val="Hyperlink"/>
            <w:rFonts w:hint="cs"/>
            <w:rtl/>
          </w:rPr>
          <w:t>איכות ההצעה</w:t>
        </w:r>
        <w:r>
          <w:tab/>
        </w:r>
        <w:r>
          <w:fldChar w:fldCharType="begin" w:fldLock="1"/>
        </w:r>
        <w:r>
          <w:instrText xml:space="preserve"> PAGEREF _Toc256000221 \h </w:instrText>
        </w:r>
        <w:r>
          <w:fldChar w:fldCharType="separate"/>
        </w:r>
        <w:r>
          <w:t>37</w:t>
        </w:r>
        <w:r>
          <w:fldChar w:fldCharType="end"/>
        </w:r>
      </w:hyperlink>
    </w:p>
    <w:p w14:paraId="7B7330BF" w14:textId="77777777" w:rsidR="004C12E9" w:rsidRDefault="00F33B95">
      <w:pPr>
        <w:pStyle w:val="TOC2"/>
        <w:tabs>
          <w:tab w:val="left" w:pos="720"/>
          <w:tab w:val="right" w:leader="dot" w:pos="8270"/>
        </w:tabs>
        <w:rPr>
          <w:noProof/>
          <w:sz w:val="22"/>
        </w:rPr>
      </w:pPr>
      <w:hyperlink w:anchor="_Toc256000222" w:history="1">
        <w:r>
          <w:rPr>
            <w:rStyle w:val="Hyperlink"/>
          </w:rPr>
          <w:t>13.</w:t>
        </w:r>
        <w:r>
          <w:rPr>
            <w:noProof/>
            <w:sz w:val="22"/>
          </w:rPr>
          <w:tab/>
        </w:r>
        <w:r w:rsidRPr="00EC0034">
          <w:rPr>
            <w:rStyle w:val="Hyperlink"/>
            <w:rFonts w:hint="cs"/>
            <w:rtl/>
          </w:rPr>
          <w:t>התחייבוי</w:t>
        </w:r>
        <w:r w:rsidRPr="00EC0034">
          <w:rPr>
            <w:rStyle w:val="Hyperlink"/>
            <w:rFonts w:hint="cs"/>
            <w:rtl/>
          </w:rPr>
          <w:t>ות נוספות של המציע</w:t>
        </w:r>
        <w:r>
          <w:tab/>
        </w:r>
        <w:r>
          <w:fldChar w:fldCharType="begin" w:fldLock="1"/>
        </w:r>
        <w:r>
          <w:instrText xml:space="preserve"> PAGEREF _Toc256000222 \h </w:instrText>
        </w:r>
        <w:r>
          <w:fldChar w:fldCharType="separate"/>
        </w:r>
        <w:r>
          <w:t>41</w:t>
        </w:r>
        <w:r>
          <w:fldChar w:fldCharType="end"/>
        </w:r>
      </w:hyperlink>
    </w:p>
    <w:p w14:paraId="0D21FE23" w14:textId="77777777" w:rsidR="004C12E9" w:rsidRDefault="00F33B95">
      <w:pPr>
        <w:pStyle w:val="TOC2"/>
        <w:tabs>
          <w:tab w:val="left" w:pos="720"/>
          <w:tab w:val="right" w:leader="dot" w:pos="8270"/>
        </w:tabs>
        <w:rPr>
          <w:noProof/>
          <w:sz w:val="22"/>
        </w:rPr>
      </w:pPr>
      <w:hyperlink w:anchor="_Toc256000223" w:history="1">
        <w:r>
          <w:rPr>
            <w:rStyle w:val="Hyperlink"/>
          </w:rPr>
          <w:t>14.</w:t>
        </w:r>
        <w:r>
          <w:rPr>
            <w:noProof/>
            <w:sz w:val="22"/>
          </w:rPr>
          <w:tab/>
        </w:r>
        <w:r w:rsidRPr="00EC0034">
          <w:rPr>
            <w:rStyle w:val="Hyperlink"/>
            <w:rFonts w:hint="cs"/>
            <w:rtl/>
          </w:rPr>
          <w:t>בקש</w:t>
        </w:r>
        <w:r w:rsidR="0083684B" w:rsidRPr="00EC0034">
          <w:rPr>
            <w:rStyle w:val="Hyperlink"/>
            <w:rFonts w:hint="cs"/>
            <w:rtl/>
          </w:rPr>
          <w:t>ות</w:t>
        </w:r>
        <w:r>
          <w:tab/>
        </w:r>
        <w:r>
          <w:fldChar w:fldCharType="begin" w:fldLock="1"/>
        </w:r>
        <w:r>
          <w:instrText xml:space="preserve"> PAGEREF _Toc256000223 \h </w:instrText>
        </w:r>
        <w:r>
          <w:fldChar w:fldCharType="separate"/>
        </w:r>
        <w:r>
          <w:t>42</w:t>
        </w:r>
        <w:r>
          <w:fldChar w:fldCharType="end"/>
        </w:r>
      </w:hyperlink>
    </w:p>
    <w:p w14:paraId="6C1F2F32" w14:textId="77777777" w:rsidR="004C12E9" w:rsidRDefault="00F33B95">
      <w:pPr>
        <w:pStyle w:val="TOC2"/>
        <w:tabs>
          <w:tab w:val="left" w:pos="720"/>
          <w:tab w:val="right" w:leader="dot" w:pos="8270"/>
        </w:tabs>
        <w:rPr>
          <w:noProof/>
          <w:sz w:val="22"/>
        </w:rPr>
      </w:pPr>
      <w:hyperlink w:anchor="_Toc256000233" w:history="1">
        <w:r>
          <w:rPr>
            <w:rStyle w:val="Hyperlink"/>
            <w:rtl/>
          </w:rPr>
          <w:t>15.</w:t>
        </w:r>
        <w:r>
          <w:rPr>
            <w:noProof/>
            <w:sz w:val="22"/>
            <w:rtl/>
          </w:rPr>
          <w:tab/>
        </w:r>
        <w:r w:rsidRPr="00EC0034">
          <w:rPr>
            <w:rStyle w:val="Hyperlink"/>
            <w:rFonts w:hint="cs"/>
            <w:rtl/>
          </w:rPr>
          <w:t>רשימת נספחים שיש לצרף להצעה</w:t>
        </w:r>
        <w:r>
          <w:tab/>
        </w:r>
        <w:r>
          <w:fldChar w:fldCharType="begin" w:fldLock="1"/>
        </w:r>
        <w:r>
          <w:instrText xml:space="preserve"> PAGEREF _Toc256000233 \h </w:instrText>
        </w:r>
        <w:r>
          <w:fldChar w:fldCharType="separate"/>
        </w:r>
        <w:r>
          <w:t>45</w:t>
        </w:r>
        <w:r>
          <w:fldChar w:fldCharType="end"/>
        </w:r>
      </w:hyperlink>
    </w:p>
    <w:p w14:paraId="036290FF" w14:textId="77777777" w:rsidR="004C12E9" w:rsidRDefault="00F33B95">
      <w:pPr>
        <w:pStyle w:val="TOC1"/>
        <w:tabs>
          <w:tab w:val="right" w:leader="dot" w:pos="8270"/>
        </w:tabs>
        <w:rPr>
          <w:noProof/>
          <w:sz w:val="22"/>
        </w:rPr>
      </w:pPr>
      <w:hyperlink w:anchor="_Toc256000234" w:history="1">
        <w:r w:rsidRPr="009C285E">
          <w:rPr>
            <w:rStyle w:val="Hyperlink"/>
            <w:rFonts w:hint="cs"/>
            <w:rtl/>
          </w:rPr>
          <w:t xml:space="preserve">פרק ג' </w:t>
        </w:r>
        <w:r w:rsidRPr="009C285E">
          <w:rPr>
            <w:rStyle w:val="Hyperlink"/>
            <w:rtl/>
          </w:rPr>
          <w:t>–</w:t>
        </w:r>
        <w:r w:rsidRPr="009C285E">
          <w:rPr>
            <w:rStyle w:val="Hyperlink"/>
            <w:rFonts w:hint="cs"/>
            <w:rtl/>
          </w:rPr>
          <w:t xml:space="preserve"> </w:t>
        </w:r>
        <w:r w:rsidRPr="009C285E">
          <w:rPr>
            <w:rStyle w:val="Hyperlink"/>
            <w:rtl/>
          </w:rPr>
          <w:t>פירוט השירותים ותוכן ההתקשרות עם הספק הזוכה</w:t>
        </w:r>
        <w:r>
          <w:tab/>
        </w:r>
        <w:r>
          <w:fldChar w:fldCharType="begin" w:fldLock="1"/>
        </w:r>
        <w:r>
          <w:instrText xml:space="preserve"> PAGEREF _Toc256000234 \h </w:instrText>
        </w:r>
        <w:r>
          <w:fldChar w:fldCharType="separate"/>
        </w:r>
        <w:r>
          <w:t>51</w:t>
        </w:r>
        <w:r>
          <w:fldChar w:fldCharType="end"/>
        </w:r>
      </w:hyperlink>
    </w:p>
    <w:p w14:paraId="7761359D" w14:textId="77777777" w:rsidR="004C12E9" w:rsidRDefault="00F33B95">
      <w:pPr>
        <w:pStyle w:val="TOC1"/>
        <w:tabs>
          <w:tab w:val="right" w:leader="dot" w:pos="8270"/>
        </w:tabs>
        <w:rPr>
          <w:noProof/>
          <w:sz w:val="22"/>
        </w:rPr>
      </w:pPr>
      <w:hyperlink w:anchor="_Toc256000235" w:history="1">
        <w:r w:rsidRPr="004B1E13">
          <w:rPr>
            <w:rStyle w:val="Hyperlink"/>
            <w:rFonts w:ascii="David" w:eastAsia="David" w:hAnsi="David" w:cs="David" w:hint="eastAsia"/>
            <w:rtl/>
            <w:lang w:eastAsia="he-IL"/>
          </w:rPr>
          <w:t>מפרט</w:t>
        </w:r>
        <w:r w:rsidRPr="004B1E13">
          <w:rPr>
            <w:rStyle w:val="Hyperlink"/>
            <w:rFonts w:ascii="David" w:eastAsia="David" w:hAnsi="David" w:cs="David"/>
            <w:rtl/>
            <w:lang w:eastAsia="he-IL"/>
          </w:rPr>
          <w:t xml:space="preserve"> </w:t>
        </w:r>
        <w:r w:rsidRPr="004B1E13">
          <w:rPr>
            <w:rStyle w:val="Hyperlink"/>
            <w:rFonts w:ascii="David" w:eastAsia="David" w:hAnsi="David" w:cs="David" w:hint="eastAsia"/>
            <w:rtl/>
            <w:lang w:eastAsia="he-IL"/>
          </w:rPr>
          <w:t>השירותים</w:t>
        </w:r>
        <w:r>
          <w:tab/>
        </w:r>
        <w:r>
          <w:fldChar w:fldCharType="begin" w:fldLock="1"/>
        </w:r>
        <w:r>
          <w:instrText xml:space="preserve"> PAGEREF _Toc256000235 \h </w:instrText>
        </w:r>
        <w:r>
          <w:fldChar w:fldCharType="separate"/>
        </w:r>
        <w:r>
          <w:t>52</w:t>
        </w:r>
        <w:r>
          <w:fldChar w:fldCharType="end"/>
        </w:r>
      </w:hyperlink>
    </w:p>
    <w:p w14:paraId="6752C3F7" w14:textId="77777777" w:rsidR="004C12E9" w:rsidRDefault="00F33B95">
      <w:pPr>
        <w:pStyle w:val="TOC1"/>
        <w:tabs>
          <w:tab w:val="right" w:leader="dot" w:pos="8270"/>
        </w:tabs>
        <w:rPr>
          <w:noProof/>
          <w:sz w:val="22"/>
        </w:rPr>
      </w:pPr>
      <w:hyperlink w:anchor="_Toc256000236" w:history="1">
        <w:r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tab/>
        </w:r>
        <w:r>
          <w:fldChar w:fldCharType="begin" w:fldLock="1"/>
        </w:r>
        <w:r>
          <w:instrText xml:space="preserve"> PAGEREF _Toc256000236 \h </w:instrText>
        </w:r>
        <w:r>
          <w:fldChar w:fldCharType="separate"/>
        </w:r>
        <w:r>
          <w:t>57</w:t>
        </w:r>
        <w:r>
          <w:fldChar w:fldCharType="end"/>
        </w:r>
      </w:hyperlink>
    </w:p>
    <w:p w14:paraId="6D34C55A" w14:textId="77777777" w:rsidR="004C12E9" w:rsidRDefault="00F33B95">
      <w:pPr>
        <w:pStyle w:val="TOC2"/>
        <w:tabs>
          <w:tab w:val="left" w:pos="720"/>
          <w:tab w:val="right" w:leader="dot" w:pos="8270"/>
        </w:tabs>
        <w:rPr>
          <w:noProof/>
          <w:sz w:val="22"/>
        </w:rPr>
      </w:pPr>
      <w:hyperlink w:anchor="_Toc256000237" w:history="1">
        <w:r>
          <w:rPr>
            <w:rStyle w:val="Hyperlink"/>
            <w:rtl/>
          </w:rPr>
          <w:t>1.</w:t>
        </w:r>
        <w:r>
          <w:rPr>
            <w:noProof/>
            <w:sz w:val="22"/>
            <w:rtl/>
          </w:rPr>
          <w:tab/>
        </w:r>
        <w:r w:rsidRPr="00973BC2">
          <w:rPr>
            <w:rStyle w:val="Hyperlink"/>
            <w:rtl/>
          </w:rPr>
          <w:t>כללי</w:t>
        </w:r>
        <w:r>
          <w:tab/>
        </w:r>
        <w:r>
          <w:fldChar w:fldCharType="begin" w:fldLock="1"/>
        </w:r>
        <w:r>
          <w:instrText xml:space="preserve"> PAGEREF _Toc256000237 \h </w:instrText>
        </w:r>
        <w:r>
          <w:fldChar w:fldCharType="separate"/>
        </w:r>
        <w:r>
          <w:t>59</w:t>
        </w:r>
        <w:r>
          <w:fldChar w:fldCharType="end"/>
        </w:r>
      </w:hyperlink>
    </w:p>
    <w:p w14:paraId="1C83F9BF" w14:textId="77777777" w:rsidR="004C12E9" w:rsidRDefault="00F33B95">
      <w:pPr>
        <w:pStyle w:val="TOC2"/>
        <w:tabs>
          <w:tab w:val="left" w:pos="720"/>
          <w:tab w:val="right" w:leader="dot" w:pos="8270"/>
        </w:tabs>
        <w:rPr>
          <w:noProof/>
          <w:sz w:val="22"/>
        </w:rPr>
      </w:pPr>
      <w:hyperlink w:anchor="_Toc256000238" w:history="1">
        <w:r>
          <w:rPr>
            <w:rStyle w:val="Hyperlink"/>
            <w:rtl/>
          </w:rPr>
          <w:t>2.</w:t>
        </w:r>
        <w:r>
          <w:rPr>
            <w:noProof/>
            <w:sz w:val="22"/>
            <w:rtl/>
          </w:rPr>
          <w:tab/>
        </w:r>
        <w:r w:rsidRPr="00973BC2">
          <w:rPr>
            <w:rStyle w:val="Hyperlink"/>
            <w:rFonts w:hint="cs"/>
            <w:rtl/>
          </w:rPr>
          <w:t>היקף ו</w:t>
        </w:r>
        <w:r w:rsidR="0053411D" w:rsidRPr="00973BC2">
          <w:rPr>
            <w:rStyle w:val="Hyperlink"/>
            <w:rFonts w:hint="cs"/>
            <w:rtl/>
          </w:rPr>
          <w:t>תקופת ההתקשרות</w:t>
        </w:r>
        <w:r>
          <w:tab/>
        </w:r>
        <w:r>
          <w:fldChar w:fldCharType="begin" w:fldLock="1"/>
        </w:r>
        <w:r>
          <w:instrText xml:space="preserve"> PAGEREF _Toc256000238 \h </w:instrText>
        </w:r>
        <w:r>
          <w:fldChar w:fldCharType="separate"/>
        </w:r>
        <w:r>
          <w:t>59</w:t>
        </w:r>
        <w:r>
          <w:fldChar w:fldCharType="end"/>
        </w:r>
      </w:hyperlink>
    </w:p>
    <w:p w14:paraId="0E10C52B" w14:textId="77777777" w:rsidR="004C12E9" w:rsidRDefault="00F33B95">
      <w:pPr>
        <w:pStyle w:val="TOC2"/>
        <w:tabs>
          <w:tab w:val="left" w:pos="720"/>
          <w:tab w:val="right" w:leader="dot" w:pos="8270"/>
        </w:tabs>
        <w:rPr>
          <w:noProof/>
          <w:sz w:val="22"/>
        </w:rPr>
      </w:pPr>
      <w:hyperlink w:anchor="_Toc256000239" w:history="1">
        <w:r>
          <w:rPr>
            <w:rStyle w:val="Hyperlink"/>
            <w:rtl/>
          </w:rPr>
          <w:t>3.</w:t>
        </w:r>
        <w:r>
          <w:rPr>
            <w:noProof/>
            <w:sz w:val="22"/>
            <w:rtl/>
          </w:rPr>
          <w:tab/>
        </w:r>
        <w:r w:rsidRPr="00973BC2">
          <w:rPr>
            <w:rStyle w:val="Hyperlink"/>
            <w:rtl/>
          </w:rPr>
          <w:t>ה</w:t>
        </w:r>
        <w:r w:rsidRPr="00973BC2">
          <w:rPr>
            <w:rStyle w:val="Hyperlink"/>
            <w:rtl/>
          </w:rPr>
          <w:t>תחייבויות והצהרות הספק</w:t>
        </w:r>
        <w:r>
          <w:tab/>
        </w:r>
        <w:r>
          <w:fldChar w:fldCharType="begin" w:fldLock="1"/>
        </w:r>
        <w:r>
          <w:instrText xml:space="preserve"> PAGEREF _Toc256000239 \h </w:instrText>
        </w:r>
        <w:r>
          <w:fldChar w:fldCharType="separate"/>
        </w:r>
        <w:r>
          <w:t>59</w:t>
        </w:r>
        <w:r>
          <w:fldChar w:fldCharType="end"/>
        </w:r>
      </w:hyperlink>
    </w:p>
    <w:p w14:paraId="3468BF9D" w14:textId="77777777" w:rsidR="004C12E9" w:rsidRDefault="00F33B95">
      <w:pPr>
        <w:pStyle w:val="TOC2"/>
        <w:tabs>
          <w:tab w:val="left" w:pos="720"/>
          <w:tab w:val="right" w:leader="dot" w:pos="8270"/>
        </w:tabs>
        <w:rPr>
          <w:noProof/>
          <w:sz w:val="22"/>
        </w:rPr>
      </w:pPr>
      <w:hyperlink w:anchor="_Toc256000240" w:history="1">
        <w:r>
          <w:rPr>
            <w:rStyle w:val="Hyperlink"/>
          </w:rPr>
          <w:t>4.</w:t>
        </w:r>
        <w:r>
          <w:rPr>
            <w:noProof/>
            <w:sz w:val="22"/>
          </w:rPr>
          <w:tab/>
        </w:r>
        <w:r w:rsidRPr="00973BC2">
          <w:rPr>
            <w:rStyle w:val="Hyperlink"/>
            <w:rtl/>
          </w:rPr>
          <w:t>סודיות</w:t>
        </w:r>
        <w:r>
          <w:tab/>
        </w:r>
        <w:r>
          <w:fldChar w:fldCharType="begin" w:fldLock="1"/>
        </w:r>
        <w:r>
          <w:instrText xml:space="preserve"> PAGEREF _Toc256000240 \h </w:instrText>
        </w:r>
        <w:r>
          <w:fldChar w:fldCharType="separate"/>
        </w:r>
        <w:r>
          <w:t>60</w:t>
        </w:r>
        <w:r>
          <w:fldChar w:fldCharType="end"/>
        </w:r>
      </w:hyperlink>
    </w:p>
    <w:p w14:paraId="318BBE55" w14:textId="77777777" w:rsidR="004C12E9" w:rsidRDefault="00F33B95">
      <w:pPr>
        <w:pStyle w:val="TOC2"/>
        <w:tabs>
          <w:tab w:val="left" w:pos="720"/>
          <w:tab w:val="right" w:leader="dot" w:pos="8270"/>
        </w:tabs>
        <w:rPr>
          <w:noProof/>
          <w:sz w:val="22"/>
        </w:rPr>
      </w:pPr>
      <w:hyperlink w:anchor="_Toc256000241" w:history="1">
        <w:r>
          <w:rPr>
            <w:rStyle w:val="Hyperlink"/>
          </w:rPr>
          <w:t>5.</w:t>
        </w:r>
        <w:r>
          <w:rPr>
            <w:noProof/>
            <w:sz w:val="22"/>
          </w:rPr>
          <w:tab/>
        </w:r>
        <w:r w:rsidRPr="00973BC2">
          <w:rPr>
            <w:rStyle w:val="Hyperlink"/>
            <w:rFonts w:hint="cs"/>
            <w:rtl/>
          </w:rPr>
          <w:t>אבטחת מידע</w:t>
        </w:r>
        <w:r w:rsidR="00B66427" w:rsidRPr="00973BC2">
          <w:rPr>
            <w:rStyle w:val="Hyperlink"/>
            <w:rFonts w:hint="cs"/>
            <w:rtl/>
          </w:rPr>
          <w:t xml:space="preserve"> והגנות סייבר</w:t>
        </w:r>
        <w:r>
          <w:tab/>
        </w:r>
        <w:r>
          <w:fldChar w:fldCharType="begin" w:fldLock="1"/>
        </w:r>
        <w:r>
          <w:instrText xml:space="preserve"> PAGEREF _Toc256000241 \h </w:instrText>
        </w:r>
        <w:r>
          <w:fldChar w:fldCharType="separate"/>
        </w:r>
        <w:r>
          <w:t>61</w:t>
        </w:r>
        <w:r>
          <w:fldChar w:fldCharType="end"/>
        </w:r>
      </w:hyperlink>
    </w:p>
    <w:p w14:paraId="5911839E" w14:textId="77777777" w:rsidR="004C12E9" w:rsidRDefault="00F33B95">
      <w:pPr>
        <w:pStyle w:val="TOC2"/>
        <w:tabs>
          <w:tab w:val="left" w:pos="720"/>
          <w:tab w:val="right" w:leader="dot" w:pos="8270"/>
        </w:tabs>
        <w:rPr>
          <w:noProof/>
          <w:sz w:val="22"/>
        </w:rPr>
      </w:pPr>
      <w:hyperlink w:anchor="_Toc256000242" w:history="1">
        <w:r>
          <w:rPr>
            <w:rStyle w:val="Hyperlink"/>
            <w:rtl/>
          </w:rPr>
          <w:t>6.</w:t>
        </w:r>
        <w:r>
          <w:rPr>
            <w:noProof/>
            <w:sz w:val="22"/>
            <w:rtl/>
          </w:rPr>
          <w:tab/>
        </w:r>
        <w:r w:rsidRPr="00973BC2">
          <w:rPr>
            <w:rStyle w:val="Hyperlink"/>
            <w:rFonts w:hint="cs"/>
            <w:rtl/>
          </w:rPr>
          <w:t>ניגוד עניינים</w:t>
        </w:r>
        <w:r w:rsidR="0053062D" w:rsidRPr="00973BC2">
          <w:rPr>
            <w:rStyle w:val="Hyperlink"/>
            <w:rFonts w:hint="cs"/>
            <w:rtl/>
          </w:rPr>
          <w:t xml:space="preserve"> בביצוע ההסכם</w:t>
        </w:r>
        <w:r>
          <w:tab/>
        </w:r>
        <w:r>
          <w:fldChar w:fldCharType="begin" w:fldLock="1"/>
        </w:r>
        <w:r>
          <w:instrText xml:space="preserve"> PAGEREF _Toc256000242 \h </w:instrText>
        </w:r>
        <w:r>
          <w:fldChar w:fldCharType="separate"/>
        </w:r>
        <w:r>
          <w:t>61</w:t>
        </w:r>
        <w:r>
          <w:fldChar w:fldCharType="end"/>
        </w:r>
      </w:hyperlink>
    </w:p>
    <w:p w14:paraId="0FF31BD8" w14:textId="77777777" w:rsidR="004C12E9" w:rsidRDefault="00F33B95">
      <w:pPr>
        <w:pStyle w:val="TOC2"/>
        <w:tabs>
          <w:tab w:val="left" w:pos="720"/>
          <w:tab w:val="right" w:leader="dot" w:pos="8270"/>
        </w:tabs>
        <w:rPr>
          <w:noProof/>
          <w:sz w:val="22"/>
        </w:rPr>
      </w:pPr>
      <w:hyperlink w:anchor="_Toc256000243" w:history="1">
        <w:r>
          <w:rPr>
            <w:rStyle w:val="Hyperlink"/>
          </w:rPr>
          <w:t>7.</w:t>
        </w:r>
        <w:r>
          <w:rPr>
            <w:noProof/>
            <w:sz w:val="22"/>
          </w:rPr>
          <w:tab/>
        </w:r>
        <w:r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tab/>
        </w:r>
        <w:r>
          <w:fldChar w:fldCharType="begin" w:fldLock="1"/>
        </w:r>
        <w:r>
          <w:instrText xml:space="preserve"> PAGEREF _Toc256000243 \h </w:instrText>
        </w:r>
        <w:r>
          <w:fldChar w:fldCharType="separate"/>
        </w:r>
        <w:r>
          <w:t>61</w:t>
        </w:r>
        <w:r>
          <w:fldChar w:fldCharType="end"/>
        </w:r>
      </w:hyperlink>
    </w:p>
    <w:p w14:paraId="7C7FDFF8" w14:textId="77777777" w:rsidR="004C12E9" w:rsidRDefault="00F33B95">
      <w:pPr>
        <w:pStyle w:val="TOC2"/>
        <w:tabs>
          <w:tab w:val="left" w:pos="720"/>
          <w:tab w:val="right" w:leader="dot" w:pos="8270"/>
        </w:tabs>
        <w:rPr>
          <w:noProof/>
          <w:sz w:val="22"/>
        </w:rPr>
      </w:pPr>
      <w:hyperlink w:anchor="_Toc256000244" w:history="1">
        <w:r>
          <w:rPr>
            <w:rStyle w:val="Hyperlink"/>
            <w:rtl/>
          </w:rPr>
          <w:t>8.</w:t>
        </w:r>
        <w:r>
          <w:rPr>
            <w:noProof/>
            <w:sz w:val="22"/>
            <w:rtl/>
          </w:rPr>
          <w:tab/>
        </w:r>
        <w:r w:rsidRPr="00973BC2">
          <w:rPr>
            <w:rStyle w:val="Hyperlink"/>
            <w:rtl/>
          </w:rPr>
          <w:t>קבלני משנה</w:t>
        </w:r>
        <w:r>
          <w:tab/>
        </w:r>
        <w:r>
          <w:fldChar w:fldCharType="begin" w:fldLock="1"/>
        </w:r>
        <w:r>
          <w:instrText xml:space="preserve"> PAGEREF _Toc256000244 \h </w:instrText>
        </w:r>
        <w:r>
          <w:fldChar w:fldCharType="separate"/>
        </w:r>
        <w:r>
          <w:t>63</w:t>
        </w:r>
        <w:r>
          <w:fldChar w:fldCharType="end"/>
        </w:r>
      </w:hyperlink>
    </w:p>
    <w:p w14:paraId="50C01744" w14:textId="77777777" w:rsidR="004C12E9" w:rsidRDefault="00F33B95">
      <w:pPr>
        <w:pStyle w:val="TOC2"/>
        <w:tabs>
          <w:tab w:val="left" w:pos="720"/>
          <w:tab w:val="right" w:leader="dot" w:pos="8270"/>
        </w:tabs>
        <w:rPr>
          <w:noProof/>
          <w:sz w:val="22"/>
        </w:rPr>
      </w:pPr>
      <w:hyperlink w:anchor="_Toc256000245" w:history="1">
        <w:r>
          <w:rPr>
            <w:rStyle w:val="Hyperlink"/>
            <w:rtl/>
          </w:rPr>
          <w:t>9.</w:t>
        </w:r>
        <w:r>
          <w:rPr>
            <w:noProof/>
            <w:sz w:val="22"/>
            <w:rtl/>
          </w:rPr>
          <w:tab/>
        </w:r>
        <w:r w:rsidRPr="00973BC2">
          <w:rPr>
            <w:rStyle w:val="Hyperlink"/>
            <w:rtl/>
          </w:rPr>
          <w:t>יחסים בין ה</w:t>
        </w:r>
        <w:r w:rsidRPr="00973BC2">
          <w:rPr>
            <w:rStyle w:val="Hyperlink"/>
            <w:rtl/>
          </w:rPr>
          <w:t>צדדים</w:t>
        </w:r>
        <w:r>
          <w:tab/>
        </w:r>
        <w:r>
          <w:fldChar w:fldCharType="begin" w:fldLock="1"/>
        </w:r>
        <w:r>
          <w:instrText xml:space="preserve"> PAGEREF _Toc256000245 \h </w:instrText>
        </w:r>
        <w:r>
          <w:fldChar w:fldCharType="separate"/>
        </w:r>
        <w:r>
          <w:t>63</w:t>
        </w:r>
        <w:r>
          <w:fldChar w:fldCharType="end"/>
        </w:r>
      </w:hyperlink>
    </w:p>
    <w:p w14:paraId="74497460" w14:textId="77777777" w:rsidR="004C12E9" w:rsidRDefault="00F33B95">
      <w:pPr>
        <w:pStyle w:val="TOC2"/>
        <w:tabs>
          <w:tab w:val="left" w:pos="720"/>
          <w:tab w:val="right" w:leader="dot" w:pos="8270"/>
        </w:tabs>
        <w:rPr>
          <w:noProof/>
          <w:sz w:val="22"/>
        </w:rPr>
      </w:pPr>
      <w:hyperlink w:anchor="_Toc256000246" w:history="1">
        <w:r>
          <w:rPr>
            <w:rStyle w:val="Hyperlink"/>
          </w:rPr>
          <w:t>10.</w:t>
        </w:r>
        <w:r>
          <w:rPr>
            <w:noProof/>
            <w:sz w:val="22"/>
          </w:rPr>
          <w:tab/>
        </w:r>
        <w:r w:rsidRPr="00973BC2">
          <w:rPr>
            <w:rStyle w:val="Hyperlink"/>
            <w:rFonts w:hint="cs"/>
            <w:rtl/>
          </w:rPr>
          <w:t>תמורה</w:t>
        </w:r>
        <w:r>
          <w:tab/>
        </w:r>
        <w:r>
          <w:fldChar w:fldCharType="begin" w:fldLock="1"/>
        </w:r>
        <w:r>
          <w:instrText xml:space="preserve"> PAGEREF _Toc256000246 \h </w:instrText>
        </w:r>
        <w:r>
          <w:fldChar w:fldCharType="separate"/>
        </w:r>
        <w:r>
          <w:t>63</w:t>
        </w:r>
        <w:r>
          <w:fldChar w:fldCharType="end"/>
        </w:r>
      </w:hyperlink>
    </w:p>
    <w:p w14:paraId="41027D90" w14:textId="77777777" w:rsidR="004C12E9" w:rsidRDefault="00F33B95">
      <w:pPr>
        <w:pStyle w:val="TOC2"/>
        <w:tabs>
          <w:tab w:val="left" w:pos="720"/>
          <w:tab w:val="right" w:leader="dot" w:pos="8270"/>
        </w:tabs>
        <w:rPr>
          <w:noProof/>
          <w:sz w:val="22"/>
        </w:rPr>
      </w:pPr>
      <w:hyperlink w:anchor="_Toc256000247" w:history="1">
        <w:r>
          <w:rPr>
            <w:rStyle w:val="Hyperlink"/>
            <w:rtl/>
          </w:rPr>
          <w:t>11.</w:t>
        </w:r>
        <w:r>
          <w:rPr>
            <w:noProof/>
            <w:sz w:val="22"/>
            <w:rtl/>
          </w:rPr>
          <w:tab/>
        </w:r>
        <w:r w:rsidRPr="00973BC2">
          <w:rPr>
            <w:rStyle w:val="Hyperlink"/>
            <w:rFonts w:hint="cs"/>
            <w:rtl/>
          </w:rPr>
          <w:t>כללי תשלום</w:t>
        </w:r>
        <w:r>
          <w:tab/>
        </w:r>
        <w:r>
          <w:fldChar w:fldCharType="begin" w:fldLock="1"/>
        </w:r>
        <w:r>
          <w:instrText xml:space="preserve"> PAGEREF _Toc256000247 \h </w:instrText>
        </w:r>
        <w:r>
          <w:fldChar w:fldCharType="separate"/>
        </w:r>
        <w:r>
          <w:t>64</w:t>
        </w:r>
        <w:r>
          <w:fldChar w:fldCharType="end"/>
        </w:r>
      </w:hyperlink>
    </w:p>
    <w:p w14:paraId="1797CC5D" w14:textId="77777777" w:rsidR="004C12E9" w:rsidRDefault="00F33B95">
      <w:pPr>
        <w:pStyle w:val="TOC2"/>
        <w:tabs>
          <w:tab w:val="left" w:pos="720"/>
          <w:tab w:val="right" w:leader="dot" w:pos="8270"/>
        </w:tabs>
        <w:rPr>
          <w:noProof/>
          <w:sz w:val="22"/>
        </w:rPr>
      </w:pPr>
      <w:hyperlink w:anchor="_Toc256000248" w:history="1">
        <w:r>
          <w:rPr>
            <w:rStyle w:val="Hyperlink"/>
            <w:rtl/>
          </w:rPr>
          <w:t>12.</w:t>
        </w:r>
        <w:r>
          <w:rPr>
            <w:noProof/>
            <w:sz w:val="22"/>
            <w:rtl/>
          </w:rPr>
          <w:tab/>
        </w:r>
        <w:r w:rsidRPr="00973BC2">
          <w:rPr>
            <w:rStyle w:val="Hyperlink"/>
            <w:rtl/>
          </w:rPr>
          <w:t>ערבות</w:t>
        </w:r>
        <w:r w:rsidRPr="00973BC2">
          <w:rPr>
            <w:rStyle w:val="Hyperlink"/>
            <w:rFonts w:hint="cs"/>
            <w:rtl/>
          </w:rPr>
          <w:t xml:space="preserve"> ביצוע</w:t>
        </w:r>
        <w:r>
          <w:tab/>
        </w:r>
        <w:r>
          <w:fldChar w:fldCharType="begin" w:fldLock="1"/>
        </w:r>
        <w:r>
          <w:instrText xml:space="preserve"> PAGEREF _Toc256000248 \h </w:instrText>
        </w:r>
        <w:r>
          <w:fldChar w:fldCharType="separate"/>
        </w:r>
        <w:r>
          <w:t>65</w:t>
        </w:r>
        <w:r>
          <w:fldChar w:fldCharType="end"/>
        </w:r>
      </w:hyperlink>
    </w:p>
    <w:p w14:paraId="3587D777" w14:textId="77777777" w:rsidR="004C12E9" w:rsidRDefault="00F33B95">
      <w:pPr>
        <w:pStyle w:val="TOC2"/>
        <w:tabs>
          <w:tab w:val="left" w:pos="720"/>
          <w:tab w:val="right" w:leader="dot" w:pos="8270"/>
        </w:tabs>
        <w:rPr>
          <w:noProof/>
          <w:sz w:val="22"/>
        </w:rPr>
      </w:pPr>
      <w:hyperlink w:anchor="_Toc256000249" w:history="1">
        <w:r>
          <w:rPr>
            <w:rStyle w:val="Hyperlink"/>
          </w:rPr>
          <w:t>13.</w:t>
        </w:r>
        <w:r>
          <w:rPr>
            <w:noProof/>
            <w:sz w:val="22"/>
          </w:rPr>
          <w:tab/>
        </w:r>
        <w:r w:rsidRPr="00973BC2">
          <w:rPr>
            <w:rStyle w:val="Hyperlink"/>
            <w:rFonts w:hint="cs"/>
            <w:rtl/>
          </w:rPr>
          <w:t>אחריות ב</w:t>
        </w:r>
        <w:r w:rsidRPr="00973BC2">
          <w:rPr>
            <w:rStyle w:val="Hyperlink"/>
            <w:rFonts w:hint="cs"/>
            <w:rtl/>
          </w:rPr>
          <w:t>נזיקין</w:t>
        </w:r>
        <w:r w:rsidR="00BC62A8" w:rsidRPr="00973BC2">
          <w:rPr>
            <w:rStyle w:val="Hyperlink"/>
            <w:rFonts w:hint="cs"/>
            <w:rtl/>
          </w:rPr>
          <w:t xml:space="preserve"> וחובת שיפוי</w:t>
        </w:r>
        <w:r>
          <w:tab/>
        </w:r>
        <w:r>
          <w:fldChar w:fldCharType="begin" w:fldLock="1"/>
        </w:r>
        <w:r>
          <w:instrText xml:space="preserve"> PAGEREF _Toc256000249 \h </w:instrText>
        </w:r>
        <w:r>
          <w:fldChar w:fldCharType="separate"/>
        </w:r>
        <w:r>
          <w:t>66</w:t>
        </w:r>
        <w:r>
          <w:fldChar w:fldCharType="end"/>
        </w:r>
      </w:hyperlink>
    </w:p>
    <w:p w14:paraId="3761B53E" w14:textId="77777777" w:rsidR="004C12E9" w:rsidRDefault="00F33B95">
      <w:pPr>
        <w:pStyle w:val="TOC2"/>
        <w:tabs>
          <w:tab w:val="left" w:pos="720"/>
          <w:tab w:val="right" w:leader="dot" w:pos="8270"/>
        </w:tabs>
        <w:rPr>
          <w:noProof/>
          <w:sz w:val="22"/>
        </w:rPr>
      </w:pPr>
      <w:hyperlink w:anchor="_Toc256000250" w:history="1">
        <w:r>
          <w:rPr>
            <w:rStyle w:val="Hyperlink"/>
          </w:rPr>
          <w:t>14.</w:t>
        </w:r>
        <w:r>
          <w:rPr>
            <w:noProof/>
            <w:sz w:val="22"/>
          </w:rPr>
          <w:tab/>
        </w:r>
        <w:r w:rsidRPr="00973BC2">
          <w:rPr>
            <w:rStyle w:val="Hyperlink"/>
            <w:rFonts w:hint="cs"/>
            <w:rtl/>
          </w:rPr>
          <w:t>ביטוח</w:t>
        </w:r>
        <w:r>
          <w:tab/>
        </w:r>
        <w:r>
          <w:fldChar w:fldCharType="begin" w:fldLock="1"/>
        </w:r>
        <w:r>
          <w:instrText xml:space="preserve"> PAGEREF _Toc256000250 \h </w:instrText>
        </w:r>
        <w:r>
          <w:fldChar w:fldCharType="separate"/>
        </w:r>
        <w:r>
          <w:t>67</w:t>
        </w:r>
        <w:r>
          <w:fldChar w:fldCharType="end"/>
        </w:r>
      </w:hyperlink>
    </w:p>
    <w:p w14:paraId="3A72CA2A" w14:textId="77777777" w:rsidR="004C12E9" w:rsidRDefault="00F33B95">
      <w:pPr>
        <w:pStyle w:val="TOC2"/>
        <w:tabs>
          <w:tab w:val="left" w:pos="720"/>
          <w:tab w:val="right" w:leader="dot" w:pos="8270"/>
        </w:tabs>
        <w:rPr>
          <w:noProof/>
          <w:sz w:val="22"/>
        </w:rPr>
      </w:pPr>
      <w:hyperlink w:anchor="_Toc256000251" w:history="1">
        <w:r>
          <w:rPr>
            <w:rStyle w:val="Hyperlink"/>
            <w:rtl/>
          </w:rPr>
          <w:t>15.</w:t>
        </w:r>
        <w:r>
          <w:rPr>
            <w:noProof/>
            <w:sz w:val="22"/>
            <w:rtl/>
          </w:rPr>
          <w:tab/>
        </w:r>
        <w:r w:rsidRPr="00973BC2">
          <w:rPr>
            <w:rStyle w:val="Hyperlink"/>
            <w:rtl/>
          </w:rPr>
          <w:t xml:space="preserve">המחאת זכויות או חובות על פי </w:t>
        </w:r>
        <w:r w:rsidR="00CC7B9D" w:rsidRPr="00973BC2">
          <w:rPr>
            <w:rStyle w:val="Hyperlink"/>
            <w:rFonts w:hint="cs"/>
            <w:rtl/>
          </w:rPr>
          <w:t>ה</w:t>
        </w:r>
        <w:r w:rsidRPr="00973BC2">
          <w:rPr>
            <w:rStyle w:val="Hyperlink"/>
            <w:rtl/>
          </w:rPr>
          <w:t>הסכם</w:t>
        </w:r>
        <w:r>
          <w:tab/>
        </w:r>
        <w:r>
          <w:fldChar w:fldCharType="begin" w:fldLock="1"/>
        </w:r>
        <w:r>
          <w:instrText xml:space="preserve"> PAGEREF _Toc256000251 \h </w:instrText>
        </w:r>
        <w:r>
          <w:fldChar w:fldCharType="separate"/>
        </w:r>
        <w:r>
          <w:t>67</w:t>
        </w:r>
        <w:r>
          <w:fldChar w:fldCharType="end"/>
        </w:r>
      </w:hyperlink>
    </w:p>
    <w:p w14:paraId="60C28167" w14:textId="77777777" w:rsidR="004C12E9" w:rsidRDefault="00F33B95">
      <w:pPr>
        <w:pStyle w:val="TOC2"/>
        <w:tabs>
          <w:tab w:val="left" w:pos="720"/>
          <w:tab w:val="right" w:leader="dot" w:pos="8270"/>
        </w:tabs>
        <w:rPr>
          <w:noProof/>
          <w:sz w:val="22"/>
        </w:rPr>
      </w:pPr>
      <w:hyperlink w:anchor="_Toc256000252" w:history="1">
        <w:r>
          <w:rPr>
            <w:rStyle w:val="Hyperlink"/>
            <w:rtl/>
          </w:rPr>
          <w:t>16.</w:t>
        </w:r>
        <w:r>
          <w:rPr>
            <w:noProof/>
            <w:sz w:val="22"/>
            <w:rtl/>
          </w:rPr>
          <w:tab/>
        </w:r>
        <w:r w:rsidRPr="00973BC2">
          <w:rPr>
            <w:rStyle w:val="Hyperlink"/>
            <w:rtl/>
          </w:rPr>
          <w:t>הפסקת ההתקשרות</w:t>
        </w:r>
        <w:r>
          <w:tab/>
        </w:r>
        <w:r>
          <w:fldChar w:fldCharType="begin" w:fldLock="1"/>
        </w:r>
        <w:r>
          <w:instrText xml:space="preserve"> PAGEREF _Toc256000252 \h </w:instrText>
        </w:r>
        <w:r>
          <w:fldChar w:fldCharType="separate"/>
        </w:r>
        <w:r>
          <w:t>67</w:t>
        </w:r>
        <w:r>
          <w:fldChar w:fldCharType="end"/>
        </w:r>
      </w:hyperlink>
    </w:p>
    <w:p w14:paraId="20EB2596" w14:textId="77777777" w:rsidR="004C12E9" w:rsidRDefault="00F33B95">
      <w:pPr>
        <w:pStyle w:val="TOC2"/>
        <w:tabs>
          <w:tab w:val="left" w:pos="720"/>
          <w:tab w:val="right" w:leader="dot" w:pos="8270"/>
        </w:tabs>
        <w:rPr>
          <w:noProof/>
          <w:sz w:val="22"/>
        </w:rPr>
      </w:pPr>
      <w:hyperlink w:anchor="_Toc256000253" w:history="1">
        <w:r>
          <w:rPr>
            <w:rStyle w:val="Hyperlink"/>
            <w:rtl/>
          </w:rPr>
          <w:t>17.</w:t>
        </w:r>
        <w:r>
          <w:rPr>
            <w:noProof/>
            <w:sz w:val="22"/>
            <w:rtl/>
          </w:rPr>
          <w:tab/>
        </w:r>
        <w:r w:rsidRPr="00973BC2">
          <w:rPr>
            <w:rStyle w:val="Hyperlink"/>
            <w:rtl/>
          </w:rPr>
          <w:t>הפרת ההסכם</w:t>
        </w:r>
        <w:r>
          <w:tab/>
        </w:r>
        <w:r>
          <w:fldChar w:fldCharType="begin" w:fldLock="1"/>
        </w:r>
        <w:r>
          <w:instrText xml:space="preserve"> PAGEREF _Toc256000253 \h </w:instrText>
        </w:r>
        <w:r>
          <w:fldChar w:fldCharType="separate"/>
        </w:r>
        <w:r>
          <w:t>68</w:t>
        </w:r>
        <w:r>
          <w:fldChar w:fldCharType="end"/>
        </w:r>
      </w:hyperlink>
    </w:p>
    <w:p w14:paraId="780DA4CF" w14:textId="77777777" w:rsidR="004C12E9" w:rsidRDefault="00F33B95">
      <w:pPr>
        <w:pStyle w:val="TOC2"/>
        <w:tabs>
          <w:tab w:val="left" w:pos="720"/>
          <w:tab w:val="right" w:leader="dot" w:pos="8270"/>
        </w:tabs>
        <w:rPr>
          <w:noProof/>
          <w:sz w:val="22"/>
        </w:rPr>
      </w:pPr>
      <w:hyperlink w:anchor="_Toc256000254" w:history="1">
        <w:r>
          <w:rPr>
            <w:rStyle w:val="Hyperlink"/>
            <w:rtl/>
          </w:rPr>
          <w:t>18.</w:t>
        </w:r>
        <w:r>
          <w:rPr>
            <w:noProof/>
            <w:sz w:val="22"/>
            <w:rtl/>
          </w:rPr>
          <w:tab/>
        </w:r>
        <w:r w:rsidRPr="00973BC2">
          <w:rPr>
            <w:rStyle w:val="Hyperlink"/>
            <w:rtl/>
          </w:rPr>
          <w:t>תרופות מצט</w:t>
        </w:r>
        <w:r w:rsidRPr="00973BC2">
          <w:rPr>
            <w:rStyle w:val="Hyperlink"/>
            <w:rtl/>
          </w:rPr>
          <w:t>ברות</w:t>
        </w:r>
        <w:r>
          <w:tab/>
        </w:r>
        <w:r>
          <w:fldChar w:fldCharType="begin" w:fldLock="1"/>
        </w:r>
        <w:r>
          <w:instrText xml:space="preserve"> PAGEREF _Toc256000254 \h </w:instrText>
        </w:r>
        <w:r>
          <w:fldChar w:fldCharType="separate"/>
        </w:r>
        <w:r>
          <w:t>71</w:t>
        </w:r>
        <w:r>
          <w:fldChar w:fldCharType="end"/>
        </w:r>
      </w:hyperlink>
    </w:p>
    <w:p w14:paraId="3E7897AE" w14:textId="77777777" w:rsidR="004C12E9" w:rsidRDefault="00F33B95">
      <w:pPr>
        <w:pStyle w:val="TOC2"/>
        <w:tabs>
          <w:tab w:val="left" w:pos="720"/>
          <w:tab w:val="right" w:leader="dot" w:pos="8270"/>
        </w:tabs>
        <w:rPr>
          <w:noProof/>
          <w:sz w:val="22"/>
        </w:rPr>
      </w:pPr>
      <w:hyperlink w:anchor="_Toc256000255" w:history="1">
        <w:r>
          <w:rPr>
            <w:rStyle w:val="Hyperlink"/>
          </w:rPr>
          <w:t>19.</w:t>
        </w:r>
        <w:r>
          <w:rPr>
            <w:noProof/>
            <w:sz w:val="22"/>
          </w:rPr>
          <w:tab/>
        </w:r>
        <w:r w:rsidRPr="00973BC2">
          <w:rPr>
            <w:rStyle w:val="Hyperlink"/>
            <w:rFonts w:hint="cs"/>
            <w:rtl/>
          </w:rPr>
          <w:t>סיום התקשרות</w:t>
        </w:r>
        <w:r>
          <w:tab/>
        </w:r>
        <w:r>
          <w:fldChar w:fldCharType="begin" w:fldLock="1"/>
        </w:r>
        <w:r>
          <w:instrText xml:space="preserve"> PAGEREF _Toc256000255 \h </w:instrText>
        </w:r>
        <w:r>
          <w:fldChar w:fldCharType="separate"/>
        </w:r>
        <w:r>
          <w:t>71</w:t>
        </w:r>
        <w:r>
          <w:fldChar w:fldCharType="end"/>
        </w:r>
      </w:hyperlink>
    </w:p>
    <w:p w14:paraId="335FB911" w14:textId="77777777" w:rsidR="004C12E9" w:rsidRDefault="00F33B95">
      <w:pPr>
        <w:pStyle w:val="TOC2"/>
        <w:tabs>
          <w:tab w:val="left" w:pos="720"/>
          <w:tab w:val="right" w:leader="dot" w:pos="8270"/>
        </w:tabs>
        <w:rPr>
          <w:noProof/>
          <w:sz w:val="22"/>
        </w:rPr>
      </w:pPr>
      <w:hyperlink w:anchor="_Toc256000256" w:history="1">
        <w:r>
          <w:rPr>
            <w:rStyle w:val="Hyperlink"/>
            <w:rtl/>
          </w:rPr>
          <w:t>20.</w:t>
        </w:r>
        <w:r>
          <w:rPr>
            <w:noProof/>
            <w:sz w:val="22"/>
            <w:rtl/>
          </w:rPr>
          <w:tab/>
        </w:r>
        <w:r w:rsidRPr="00973BC2">
          <w:rPr>
            <w:rStyle w:val="Hyperlink"/>
            <w:rtl/>
          </w:rPr>
          <w:t>כתובות הצדדים והודעות</w:t>
        </w:r>
        <w:r>
          <w:tab/>
        </w:r>
        <w:r>
          <w:fldChar w:fldCharType="begin" w:fldLock="1"/>
        </w:r>
        <w:r>
          <w:instrText xml:space="preserve"> PAGEREF _Toc256000256 \h </w:instrText>
        </w:r>
        <w:r>
          <w:fldChar w:fldCharType="separate"/>
        </w:r>
        <w:r>
          <w:t>72</w:t>
        </w:r>
        <w:r>
          <w:fldChar w:fldCharType="end"/>
        </w:r>
      </w:hyperlink>
    </w:p>
    <w:p w14:paraId="7A4B8642" w14:textId="77777777" w:rsidR="004C12E9" w:rsidRDefault="00F33B95">
      <w:pPr>
        <w:pStyle w:val="TOC2"/>
        <w:tabs>
          <w:tab w:val="left" w:pos="720"/>
          <w:tab w:val="right" w:leader="dot" w:pos="8270"/>
        </w:tabs>
        <w:rPr>
          <w:noProof/>
          <w:sz w:val="22"/>
        </w:rPr>
      </w:pPr>
      <w:hyperlink w:anchor="_Toc256000257" w:history="1">
        <w:r>
          <w:rPr>
            <w:rStyle w:val="Hyperlink"/>
            <w:rtl/>
          </w:rPr>
          <w:t>21.</w:t>
        </w:r>
        <w:r>
          <w:rPr>
            <w:noProof/>
            <w:sz w:val="22"/>
            <w:rtl/>
          </w:rPr>
          <w:tab/>
        </w:r>
        <w:r w:rsidRPr="00973BC2">
          <w:rPr>
            <w:rStyle w:val="Hyperlink"/>
            <w:rtl/>
          </w:rPr>
          <w:t>שונות</w:t>
        </w:r>
        <w:r>
          <w:tab/>
        </w:r>
        <w:r>
          <w:fldChar w:fldCharType="begin" w:fldLock="1"/>
        </w:r>
        <w:r>
          <w:instrText xml:space="preserve"> PAGEREF _Toc256000257 \h </w:instrText>
        </w:r>
        <w:r>
          <w:fldChar w:fldCharType="separate"/>
        </w:r>
        <w:r>
          <w:t>72</w:t>
        </w:r>
        <w:r>
          <w:fldChar w:fldCharType="end"/>
        </w:r>
      </w:hyperlink>
    </w:p>
    <w:p w14:paraId="3E6A7DF3" w14:textId="77777777" w:rsidR="00717FE4" w:rsidRPr="001372E2" w:rsidRDefault="00F33B95"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166EA361"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D7E7A62"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6829D9A4"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288F52D4" w14:textId="77777777" w:rsidR="005E3856" w:rsidRDefault="005E3856" w:rsidP="005E3856">
      <w:pPr>
        <w:rPr>
          <w:rFonts w:ascii="David" w:hAnsi="David" w:cs="David"/>
          <w:sz w:val="36"/>
          <w:szCs w:val="36"/>
          <w:rtl/>
        </w:rPr>
      </w:pPr>
    </w:p>
    <w:p w14:paraId="1D695839" w14:textId="77777777" w:rsidR="00652684" w:rsidRDefault="00652684" w:rsidP="005E3856">
      <w:pPr>
        <w:rPr>
          <w:rFonts w:ascii="David" w:hAnsi="David" w:cs="David"/>
          <w:sz w:val="36"/>
          <w:szCs w:val="36"/>
          <w:rtl/>
        </w:rPr>
      </w:pPr>
    </w:p>
    <w:p w14:paraId="6D6A47F0" w14:textId="77777777" w:rsidR="00652684" w:rsidRPr="005E3856" w:rsidRDefault="00652684" w:rsidP="005E3856">
      <w:pPr>
        <w:rPr>
          <w:rFonts w:ascii="David" w:hAnsi="David" w:cs="David"/>
          <w:sz w:val="36"/>
          <w:szCs w:val="36"/>
        </w:rPr>
      </w:pPr>
    </w:p>
    <w:p w14:paraId="2156BC19" w14:textId="77777777" w:rsidR="005327F4" w:rsidRPr="00B63569" w:rsidRDefault="005327F4" w:rsidP="005327F4">
      <w:pPr>
        <w:rPr>
          <w:rFonts w:ascii="David" w:hAnsi="David" w:cs="David"/>
          <w:sz w:val="28"/>
          <w:szCs w:val="28"/>
          <w:rtl/>
        </w:rPr>
      </w:pPr>
    </w:p>
    <w:p w14:paraId="177AD2F1" w14:textId="77777777" w:rsidR="005327F4" w:rsidRPr="00B63569" w:rsidRDefault="005327F4" w:rsidP="005327F4">
      <w:pPr>
        <w:rPr>
          <w:rFonts w:ascii="David" w:hAnsi="David" w:cs="David"/>
          <w:sz w:val="36"/>
          <w:szCs w:val="36"/>
          <w:rtl/>
        </w:rPr>
      </w:pPr>
    </w:p>
    <w:p w14:paraId="5DFB2271" w14:textId="77777777" w:rsidR="005327F4" w:rsidRPr="00B63569" w:rsidRDefault="005327F4" w:rsidP="005327F4">
      <w:pPr>
        <w:tabs>
          <w:tab w:val="left" w:pos="504"/>
        </w:tabs>
        <w:spacing w:line="360" w:lineRule="auto"/>
        <w:rPr>
          <w:rFonts w:ascii="David" w:hAnsi="David" w:cs="David"/>
          <w:b/>
          <w:bCs/>
          <w:sz w:val="22"/>
          <w:szCs w:val="22"/>
          <w:rtl/>
        </w:rPr>
      </w:pPr>
    </w:p>
    <w:p w14:paraId="0665406A" w14:textId="77777777" w:rsidR="005D0A83" w:rsidRDefault="005D0A83" w:rsidP="005D0A83">
      <w:pPr>
        <w:rPr>
          <w:rFonts w:ascii="David" w:hAnsi="David" w:cs="David"/>
          <w:rtl/>
        </w:rPr>
      </w:pPr>
    </w:p>
    <w:p w14:paraId="7564E38B" w14:textId="77777777" w:rsidR="005D0A83" w:rsidRDefault="005D0A83" w:rsidP="005D0A83">
      <w:pPr>
        <w:rPr>
          <w:rFonts w:ascii="David" w:hAnsi="David" w:cs="David"/>
          <w:rtl/>
        </w:rPr>
      </w:pPr>
    </w:p>
    <w:p w14:paraId="3A7A3ED0" w14:textId="77777777" w:rsidR="002A3E64" w:rsidRPr="001868B7" w:rsidRDefault="00F33B95" w:rsidP="0057259E">
      <w:pPr>
        <w:pStyle w:val="afffffff9"/>
        <w:rPr>
          <w:rtl/>
        </w:rPr>
      </w:pPr>
      <w:bookmarkStart w:id="27" w:name="_Toc256000210"/>
      <w:bookmarkStart w:id="28" w:name="_Toc32477896"/>
      <w:r w:rsidRPr="001868B7">
        <w:rPr>
          <w:rtl/>
        </w:rPr>
        <w:t>פרק א'- הליך המכרז</w:t>
      </w:r>
      <w:bookmarkEnd w:id="27"/>
      <w:bookmarkEnd w:id="28"/>
    </w:p>
    <w:p w14:paraId="7EC87A04" w14:textId="77777777" w:rsidR="005D0A83" w:rsidRDefault="005D0A83" w:rsidP="005D0A83">
      <w:pPr>
        <w:rPr>
          <w:rFonts w:ascii="David" w:hAnsi="David" w:cs="David"/>
          <w:rtl/>
        </w:rPr>
      </w:pPr>
    </w:p>
    <w:p w14:paraId="6BFDDE17" w14:textId="77777777" w:rsidR="005D0A83" w:rsidRDefault="005D0A83" w:rsidP="005D0A83">
      <w:pPr>
        <w:rPr>
          <w:rFonts w:ascii="David" w:hAnsi="David" w:cs="David"/>
          <w:rtl/>
        </w:rPr>
      </w:pPr>
    </w:p>
    <w:p w14:paraId="053E1544" w14:textId="77777777" w:rsidR="005D0A83" w:rsidRDefault="005D0A83" w:rsidP="005D0A83">
      <w:pPr>
        <w:rPr>
          <w:rFonts w:ascii="David" w:hAnsi="David" w:cs="David"/>
          <w:rtl/>
        </w:rPr>
      </w:pPr>
    </w:p>
    <w:p w14:paraId="39C27D63" w14:textId="77777777" w:rsidR="005D0A83" w:rsidRDefault="005D0A83" w:rsidP="005D0A83">
      <w:pPr>
        <w:rPr>
          <w:rFonts w:ascii="David" w:hAnsi="David" w:cs="David"/>
          <w:rtl/>
        </w:rPr>
      </w:pPr>
    </w:p>
    <w:p w14:paraId="755114D4" w14:textId="77777777" w:rsidR="005D0A83" w:rsidRDefault="005D0A83" w:rsidP="005D0A83">
      <w:pPr>
        <w:rPr>
          <w:rFonts w:ascii="David" w:hAnsi="David" w:cs="David"/>
          <w:rtl/>
        </w:rPr>
      </w:pPr>
    </w:p>
    <w:p w14:paraId="42990F5D"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04EF307D" w14:textId="77777777" w:rsidR="002658E9" w:rsidRPr="002B53EA" w:rsidRDefault="00F33B95" w:rsidP="002B53EA">
      <w:pPr>
        <w:pStyle w:val="1fe"/>
      </w:pPr>
      <w:bookmarkStart w:id="29" w:name="_Toc256000211"/>
      <w:bookmarkStart w:id="30" w:name="_Toc53331328"/>
      <w:r w:rsidRPr="002B53EA">
        <w:rPr>
          <w:rFonts w:hint="cs"/>
          <w:rtl/>
        </w:rPr>
        <w:t>עקרונות</w:t>
      </w:r>
      <w:r w:rsidRPr="002B53EA">
        <w:rPr>
          <w:rtl/>
        </w:rPr>
        <w:t xml:space="preserve"> ה</w:t>
      </w:r>
      <w:r w:rsidRPr="002B53EA">
        <w:rPr>
          <w:rFonts w:hint="cs"/>
          <w:rtl/>
        </w:rPr>
        <w:t>מכרז</w:t>
      </w:r>
      <w:bookmarkEnd w:id="29"/>
    </w:p>
    <w:p w14:paraId="6723ECBF" w14:textId="77777777" w:rsidR="002658E9" w:rsidRPr="00973BC2" w:rsidRDefault="00F33B95" w:rsidP="002B53EA">
      <w:pPr>
        <w:pStyle w:val="2-0"/>
      </w:pPr>
      <w:bookmarkStart w:id="31"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1"/>
    <w:p w14:paraId="683E4436" w14:textId="77777777" w:rsidR="002658E9" w:rsidRDefault="00F33B95" w:rsidP="00973BC2">
      <w:pPr>
        <w:pStyle w:val="2-0"/>
      </w:pPr>
      <w:r>
        <w:rPr>
          <w:rFonts w:hint="cs"/>
          <w:rtl/>
        </w:rPr>
        <w:t>במסגרת הליך המכרז, הצעות אשר יוגשו במכרז</w:t>
      </w:r>
      <w:r w:rsidRPr="006F2667">
        <w:rPr>
          <w:rtl/>
        </w:rPr>
        <w:t xml:space="preserve"> </w:t>
      </w:r>
      <w:r>
        <w:rPr>
          <w:rFonts w:hint="cs"/>
          <w:rtl/>
        </w:rPr>
        <w:t>יידרשו ל</w:t>
      </w:r>
      <w:r>
        <w:rPr>
          <w:rFonts w:hint="cs"/>
          <w:rtl/>
        </w:rPr>
        <w:t>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7CBA9E1" w14:textId="77777777" w:rsidR="002658E9" w:rsidRDefault="00F33B95" w:rsidP="00973BC2">
      <w:pPr>
        <w:pStyle w:val="2-0"/>
      </w:pPr>
      <w:bookmarkStart w:id="32"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2"/>
    <w:p w14:paraId="1B40E38C" w14:textId="77777777" w:rsidR="002658E9" w:rsidRPr="00095AB3" w:rsidRDefault="00F33B95"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3" w:name="_Toc32477899"/>
      <w:bookmarkStart w:id="34" w:name="_Toc43400588"/>
      <w:bookmarkStart w:id="35" w:name="_Toc44931897"/>
      <w:bookmarkStart w:id="36" w:name="_Toc44931984"/>
      <w:bookmarkStart w:id="37" w:name="_Toc53331329"/>
      <w:bookmarkEnd w:id="30"/>
    </w:p>
    <w:p w14:paraId="23663E4A" w14:textId="77777777" w:rsidR="008E6C99" w:rsidRPr="00EC0034" w:rsidRDefault="00F33B95" w:rsidP="00973BC2">
      <w:pPr>
        <w:pStyle w:val="1fe"/>
      </w:pPr>
      <w:bookmarkStart w:id="38" w:name="_Toc256000212"/>
      <w:r w:rsidRPr="00EC0034">
        <w:rPr>
          <w:rtl/>
        </w:rPr>
        <w:t>תנאי</w:t>
      </w:r>
      <w:r w:rsidR="00035712" w:rsidRPr="00EC0034">
        <w:rPr>
          <w:rFonts w:hint="cs"/>
          <w:rtl/>
        </w:rPr>
        <w:t>ם להשתתפות במכרז</w:t>
      </w:r>
      <w:bookmarkEnd w:id="38"/>
      <w:r w:rsidRPr="00EC0034">
        <w:rPr>
          <w:rtl/>
        </w:rPr>
        <w:t xml:space="preserve"> </w:t>
      </w:r>
      <w:bookmarkEnd w:id="33"/>
      <w:bookmarkEnd w:id="34"/>
      <w:bookmarkEnd w:id="35"/>
      <w:bookmarkEnd w:id="36"/>
      <w:bookmarkEnd w:id="37"/>
    </w:p>
    <w:p w14:paraId="24705ADA" w14:textId="77777777" w:rsidR="00F43C9A" w:rsidRPr="004B4FA2" w:rsidRDefault="00F33B95" w:rsidP="007B01DE">
      <w:pPr>
        <w:pStyle w:val="2-"/>
        <w:rPr>
          <w:rtl/>
        </w:rPr>
      </w:pPr>
      <w:bookmarkStart w:id="39" w:name="_Toc43400589"/>
      <w:bookmarkStart w:id="40" w:name="_Toc44931898"/>
      <w:bookmarkStart w:id="41" w:name="_Toc44931985"/>
      <w:r w:rsidRPr="004B4FA2">
        <w:rPr>
          <w:rFonts w:hint="eastAsia"/>
          <w:rtl/>
        </w:rPr>
        <w:t>תנאי</w:t>
      </w:r>
      <w:r w:rsidRPr="004B4FA2">
        <w:rPr>
          <w:rtl/>
        </w:rPr>
        <w:t xml:space="preserve"> סף להשתתפות במכרז</w:t>
      </w:r>
      <w:bookmarkEnd w:id="39"/>
      <w:bookmarkEnd w:id="40"/>
      <w:bookmarkEnd w:id="41"/>
    </w:p>
    <w:p w14:paraId="055A18FE" w14:textId="77777777" w:rsidR="00A900DD" w:rsidRPr="00A0392D" w:rsidRDefault="00F33B95"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C7D79CC" w14:textId="77777777" w:rsidR="00F43C9A" w:rsidRPr="00B63569" w:rsidRDefault="00F33B95"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4B689C9" w14:textId="77777777" w:rsidR="00390B5E" w:rsidRPr="002A3E64" w:rsidRDefault="00F33B95" w:rsidP="007B01DE">
      <w:pPr>
        <w:pStyle w:val="2-"/>
      </w:pPr>
      <w:bookmarkStart w:id="42" w:name="_Toc43400590"/>
      <w:bookmarkStart w:id="43" w:name="_Toc44931899"/>
      <w:bookmarkStart w:id="4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2"/>
      <w:bookmarkEnd w:id="43"/>
      <w:bookmarkEnd w:id="44"/>
    </w:p>
    <w:p w14:paraId="09D0B578" w14:textId="77777777" w:rsidR="00F81260" w:rsidRPr="007B01DE" w:rsidRDefault="00F33B95"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26CE8114" w14:textId="77777777" w:rsidR="00F43C9A" w:rsidRDefault="00F33B95" w:rsidP="00A0392D">
      <w:pPr>
        <w:pStyle w:val="3-"/>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B3AB6DA" w14:textId="77777777" w:rsidR="00866096" w:rsidRDefault="00F33B95" w:rsidP="00A0392D">
      <w:pPr>
        <w:pStyle w:val="3-"/>
      </w:pPr>
      <w:r>
        <w:rPr>
          <w:rFonts w:hint="cs"/>
          <w:rtl/>
        </w:rPr>
        <w:t xml:space="preserve">כלל </w:t>
      </w:r>
      <w:bookmarkStart w:id="45" w:name="show_IsSherutOrHR"/>
      <w:r>
        <w:rPr>
          <w:rFonts w:hint="cs"/>
          <w:rtl/>
        </w:rPr>
        <w:t xml:space="preserve">השירותים </w:t>
      </w:r>
      <w:bookmarkEnd w:id="45"/>
      <w:r>
        <w:rPr>
          <w:rFonts w:hint="cs"/>
          <w:rtl/>
        </w:rPr>
        <w:t xml:space="preserve">המוצעים על ידי המציע </w:t>
      </w:r>
      <w:r>
        <w:rPr>
          <w:rFonts w:hint="cs"/>
          <w:rtl/>
        </w:rPr>
        <w:t>עומדים בדרישות הרישוי והתקנים הנדרשים על פי דין לצורך אספקתם, ככל שישנם.</w:t>
      </w:r>
    </w:p>
    <w:p w14:paraId="7685BA2F" w14:textId="77777777" w:rsidR="00390B5E" w:rsidRPr="002A3E64" w:rsidRDefault="00F33B95" w:rsidP="007B01DE">
      <w:pPr>
        <w:pStyle w:val="2-"/>
      </w:pPr>
      <w:bookmarkStart w:id="46" w:name="_Toc32477196"/>
      <w:bookmarkStart w:id="47" w:name="_Toc43400591"/>
      <w:bookmarkStart w:id="48" w:name="_Toc44931900"/>
      <w:bookmarkStart w:id="49" w:name="_Toc44931987"/>
      <w:bookmarkStart w:id="50" w:name="show_professionalConditions"/>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14:paraId="034499FC" w14:textId="77777777" w:rsidR="00CC3072" w:rsidRPr="007B01DE" w:rsidRDefault="00F33B95" w:rsidP="00A0392D">
      <w:pPr>
        <w:pStyle w:val="3-5"/>
      </w:pPr>
      <w:r w:rsidRPr="007B01DE">
        <w:rPr>
          <w:rtl/>
        </w:rPr>
        <w:t>המציע</w:t>
      </w:r>
      <w:r w:rsidR="0047693B" w:rsidRPr="007B01DE">
        <w:rPr>
          <w:rtl/>
        </w:rPr>
        <w:t xml:space="preserve"> עומד בתנאים המפורטים להלן</w:t>
      </w:r>
      <w:r w:rsidRPr="007B01DE">
        <w:rPr>
          <w:rtl/>
        </w:rPr>
        <w:t>:</w:t>
      </w:r>
    </w:p>
    <w:bookmarkEnd w:id="50"/>
    <w:p w14:paraId="79D4043A" w14:textId="77777777" w:rsidR="00785CFF" w:rsidRDefault="00F33B95" w:rsidP="006B6CCE">
      <w:pPr>
        <w:pStyle w:val="4-"/>
      </w:pPr>
      <w:r>
        <w:t xml:space="preserve">  </w:t>
      </w:r>
      <w:bookmarkStart w:id="51" w:name="show_otherCondition_preview1"/>
      <w:r>
        <w:rPr>
          <w:rFonts w:hint="cs"/>
          <w:rtl/>
        </w:rPr>
        <w:t xml:space="preserve"> </w:t>
      </w:r>
      <w:bookmarkStart w:id="52" w:name="html_otherCondition_preview1"/>
      <w:r>
        <w:rPr>
          <w:rFonts w:eastAsia="David" w:hint="cs"/>
          <w:rtl/>
        </w:rPr>
        <w:t>ניהול פרויקטים</w:t>
      </w:r>
      <w:bookmarkEnd w:id="52"/>
      <w:r w:rsidR="002B43E2">
        <w:rPr>
          <w:rFonts w:hint="cs"/>
          <w:rtl/>
        </w:rPr>
        <w:t xml:space="preserve"> </w:t>
      </w:r>
      <w:r w:rsidR="002B43E2" w:rsidRPr="002B43E2">
        <w:rPr>
          <w:rtl/>
        </w:rPr>
        <w:t>–</w:t>
      </w:r>
    </w:p>
    <w:p w14:paraId="55B3214E" w14:textId="77777777" w:rsidR="001B42A3" w:rsidRPr="00B1226B" w:rsidRDefault="00F33B95" w:rsidP="006B6CCE">
      <w:pPr>
        <w:pStyle w:val="5-"/>
        <w:rPr>
          <w:rFonts w:eastAsia="David"/>
          <w:rtl/>
        </w:rPr>
      </w:pPr>
      <w:r w:rsidRPr="00B1226B">
        <w:rPr>
          <w:rFonts w:eastAsia="David"/>
          <w:rtl/>
        </w:rPr>
        <w:t xml:space="preserve">המציע בעל נסיון בניהול שלושה פרוייקטים לפחות, בחמש השנים שקדמו למועד הגשת ההצעות למכרז זה, אשר כללו, כל אחד </w:t>
      </w:r>
      <w:r w:rsidRPr="00B1226B">
        <w:rPr>
          <w:rFonts w:eastAsia="David"/>
          <w:rtl/>
        </w:rPr>
        <w:t>בנפרד, את המרכיבים הבאים, לפחות: </w:t>
      </w:r>
    </w:p>
    <w:p w14:paraId="54117E08" w14:textId="77777777" w:rsidR="001B42A3" w:rsidRPr="00B1226B" w:rsidRDefault="00F33B95">
      <w:pPr>
        <w:pStyle w:val="5-"/>
        <w:numPr>
          <w:ilvl w:val="0"/>
          <w:numId w:val="77"/>
        </w:numPr>
        <w:ind w:left="3690"/>
        <w:rPr>
          <w:rFonts w:eastAsia="David"/>
          <w:rtl/>
        </w:rPr>
      </w:pPr>
      <w:r w:rsidRPr="00B1226B">
        <w:rPr>
          <w:rFonts w:eastAsia="David"/>
          <w:rtl/>
        </w:rPr>
        <w:t>כל אחד מהפרוייקטים עסק בתחום הבריאות.</w:t>
      </w:r>
    </w:p>
    <w:p w14:paraId="3E1CEACC" w14:textId="0347645C" w:rsidR="001B42A3" w:rsidRPr="00B1226B" w:rsidRDefault="00F33B95">
      <w:pPr>
        <w:pStyle w:val="5-"/>
        <w:numPr>
          <w:ilvl w:val="0"/>
          <w:numId w:val="77"/>
        </w:numPr>
        <w:ind w:left="3690"/>
        <w:rPr>
          <w:rFonts w:eastAsia="David"/>
          <w:rtl/>
        </w:rPr>
      </w:pPr>
      <w:r w:rsidRPr="00B1226B">
        <w:rPr>
          <w:rFonts w:eastAsia="David"/>
          <w:rtl/>
        </w:rPr>
        <w:t>בכל אחד מהפרוייקטים הועסקו לפחות עשרה עובדים בתחום הבריאות. עובדים בתחום הבריאות לצורך סעיף זה – עובדים בעלי רישיון מהאגף לרישוי מקצועות רפואיים במשרד הבריאות. רשימת העובדים מצויה בקיש</w:t>
      </w:r>
      <w:r w:rsidRPr="00B1226B">
        <w:rPr>
          <w:rFonts w:eastAsia="David"/>
          <w:rtl/>
        </w:rPr>
        <w:t xml:space="preserve">ור הבא: </w:t>
      </w:r>
      <w:hyperlink r:id="rId13" w:history="1">
        <w:r w:rsidRPr="00B1226B">
          <w:rPr>
            <w:rFonts w:eastAsia="David"/>
          </w:rPr>
          <w:t>https://practitioners.health.gov.il/Practitioners</w:t>
        </w:r>
      </w:hyperlink>
      <w:r w:rsidRPr="00B1226B">
        <w:rPr>
          <w:rFonts w:eastAsia="David"/>
          <w:rtl/>
        </w:rPr>
        <w:t>. </w:t>
      </w:r>
    </w:p>
    <w:p w14:paraId="7668718B" w14:textId="77777777" w:rsidR="001B42A3" w:rsidRPr="00B1226B" w:rsidRDefault="00F33B95">
      <w:pPr>
        <w:pStyle w:val="5-"/>
        <w:numPr>
          <w:ilvl w:val="0"/>
          <w:numId w:val="77"/>
        </w:numPr>
        <w:ind w:left="3690"/>
        <w:rPr>
          <w:rFonts w:eastAsia="David"/>
          <w:rtl/>
        </w:rPr>
      </w:pPr>
      <w:r w:rsidRPr="00B1226B">
        <w:rPr>
          <w:rFonts w:eastAsia="David"/>
          <w:rtl/>
        </w:rPr>
        <w:t>כל אחד מהפרוייקטים נמשך לפחות שנה באופן רציף. </w:t>
      </w:r>
    </w:p>
    <w:p w14:paraId="1FD8CEBE" w14:textId="77777777" w:rsidR="001B42A3" w:rsidRPr="00B1226B" w:rsidRDefault="00F33B95">
      <w:pPr>
        <w:pStyle w:val="5-"/>
        <w:numPr>
          <w:ilvl w:val="0"/>
          <w:numId w:val="77"/>
        </w:numPr>
        <w:ind w:left="3690"/>
        <w:rPr>
          <w:rFonts w:eastAsia="David"/>
          <w:rtl/>
        </w:rPr>
      </w:pPr>
      <w:r w:rsidRPr="00B1226B">
        <w:rPr>
          <w:rFonts w:eastAsia="David"/>
          <w:rtl/>
        </w:rPr>
        <w:t>היקפו הכספי של כל פרוייקט עמד על 1,000,000 ש"ח לפחות (כולל מע"מ). </w:t>
      </w:r>
    </w:p>
    <w:p w14:paraId="5B802291" w14:textId="77777777" w:rsidR="001B42A3" w:rsidRPr="00B1226B" w:rsidRDefault="00F33B95" w:rsidP="00475EC2">
      <w:pPr>
        <w:pStyle w:val="5-"/>
        <w:numPr>
          <w:ilvl w:val="0"/>
          <w:numId w:val="0"/>
        </w:numPr>
        <w:ind w:left="2970"/>
        <w:rPr>
          <w:rFonts w:eastAsia="David"/>
          <w:rtl/>
        </w:rPr>
      </w:pPr>
      <w:r w:rsidRPr="00B1226B">
        <w:rPr>
          <w:rFonts w:eastAsia="David"/>
          <w:b/>
          <w:bCs/>
          <w:rtl/>
        </w:rPr>
        <w:t>או לחילופין </w:t>
      </w:r>
    </w:p>
    <w:p w14:paraId="5DBB02D2" w14:textId="77777777" w:rsidR="001B42A3" w:rsidRPr="00B1226B" w:rsidRDefault="00F33B95" w:rsidP="006B6CCE">
      <w:pPr>
        <w:pStyle w:val="5-"/>
        <w:rPr>
          <w:rFonts w:eastAsia="David"/>
          <w:rtl/>
        </w:rPr>
      </w:pPr>
      <w:r w:rsidRPr="00B1226B">
        <w:rPr>
          <w:rFonts w:eastAsia="David"/>
          <w:rtl/>
        </w:rPr>
        <w:t>המצ</w:t>
      </w:r>
      <w:r w:rsidRPr="00B1226B">
        <w:rPr>
          <w:rFonts w:eastAsia="David"/>
          <w:rtl/>
        </w:rPr>
        <w:t>יע בעל נסיון בניהול פרויקט אחד לפחות, בחמש השנים שקדמו למועד הגשת ההצעות למכרז זה, אשר כלל, את המרכיבים הבאים, לפחות: </w:t>
      </w:r>
    </w:p>
    <w:p w14:paraId="6A680C93" w14:textId="77777777" w:rsidR="001B42A3" w:rsidRPr="00B1226B" w:rsidRDefault="00F33B95">
      <w:pPr>
        <w:pStyle w:val="5-"/>
        <w:numPr>
          <w:ilvl w:val="0"/>
          <w:numId w:val="78"/>
        </w:numPr>
        <w:ind w:left="3690"/>
        <w:rPr>
          <w:rFonts w:eastAsia="David"/>
          <w:rtl/>
        </w:rPr>
      </w:pPr>
      <w:r w:rsidRPr="00B1226B">
        <w:rPr>
          <w:rFonts w:eastAsia="David"/>
          <w:rtl/>
        </w:rPr>
        <w:t>עסק בתחום הבריאות. </w:t>
      </w:r>
    </w:p>
    <w:p w14:paraId="34B75EE3" w14:textId="77777777" w:rsidR="001B42A3" w:rsidRPr="00B1226B" w:rsidRDefault="00F33B95">
      <w:pPr>
        <w:pStyle w:val="5-"/>
        <w:numPr>
          <w:ilvl w:val="0"/>
          <w:numId w:val="78"/>
        </w:numPr>
        <w:ind w:left="3690"/>
        <w:rPr>
          <w:rFonts w:eastAsia="David"/>
          <w:rtl/>
        </w:rPr>
      </w:pPr>
      <w:r w:rsidRPr="00B1226B">
        <w:rPr>
          <w:rFonts w:eastAsia="David"/>
          <w:rtl/>
        </w:rPr>
        <w:t xml:space="preserve">בכל אחד מהפרוייקטים הועסקו לפחות עשרים עובדים בתחום הבריאות. עובדים בתחום הבריאות לצורך סעיף זה – עובדים בעלי רישיון מהאגף לרישוי מקצועות רפואיים במשרד הבריאות. רשימת העובדים מצויה בקישור הבא: </w:t>
      </w:r>
      <w:hyperlink r:id="rId14" w:history="1">
        <w:r w:rsidRPr="00B1226B">
          <w:rPr>
            <w:rFonts w:eastAsia="David"/>
          </w:rPr>
          <w:t>https://practitioners.health.gov.il/Practitioners</w:t>
        </w:r>
      </w:hyperlink>
      <w:r w:rsidRPr="00B1226B">
        <w:rPr>
          <w:rFonts w:eastAsia="David"/>
          <w:rtl/>
        </w:rPr>
        <w:t xml:space="preserve"> . </w:t>
      </w:r>
    </w:p>
    <w:p w14:paraId="79BFEB20" w14:textId="77777777" w:rsidR="001B42A3" w:rsidRPr="00B1226B" w:rsidRDefault="00F33B95">
      <w:pPr>
        <w:pStyle w:val="5-"/>
        <w:numPr>
          <w:ilvl w:val="0"/>
          <w:numId w:val="78"/>
        </w:numPr>
        <w:ind w:left="3690"/>
        <w:rPr>
          <w:rFonts w:eastAsia="David"/>
          <w:rtl/>
        </w:rPr>
      </w:pPr>
      <w:r w:rsidRPr="00B1226B">
        <w:rPr>
          <w:rFonts w:eastAsia="David"/>
          <w:rtl/>
        </w:rPr>
        <w:t>נמשך לפחות שנה באופן רציף. </w:t>
      </w:r>
    </w:p>
    <w:p w14:paraId="52AC2176" w14:textId="77777777" w:rsidR="001B42A3" w:rsidRPr="00B1226B" w:rsidRDefault="00F33B95">
      <w:pPr>
        <w:pStyle w:val="5-"/>
        <w:numPr>
          <w:ilvl w:val="0"/>
          <w:numId w:val="78"/>
        </w:numPr>
        <w:ind w:left="3690"/>
        <w:rPr>
          <w:rFonts w:eastAsia="David"/>
          <w:rtl/>
        </w:rPr>
      </w:pPr>
      <w:r w:rsidRPr="00B1226B">
        <w:rPr>
          <w:rFonts w:eastAsia="David"/>
          <w:rtl/>
        </w:rPr>
        <w:t>היקפו הכספי של הפרוייקט עמד על 4,000,000 ש"ח לפחות (כולל מע"מ).</w:t>
      </w:r>
    </w:p>
    <w:bookmarkEnd w:id="51"/>
    <w:p w14:paraId="308C8901" w14:textId="77777777" w:rsidR="003A4E27" w:rsidRPr="006C256C" w:rsidRDefault="00F33B95" w:rsidP="00A0392D">
      <w:pPr>
        <w:pStyle w:val="3-5"/>
      </w:pPr>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1A70BCBD" w14:textId="77777777" w:rsidR="00B93A84" w:rsidRPr="006C256C" w:rsidRDefault="00F33B95" w:rsidP="006B6CCE">
      <w:pPr>
        <w:pStyle w:val="4-"/>
        <w:rPr>
          <w:rtl/>
        </w:rPr>
      </w:pPr>
      <w:bookmarkStart w:id="53" w:name="Sum1_1"/>
      <w:r w:rsidRPr="006C256C">
        <w:t>1</w:t>
      </w:r>
      <w:bookmarkEnd w:id="53"/>
      <w:r w:rsidRPr="006C256C">
        <w:rPr>
          <w:rtl/>
        </w:rPr>
        <w:t xml:space="preserve"> </w:t>
      </w:r>
      <w:r w:rsidR="00DB0604">
        <w:rPr>
          <w:rFonts w:hint="cs"/>
          <w:rtl/>
        </w:rPr>
        <w:t xml:space="preserve"> </w:t>
      </w:r>
      <w:r w:rsidRPr="006C256C">
        <w:rPr>
          <w:rtl/>
        </w:rPr>
        <w:t xml:space="preserve"> </w:t>
      </w:r>
      <w:bookmarkStart w:id="54" w:name="TzevetName1_1"/>
      <w:r w:rsidRPr="006C256C">
        <w:rPr>
          <w:rtl/>
        </w:rPr>
        <w:t>מנהלת מקצועית</w:t>
      </w:r>
      <w:bookmarkEnd w:id="54"/>
      <w:r w:rsidRPr="006C256C">
        <w:rPr>
          <w:rtl/>
        </w:rPr>
        <w:t xml:space="preserve">  בהתאם לתנאים הבאים:</w:t>
      </w:r>
      <w:r w:rsidR="00950F2B" w:rsidRPr="006C256C">
        <w:rPr>
          <w:rFonts w:hint="cs"/>
          <w:rtl/>
        </w:rPr>
        <w:t xml:space="preserve"> </w:t>
      </w:r>
    </w:p>
    <w:p w14:paraId="72055C2C" w14:textId="7260B027" w:rsidR="00B93A84" w:rsidRPr="006C256C" w:rsidRDefault="00F33B95" w:rsidP="006B6CCE">
      <w:pPr>
        <w:pStyle w:val="5-"/>
        <w:rPr>
          <w:rtl/>
        </w:rPr>
      </w:pPr>
      <w:bookmarkStart w:id="55" w:name="show_isVetek1"/>
      <w:r>
        <w:rPr>
          <w:rFonts w:hint="cs"/>
          <w:b/>
          <w:bCs/>
          <w:rtl/>
        </w:rPr>
        <w:t>שנות נסיון</w:t>
      </w:r>
      <w:r w:rsidR="003A4E27" w:rsidRPr="006C256C">
        <w:rPr>
          <w:rFonts w:hint="cs"/>
          <w:rtl/>
        </w:rPr>
        <w:t xml:space="preserve"> </w:t>
      </w:r>
      <w:r w:rsidR="003A4E27" w:rsidRPr="006C256C">
        <w:rPr>
          <w:rtl/>
        </w:rPr>
        <w:t>–</w:t>
      </w:r>
      <w:r w:rsidR="003A4E27" w:rsidRPr="006C256C">
        <w:rPr>
          <w:rFonts w:hint="cs"/>
          <w:rtl/>
        </w:rPr>
        <w:t xml:space="preserve"> </w:t>
      </w:r>
      <w:bookmarkStart w:id="56" w:name="show_HTzevetShanimNisayon1"/>
      <w:r w:rsidRPr="006C256C">
        <w:rPr>
          <w:rtl/>
        </w:rPr>
        <w:t>ניס</w:t>
      </w:r>
      <w:r w:rsidRPr="006C256C">
        <w:rPr>
          <w:rtl/>
        </w:rPr>
        <w:t>יון</w:t>
      </w:r>
      <w:r w:rsidR="003A4E27" w:rsidRPr="006C256C">
        <w:rPr>
          <w:rFonts w:hint="cs"/>
          <w:rtl/>
        </w:rPr>
        <w:t xml:space="preserve"> </w:t>
      </w:r>
      <w:r w:rsidRPr="006C256C">
        <w:rPr>
          <w:rtl/>
        </w:rPr>
        <w:t xml:space="preserve"> של </w:t>
      </w:r>
      <w:bookmarkStart w:id="57" w:name="MisparShanimNisayon1"/>
      <w:r w:rsidRPr="006C256C">
        <w:rPr>
          <w:rFonts w:hint="cs"/>
        </w:rPr>
        <w:t>5</w:t>
      </w:r>
      <w:bookmarkEnd w:id="57"/>
      <w:r w:rsidRPr="006C256C">
        <w:rPr>
          <w:rtl/>
        </w:rPr>
        <w:t xml:space="preserve"> שנים</w:t>
      </w:r>
      <w:r w:rsidRPr="006C256C">
        <w:rPr>
          <w:rFonts w:hint="cs"/>
          <w:rtl/>
        </w:rPr>
        <w:t xml:space="preserve"> בין השנים </w:t>
      </w:r>
      <w:bookmarkStart w:id="58" w:name="startShanimNisayon1"/>
      <w:r w:rsidRPr="006C256C">
        <w:rPr>
          <w:rFonts w:hint="cs"/>
        </w:rPr>
        <w:t>2018</w:t>
      </w:r>
      <w:bookmarkEnd w:id="58"/>
      <w:r w:rsidRPr="006C256C">
        <w:rPr>
          <w:rFonts w:hint="cs"/>
          <w:rtl/>
        </w:rPr>
        <w:t>-</w:t>
      </w:r>
      <w:bookmarkStart w:id="59" w:name="endShanimNisayon1"/>
      <w:r w:rsidRPr="006C256C">
        <w:rPr>
          <w:rFonts w:hint="cs"/>
        </w:rPr>
        <w:t>2024</w:t>
      </w:r>
      <w:bookmarkEnd w:id="59"/>
      <w:r w:rsidRPr="006C256C">
        <w:rPr>
          <w:rFonts w:hint="cs"/>
          <w:rtl/>
        </w:rPr>
        <w:t>,</w:t>
      </w:r>
      <w:r w:rsidRPr="006C256C">
        <w:rPr>
          <w:rtl/>
        </w:rPr>
        <w:t xml:space="preserve"> </w:t>
      </w:r>
      <w:bookmarkStart w:id="60" w:name="SugNisayon1"/>
      <w:r w:rsidRPr="006C256C">
        <w:rPr>
          <w:rtl/>
        </w:rPr>
        <w:t>כתזונאית, מתוכן לפחות שלוש שנים בעבודה עם מתמודדי נפש</w:t>
      </w:r>
      <w:bookmarkEnd w:id="60"/>
      <w:r w:rsidRPr="006C256C">
        <w:rPr>
          <w:rtl/>
        </w:rPr>
        <w:t>.</w:t>
      </w:r>
      <w:bookmarkEnd w:id="56"/>
    </w:p>
    <w:p w14:paraId="52AE090E" w14:textId="661D3127" w:rsidR="00B93A84" w:rsidRPr="006C256C" w:rsidRDefault="00F33B95" w:rsidP="006B6CCE">
      <w:pPr>
        <w:pStyle w:val="5-"/>
        <w:rPr>
          <w:rtl/>
        </w:rPr>
      </w:pPr>
      <w:bookmarkStart w:id="61" w:name="show_isHaskala1"/>
      <w:bookmarkEnd w:id="55"/>
      <w:r w:rsidRPr="006C256C">
        <w:rPr>
          <w:rFonts w:hint="cs"/>
          <w:b/>
          <w:bCs/>
          <w:rtl/>
        </w:rPr>
        <w:t xml:space="preserve">השכלה </w:t>
      </w:r>
      <w:r w:rsidRPr="006C256C">
        <w:rPr>
          <w:rtl/>
        </w:rPr>
        <w:t>–</w:t>
      </w:r>
      <w:r>
        <w:t xml:space="preserve"> </w:t>
      </w:r>
      <w:bookmarkStart w:id="62" w:name="Toar1"/>
      <w:r w:rsidRPr="00F82DB2">
        <w:rPr>
          <w:rtl/>
        </w:rPr>
        <w:t>תואר שני לפחות</w:t>
      </w:r>
      <w:bookmarkEnd w:id="62"/>
      <w:r w:rsidRPr="006C256C">
        <w:rPr>
          <w:rtl/>
        </w:rPr>
        <w:t xml:space="preserve"> ממוסדות המוכרים על ידי המועצה להשכלה גבוהה, או </w:t>
      </w:r>
      <w:r w:rsidR="00D503CE">
        <w:rPr>
          <w:rFonts w:hint="cs"/>
          <w:rtl/>
        </w:rPr>
        <w:t>אישור</w:t>
      </w:r>
      <w:r w:rsidR="00D503CE" w:rsidRPr="006C256C">
        <w:rPr>
          <w:rtl/>
        </w:rPr>
        <w:t xml:space="preserve"> </w:t>
      </w:r>
      <w:r w:rsidRPr="006C256C">
        <w:rPr>
          <w:rtl/>
        </w:rPr>
        <w:t>שקילות ממשרד החינוך עבור תעודות ממוסדות בחו"ל.</w:t>
      </w:r>
    </w:p>
    <w:bookmarkEnd w:id="61"/>
    <w:p w14:paraId="799E4EB3" w14:textId="5C0FD854" w:rsidR="008D09D8" w:rsidRDefault="00F33B95" w:rsidP="006B6CCE">
      <w:pPr>
        <w:pStyle w:val="5-"/>
      </w:pPr>
      <w:r w:rsidRPr="006C256C">
        <w:rPr>
          <w:rFonts w:hint="cs"/>
          <w:b/>
          <w:bCs/>
          <w:rtl/>
        </w:rPr>
        <w:t xml:space="preserve">רישיון </w:t>
      </w:r>
      <w:r w:rsidRPr="006C256C">
        <w:rPr>
          <w:rtl/>
        </w:rPr>
        <w:t>–</w:t>
      </w:r>
      <w:r w:rsidRPr="006C256C">
        <w:rPr>
          <w:rFonts w:hint="cs"/>
          <w:rtl/>
        </w:rPr>
        <w:t xml:space="preserve"> </w:t>
      </w:r>
      <w:r w:rsidR="00B93A84" w:rsidRPr="006C256C">
        <w:rPr>
          <w:rtl/>
        </w:rPr>
        <w:t>רישיון</w:t>
      </w:r>
      <w:r w:rsidRPr="006C256C">
        <w:rPr>
          <w:rFonts w:hint="cs"/>
          <w:rtl/>
        </w:rPr>
        <w:t xml:space="preserve"> </w:t>
      </w:r>
      <w:r w:rsidR="00B93A84" w:rsidRPr="006C256C">
        <w:rPr>
          <w:rtl/>
        </w:rPr>
        <w:t xml:space="preserve">תקף מסוג </w:t>
      </w:r>
      <w:bookmarkStart w:id="63" w:name="SugRishayon1"/>
      <w:r w:rsidR="00B93A84" w:rsidRPr="006C256C">
        <w:rPr>
          <w:rtl/>
        </w:rPr>
        <w:t>תעודת תזונאי דיאטן בתוקף</w:t>
      </w:r>
      <w:bookmarkEnd w:id="63"/>
      <w:r w:rsidR="00B93A84" w:rsidRPr="006C256C">
        <w:rPr>
          <w:rtl/>
        </w:rPr>
        <w:t xml:space="preserve"> מטעם </w:t>
      </w:r>
      <w:bookmarkStart w:id="64" w:name="ManpikRishayon1"/>
      <w:r w:rsidR="00B93A84" w:rsidRPr="006C256C">
        <w:rPr>
          <w:rtl/>
        </w:rPr>
        <w:t>משרד הבריאות</w:t>
      </w:r>
      <w:bookmarkEnd w:id="64"/>
      <w:r w:rsidR="00B93A84" w:rsidRPr="006C256C">
        <w:rPr>
          <w:rtl/>
        </w:rPr>
        <w:t>.</w:t>
      </w:r>
    </w:p>
    <w:p w14:paraId="70C92DDD" w14:textId="7F1B6A97" w:rsidR="00D32D0F" w:rsidRPr="00490446" w:rsidRDefault="00F33B95" w:rsidP="007B01DE">
      <w:pPr>
        <w:pStyle w:val="2-"/>
      </w:pPr>
      <w:r>
        <w:rPr>
          <w:rFonts w:hint="cs"/>
          <w:rtl/>
        </w:rPr>
        <w:t xml:space="preserve">ערבות הצעה - </w:t>
      </w:r>
      <w:r w:rsidRPr="00490446">
        <w:rPr>
          <w:rFonts w:hint="eastAsia"/>
          <w:rtl/>
        </w:rPr>
        <w:t>תנאי</w:t>
      </w:r>
      <w:r w:rsidRPr="00490446">
        <w:rPr>
          <w:rtl/>
        </w:rPr>
        <w:t xml:space="preserve"> </w:t>
      </w:r>
      <w:r w:rsidR="00585FFC">
        <w:rPr>
          <w:rFonts w:hint="cs"/>
          <w:rtl/>
        </w:rPr>
        <w:t>לבחינת איכות ההצעה</w:t>
      </w:r>
    </w:p>
    <w:p w14:paraId="70F1789C" w14:textId="77777777" w:rsidR="00D32D0F" w:rsidRPr="00490446" w:rsidRDefault="00F33B95" w:rsidP="00A0392D">
      <w:pPr>
        <w:pStyle w:val="3-"/>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65" w:name="sachArvutHatzaa"/>
      <w:r w:rsidRPr="00490446">
        <w:rPr>
          <w:rtl/>
        </w:rPr>
        <w:t>50,000</w:t>
      </w:r>
      <w:bookmarkEnd w:id="65"/>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7AACE64A" w14:textId="67C23D9A" w:rsidR="00D32D0F" w:rsidRPr="00490446" w:rsidRDefault="00F33B95" w:rsidP="00A0392D">
      <w:pPr>
        <w:pStyle w:val="3-"/>
      </w:pPr>
      <w:r w:rsidRPr="00490446">
        <w:rPr>
          <w:rFonts w:hint="eastAsia"/>
          <w:rtl/>
        </w:rPr>
        <w:t>הגשת</w:t>
      </w:r>
      <w:r w:rsidRPr="00490446">
        <w:rPr>
          <w:rtl/>
        </w:rPr>
        <w:t xml:space="preserve"> הערבות תהיה תנאי מקדים</w:t>
      </w:r>
      <w:r w:rsidR="00585FFC">
        <w:rPr>
          <w:rFonts w:hint="cs"/>
          <w:rtl/>
        </w:rPr>
        <w:t xml:space="preserve"> לבחינת איכות ההצעה</w:t>
      </w:r>
      <w:r w:rsidRPr="00490446">
        <w:rPr>
          <w:rtl/>
        </w:rPr>
        <w:t xml:space="preserve">. </w:t>
      </w:r>
    </w:p>
    <w:p w14:paraId="560B9B32" w14:textId="77777777" w:rsidR="00D32D0F" w:rsidRPr="00490446" w:rsidRDefault="00F33B95" w:rsidP="00A0392D">
      <w:pPr>
        <w:pStyle w:val="3-"/>
      </w:pPr>
      <w:r w:rsidRPr="00490446">
        <w:rPr>
          <w:rFonts w:hint="eastAsia"/>
          <w:rtl/>
        </w:rPr>
        <w:t>תוקפה</w:t>
      </w:r>
      <w:r w:rsidRPr="00490446">
        <w:rPr>
          <w:rtl/>
        </w:rPr>
        <w:t xml:space="preserve"> של הערבות יפורט בדרישת עורך המכרז להגשתה, ויהיה 90 יום ממועד </w:t>
      </w:r>
      <w:r w:rsidRPr="00490446">
        <w:rPr>
          <w:rFonts w:hint="eastAsia"/>
          <w:rtl/>
        </w:rPr>
        <w:t>ממועד</w:t>
      </w:r>
      <w:r w:rsidRPr="00490446">
        <w:rPr>
          <w:rtl/>
        </w:rPr>
        <w:t xml:space="preserve"> יצירת דרישת הערבות. </w:t>
      </w:r>
    </w:p>
    <w:p w14:paraId="164D9FD0" w14:textId="77777777" w:rsidR="00D32D0F" w:rsidRPr="00490446" w:rsidRDefault="00F33B95" w:rsidP="00A0392D">
      <w:pPr>
        <w:pStyle w:val="3-"/>
      </w:pPr>
      <w:r w:rsidRPr="00490446">
        <w:rPr>
          <w:rFonts w:hint="eastAsia"/>
          <w:rtl/>
        </w:rPr>
        <w:t>אין</w:t>
      </w:r>
      <w:r w:rsidRPr="00490446">
        <w:rPr>
          <w:rtl/>
        </w:rPr>
        <w:t xml:space="preserve"> </w:t>
      </w:r>
      <w:r w:rsidRPr="00490446">
        <w:rPr>
          <w:rFonts w:hint="eastAsia"/>
          <w:rtl/>
        </w:rPr>
        <w:t>להגיש</w:t>
      </w:r>
      <w:r w:rsidRPr="00490446">
        <w:rPr>
          <w:rtl/>
        </w:rPr>
        <w:t xml:space="preserve"> </w:t>
      </w:r>
      <w:r w:rsidRPr="00490446">
        <w:rPr>
          <w:rFonts w:hint="eastAsia"/>
          <w:rtl/>
        </w:rPr>
        <w:t>ערבות</w:t>
      </w:r>
      <w:r w:rsidRPr="00490446">
        <w:rPr>
          <w:rtl/>
        </w:rPr>
        <w:t xml:space="preserve"> </w:t>
      </w:r>
      <w:r w:rsidRPr="00490446">
        <w:rPr>
          <w:rFonts w:hint="eastAsia"/>
          <w:rtl/>
        </w:rPr>
        <w:t>כחלק</w:t>
      </w:r>
      <w:r w:rsidRPr="00490446">
        <w:rPr>
          <w:rtl/>
        </w:rPr>
        <w:t xml:space="preserve"> </w:t>
      </w:r>
      <w:r w:rsidRPr="00490446">
        <w:rPr>
          <w:rFonts w:hint="eastAsia"/>
          <w:rtl/>
        </w:rPr>
        <w:t>מההצעה</w:t>
      </w:r>
      <w:r w:rsidRPr="00490446">
        <w:rPr>
          <w:rtl/>
        </w:rPr>
        <w:t xml:space="preserve"> </w:t>
      </w:r>
      <w:r w:rsidRPr="00490446">
        <w:rPr>
          <w:rFonts w:hint="eastAsia"/>
          <w:rtl/>
        </w:rPr>
        <w:t>אלא</w:t>
      </w:r>
      <w:r w:rsidRPr="00490446">
        <w:rPr>
          <w:rtl/>
        </w:rPr>
        <w:t xml:space="preserve"> </w:t>
      </w:r>
      <w:r w:rsidRPr="00490446">
        <w:rPr>
          <w:rFonts w:hint="eastAsia"/>
          <w:rtl/>
        </w:rPr>
        <w:t>רק</w:t>
      </w:r>
      <w:r w:rsidRPr="00490446">
        <w:rPr>
          <w:rtl/>
        </w:rPr>
        <w:t xml:space="preserve"> </w:t>
      </w:r>
      <w:r w:rsidRPr="00490446">
        <w:rPr>
          <w:rFonts w:hint="eastAsia"/>
          <w:rtl/>
        </w:rPr>
        <w:t>לאחר</w:t>
      </w:r>
      <w:r w:rsidRPr="00490446">
        <w:rPr>
          <w:rtl/>
        </w:rPr>
        <w:t xml:space="preserve"> </w:t>
      </w:r>
      <w:r w:rsidRPr="00490446">
        <w:rPr>
          <w:rFonts w:hint="eastAsia"/>
          <w:rtl/>
        </w:rPr>
        <w:t>קבלת</w:t>
      </w:r>
      <w:r w:rsidRPr="00490446">
        <w:rPr>
          <w:rtl/>
        </w:rPr>
        <w:t xml:space="preserve"> </w:t>
      </w:r>
      <w:r w:rsidRPr="00490446">
        <w:rPr>
          <w:rFonts w:hint="eastAsia"/>
          <w:rtl/>
        </w:rPr>
        <w:t>דרישה</w:t>
      </w:r>
      <w:r w:rsidRPr="00490446">
        <w:rPr>
          <w:rtl/>
        </w:rPr>
        <w:t xml:space="preserve"> </w:t>
      </w:r>
      <w:r w:rsidRPr="00490446">
        <w:rPr>
          <w:rFonts w:hint="eastAsia"/>
          <w:rtl/>
        </w:rPr>
        <w:t>בדואר</w:t>
      </w:r>
      <w:r w:rsidRPr="00490446">
        <w:rPr>
          <w:rtl/>
        </w:rPr>
        <w:t xml:space="preserve"> </w:t>
      </w:r>
      <w:r w:rsidRPr="00490446">
        <w:rPr>
          <w:rFonts w:hint="eastAsia"/>
          <w:rtl/>
        </w:rPr>
        <w:t>אלקטרוני</w:t>
      </w:r>
      <w:r w:rsidRPr="00490446">
        <w:rPr>
          <w:rtl/>
        </w:rPr>
        <w:t xml:space="preserve"> </w:t>
      </w:r>
      <w:r w:rsidRPr="00490446">
        <w:rPr>
          <w:rFonts w:hint="eastAsia"/>
          <w:rtl/>
        </w:rPr>
        <w:t>מעורך</w:t>
      </w:r>
      <w:r w:rsidRPr="00490446">
        <w:rPr>
          <w:rtl/>
        </w:rPr>
        <w:t xml:space="preserve"> </w:t>
      </w:r>
      <w:r w:rsidRPr="00490446">
        <w:rPr>
          <w:rFonts w:hint="eastAsia"/>
          <w:rtl/>
        </w:rPr>
        <w:t>המכרז</w:t>
      </w:r>
      <w:r w:rsidRPr="00490446">
        <w:rPr>
          <w:rtl/>
        </w:rPr>
        <w:t xml:space="preserve"> </w:t>
      </w:r>
      <w:r w:rsidRPr="00490446">
        <w:rPr>
          <w:rFonts w:hint="eastAsia"/>
          <w:rtl/>
        </w:rPr>
        <w:t>המאשרת</w:t>
      </w:r>
      <w:r w:rsidRPr="00490446">
        <w:rPr>
          <w:rtl/>
        </w:rPr>
        <w:t xml:space="preserve"> </w:t>
      </w:r>
      <w:r w:rsidRPr="00490446">
        <w:rPr>
          <w:rFonts w:hint="eastAsia"/>
          <w:rtl/>
        </w:rPr>
        <w:t>את</w:t>
      </w:r>
      <w:r w:rsidRPr="00490446">
        <w:rPr>
          <w:rtl/>
        </w:rPr>
        <w:t xml:space="preserve"> </w:t>
      </w:r>
      <w:r w:rsidRPr="00490446">
        <w:rPr>
          <w:rFonts w:hint="eastAsia"/>
          <w:rtl/>
        </w:rPr>
        <w:t>הגשת</w:t>
      </w:r>
      <w:r w:rsidRPr="00490446">
        <w:rPr>
          <w:rtl/>
        </w:rPr>
        <w:t xml:space="preserve"> </w:t>
      </w:r>
      <w:r w:rsidRPr="00490446">
        <w:rPr>
          <w:rFonts w:hint="eastAsia"/>
          <w:rtl/>
        </w:rPr>
        <w:t>ההצעה</w:t>
      </w:r>
      <w:r w:rsidRPr="00490446">
        <w:rPr>
          <w:rtl/>
        </w:rPr>
        <w:t xml:space="preserve"> </w:t>
      </w:r>
      <w:r w:rsidRPr="00490446">
        <w:rPr>
          <w:rFonts w:hint="eastAsia"/>
          <w:rtl/>
        </w:rPr>
        <w:t>ומפרטת</w:t>
      </w:r>
      <w:r w:rsidRPr="00490446">
        <w:rPr>
          <w:rtl/>
        </w:rPr>
        <w:t xml:space="preserve"> </w:t>
      </w:r>
      <w:r w:rsidRPr="00490446">
        <w:rPr>
          <w:rFonts w:hint="eastAsia"/>
          <w:rtl/>
        </w:rPr>
        <w:t>את</w:t>
      </w:r>
      <w:r w:rsidRPr="00490446">
        <w:rPr>
          <w:rtl/>
        </w:rPr>
        <w:t xml:space="preserve"> </w:t>
      </w:r>
      <w:r w:rsidRPr="00490446">
        <w:rPr>
          <w:rFonts w:hint="eastAsia"/>
          <w:rtl/>
        </w:rPr>
        <w:t>קוד</w:t>
      </w:r>
      <w:r w:rsidRPr="00490446">
        <w:rPr>
          <w:rtl/>
        </w:rPr>
        <w:t xml:space="preserve"> </w:t>
      </w:r>
      <w:r w:rsidRPr="00490446">
        <w:rPr>
          <w:rFonts w:hint="eastAsia"/>
          <w:rtl/>
        </w:rPr>
        <w:t>הערבות</w:t>
      </w:r>
      <w:r w:rsidRPr="00490446">
        <w:rPr>
          <w:rtl/>
        </w:rPr>
        <w:t xml:space="preserve"> </w:t>
      </w:r>
      <w:r w:rsidRPr="00490446">
        <w:rPr>
          <w:rFonts w:hint="eastAsia"/>
          <w:rtl/>
        </w:rPr>
        <w:t>ותוקף</w:t>
      </w:r>
      <w:r w:rsidRPr="00490446">
        <w:rPr>
          <w:rtl/>
        </w:rPr>
        <w:t xml:space="preserve"> </w:t>
      </w:r>
      <w:r w:rsidRPr="00490446">
        <w:rPr>
          <w:rFonts w:hint="eastAsia"/>
          <w:rtl/>
        </w:rPr>
        <w:t>הערבות</w:t>
      </w:r>
      <w:r w:rsidRPr="00490446">
        <w:rPr>
          <w:rtl/>
        </w:rPr>
        <w:t xml:space="preserve"> </w:t>
      </w:r>
      <w:r w:rsidRPr="00490446">
        <w:rPr>
          <w:rFonts w:hint="eastAsia"/>
          <w:rtl/>
        </w:rPr>
        <w:t>הנדרשים</w:t>
      </w:r>
      <w:r w:rsidRPr="00490446">
        <w:rPr>
          <w:rtl/>
        </w:rPr>
        <w:t>.</w:t>
      </w:r>
    </w:p>
    <w:p w14:paraId="3AF8AF73" w14:textId="77777777" w:rsidR="00D32D0F" w:rsidRPr="00490446" w:rsidRDefault="00F33B95" w:rsidP="00A0392D">
      <w:pPr>
        <w:pStyle w:val="3-"/>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r w:rsidRPr="00490446">
        <w:rPr>
          <w:rFonts w:hint="eastAsia"/>
          <w:rtl/>
        </w:rPr>
        <w:t>תכ</w:t>
      </w:r>
      <w:r w:rsidRPr="00490446">
        <w:rPr>
          <w:rtl/>
        </w:rPr>
        <w:t xml:space="preserve">"ם 7.3.3 "ערבויות וביטחונות" ועל פי ההוראות המפורטות בהוראה זו. להנחיות אודות הגשת ערבות דיגיטלית ראה: </w:t>
      </w:r>
      <w:hyperlink r:id="rId15" w:history="1">
        <w:r w:rsidRPr="00490446">
          <w:rPr>
            <w:rStyle w:val="Hyperlink"/>
          </w:rPr>
          <w:t>https://govextra.gov.il/digital-guarantee/homepage</w:t>
        </w:r>
        <w:r w:rsidRPr="00490446">
          <w:rPr>
            <w:rStyle w:val="Hyperlink"/>
            <w:rtl/>
          </w:rPr>
          <w:t>/</w:t>
        </w:r>
      </w:hyperlink>
    </w:p>
    <w:p w14:paraId="716FB427" w14:textId="77777777" w:rsidR="00D32D0F" w:rsidRPr="00490446" w:rsidRDefault="00F33B95" w:rsidP="00A0392D">
      <w:pPr>
        <w:pStyle w:val="3-"/>
      </w:pP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במקום</w:t>
      </w:r>
      <w:r w:rsidRPr="00490446">
        <w:rPr>
          <w:rtl/>
        </w:rPr>
        <w:t xml:space="preserve"> </w:t>
      </w:r>
      <w:r w:rsidRPr="00490446">
        <w:rPr>
          <w:rFonts w:hint="eastAsia"/>
          <w:rtl/>
        </w:rPr>
        <w:t>ערבות</w:t>
      </w:r>
      <w:r w:rsidRPr="00490446">
        <w:rPr>
          <w:rtl/>
        </w:rPr>
        <w:t xml:space="preserve"> </w:t>
      </w:r>
      <w:r w:rsidRPr="00490446">
        <w:rPr>
          <w:rFonts w:hint="eastAsia"/>
          <w:rtl/>
        </w:rPr>
        <w:t>הגשה</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6" w:history="1">
        <w:r w:rsidRPr="00490446">
          <w:rPr>
            <w:rStyle w:val="Hyperlink"/>
            <w:rFonts w:ascii="David" w:hAnsi="David" w:cs="David" w:hint="eastAsia"/>
            <w:rtl/>
          </w:rPr>
          <w:t>הוראת</w:t>
        </w:r>
        <w:r w:rsidRPr="00490446">
          <w:rPr>
            <w:rStyle w:val="Hyperlink"/>
            <w:rFonts w:ascii="David" w:hAnsi="David" w:cs="David"/>
            <w:rtl/>
          </w:rPr>
          <w:t xml:space="preserve"> </w:t>
        </w:r>
        <w:r w:rsidRPr="00490446">
          <w:rPr>
            <w:rStyle w:val="Hyperlink"/>
            <w:rFonts w:ascii="David" w:hAnsi="David" w:cs="David" w:hint="eastAsia"/>
            <w:rtl/>
          </w:rPr>
          <w:t>תכ</w:t>
        </w:r>
        <w:r w:rsidRPr="00490446">
          <w:rPr>
            <w:rStyle w:val="Hyperlink"/>
            <w:rFonts w:ascii="David" w:hAnsi="David" w:cs="David"/>
            <w:rtl/>
          </w:rPr>
          <w:t>"ם 7.3.3 "ערבויות"</w:t>
        </w:r>
      </w:hyperlink>
      <w:r w:rsidRPr="00490446">
        <w:rPr>
          <w:rtl/>
        </w:rPr>
        <w:t>.</w:t>
      </w:r>
    </w:p>
    <w:p w14:paraId="655F3327"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103A4A18" w14:textId="77777777" w:rsidR="00391993" w:rsidRPr="00EC0034" w:rsidRDefault="00F33B95" w:rsidP="00973BC2">
      <w:pPr>
        <w:pStyle w:val="1fe"/>
        <w:rPr>
          <w:rtl/>
        </w:rPr>
      </w:pPr>
      <w:bookmarkStart w:id="66" w:name="_Toc256000213"/>
      <w:r w:rsidRPr="00EC0034">
        <w:rPr>
          <w:rFonts w:hint="cs"/>
          <w:rtl/>
        </w:rPr>
        <w:t>ניקוד ה</w:t>
      </w:r>
      <w:r w:rsidR="008E27B7" w:rsidRPr="00EC0034">
        <w:rPr>
          <w:rFonts w:hint="cs"/>
          <w:rtl/>
        </w:rPr>
        <w:t>הצעות</w:t>
      </w:r>
      <w:bookmarkEnd w:id="66"/>
    </w:p>
    <w:p w14:paraId="273935EA" w14:textId="77777777" w:rsidR="00C10C50" w:rsidRPr="002A3E64" w:rsidRDefault="00F33B95" w:rsidP="007B01DE">
      <w:pPr>
        <w:pStyle w:val="2-"/>
        <w:rPr>
          <w:rtl/>
        </w:rPr>
      </w:pPr>
      <w:bookmarkStart w:id="67" w:name="_Toc43400593"/>
      <w:bookmarkStart w:id="68" w:name="_Toc44931902"/>
      <w:bookmarkStart w:id="69" w:name="_Toc44931989"/>
      <w:bookmarkStart w:id="7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7"/>
      <w:bookmarkEnd w:id="68"/>
      <w:bookmarkEnd w:id="69"/>
    </w:p>
    <w:p w14:paraId="58D61884" w14:textId="77777777" w:rsidR="00C10C50" w:rsidRPr="007B01DE" w:rsidRDefault="00F33B95" w:rsidP="00A0392D">
      <w:pPr>
        <w:pStyle w:val="3-"/>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287756DF" w14:textId="64B25589" w:rsidR="00C10C50" w:rsidRPr="002D1D37" w:rsidRDefault="00F33B95" w:rsidP="000C2347">
      <w:pPr>
        <w:pStyle w:val="4-3"/>
      </w:pPr>
      <w:bookmarkStart w:id="71" w:name="show_MishkalIchut"/>
      <w:r w:rsidRPr="002D1D37">
        <w:rPr>
          <w:rtl/>
        </w:rPr>
        <w:t>איכות –</w:t>
      </w:r>
      <w:r w:rsidR="004768DF">
        <w:rPr>
          <w:rFonts w:hint="cs"/>
          <w:rtl/>
        </w:rPr>
        <w:t>60</w:t>
      </w:r>
      <w:r w:rsidRPr="002D1D37">
        <w:rPr>
          <w:rtl/>
        </w:rPr>
        <w:t>%</w:t>
      </w:r>
      <w:r w:rsidRPr="002D1D37">
        <w:rPr>
          <w:rFonts w:hint="cs"/>
          <w:rtl/>
        </w:rPr>
        <w:t>;</w:t>
      </w:r>
      <w:r w:rsidRPr="002D1D37">
        <w:rPr>
          <w:rtl/>
        </w:rPr>
        <w:t xml:space="preserve"> </w:t>
      </w:r>
      <w:bookmarkEnd w:id="71"/>
    </w:p>
    <w:p w14:paraId="054C7777" w14:textId="3B17AA93" w:rsidR="00C10C50" w:rsidRDefault="00F33B95" w:rsidP="000C2347">
      <w:pPr>
        <w:pStyle w:val="4-3"/>
      </w:pPr>
      <w:bookmarkStart w:id="72" w:name="show_MishkalMechir"/>
      <w:r w:rsidRPr="002D1D37">
        <w:rPr>
          <w:rFonts w:hint="cs"/>
          <w:rtl/>
        </w:rPr>
        <w:t>מחיר</w:t>
      </w:r>
      <w:r w:rsidRPr="002D1D37">
        <w:rPr>
          <w:rtl/>
        </w:rPr>
        <w:t xml:space="preserve"> –</w:t>
      </w:r>
      <w:r w:rsidR="004768DF">
        <w:rPr>
          <w:rFonts w:hint="cs"/>
          <w:rtl/>
        </w:rPr>
        <w:t>40</w:t>
      </w:r>
      <w:r w:rsidRPr="002D1D37">
        <w:rPr>
          <w:rtl/>
        </w:rPr>
        <w:t>%</w:t>
      </w:r>
      <w:r w:rsidR="00DA0A6E">
        <w:rPr>
          <w:rFonts w:hint="cs"/>
          <w:rtl/>
        </w:rPr>
        <w:t>.</w:t>
      </w:r>
      <w:bookmarkEnd w:id="72"/>
    </w:p>
    <w:p w14:paraId="618FCA86" w14:textId="77777777" w:rsidR="0091559C" w:rsidRDefault="00F33B95" w:rsidP="007B01DE">
      <w:pPr>
        <w:pStyle w:val="2-"/>
      </w:pPr>
      <w:bookmarkStart w:id="73" w:name="show_isMarkivIchut_1"/>
      <w:r>
        <w:rPr>
          <w:rFonts w:hint="cs"/>
          <w:rtl/>
        </w:rPr>
        <w:t>מדדי איכות</w:t>
      </w:r>
    </w:p>
    <w:p w14:paraId="64595CA8" w14:textId="77777777" w:rsidR="0091559C" w:rsidRDefault="00F33B95" w:rsidP="00A0392D">
      <w:pPr>
        <w:pStyle w:val="3-"/>
      </w:pPr>
      <w:bookmarkStart w:id="74"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4C12E9" w14:paraId="2B4982FB"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3447B09" w14:textId="77777777" w:rsidR="0091559C" w:rsidRPr="00ED3AFA" w:rsidRDefault="00F33B95" w:rsidP="0079106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0530F897" w14:textId="77777777" w:rsidR="0091559C" w:rsidRPr="00ED3AFA" w:rsidRDefault="00F33B95" w:rsidP="00791065">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2BD770C" w14:textId="77777777" w:rsidR="0091559C" w:rsidRPr="00ED3AFA" w:rsidRDefault="00F33B95" w:rsidP="00791065">
            <w:pPr>
              <w:tabs>
                <w:tab w:val="left" w:pos="509"/>
              </w:tabs>
              <w:jc w:val="center"/>
              <w:rPr>
                <w:rFonts w:ascii="David" w:hAnsi="David" w:cs="David"/>
                <w:b/>
                <w:color w:val="000000"/>
              </w:rPr>
            </w:pPr>
            <w:r>
              <w:rPr>
                <w:rFonts w:ascii="David" w:hAnsi="David" w:cs="David" w:hint="cs"/>
                <w:b/>
                <w:bCs/>
                <w:color w:val="000000"/>
                <w:rtl/>
              </w:rPr>
              <w:t xml:space="preserve">תיאור </w:t>
            </w:r>
            <w:r>
              <w:rPr>
                <w:rFonts w:ascii="David" w:hAnsi="David" w:cs="David" w:hint="cs"/>
                <w:b/>
                <w:bCs/>
                <w:color w:val="000000"/>
                <w:rtl/>
              </w:rPr>
              <w:t>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98CD80E" w14:textId="77777777" w:rsidR="0091559C" w:rsidRPr="00ED3AFA" w:rsidRDefault="00F33B95" w:rsidP="00707341">
            <w:pPr>
              <w:tabs>
                <w:tab w:val="left" w:pos="509"/>
              </w:tabs>
              <w:rPr>
                <w:rFonts w:ascii="David" w:hAnsi="David" w:cs="David"/>
                <w:b/>
                <w:color w:val="000000"/>
              </w:rPr>
            </w:pPr>
            <w:r w:rsidRPr="00ED3AFA">
              <w:rPr>
                <w:rFonts w:ascii="David" w:hAnsi="David" w:cs="David"/>
                <w:b/>
                <w:bCs/>
                <w:color w:val="000000"/>
                <w:rtl/>
              </w:rPr>
              <w:t>המפתח לחישוב</w:t>
            </w:r>
          </w:p>
        </w:tc>
      </w:tr>
      <w:tr w:rsidR="004C12E9" w14:paraId="0555E053"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E328E42" w14:textId="77777777" w:rsidR="0091559C" w:rsidRPr="00ED3AFA" w:rsidRDefault="00F33B95" w:rsidP="00791065">
            <w:pPr>
              <w:bidi w:val="0"/>
              <w:jc w:val="center"/>
              <w:rPr>
                <w:rFonts w:ascii="David" w:hAnsi="David" w:cs="David"/>
                <w:color w:val="000000"/>
              </w:rPr>
            </w:pPr>
            <w:bookmarkStart w:id="75" w:name="show_TavhinimAcher1" w:colFirst="0" w:colLast="3"/>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48840DC" w14:textId="77777777" w:rsidR="0091559C" w:rsidRPr="00ED3AFA" w:rsidRDefault="00F33B95" w:rsidP="00791065">
            <w:pPr>
              <w:bidi w:val="0"/>
              <w:jc w:val="center"/>
              <w:rPr>
                <w:rFonts w:ascii="David" w:hAnsi="David" w:cs="David"/>
                <w:color w:val="000000"/>
              </w:rPr>
            </w:pPr>
            <w:bookmarkStart w:id="76" w:name="MishkalTavhinimAcher1"/>
            <w:r w:rsidRPr="00ED3AFA">
              <w:rPr>
                <w:rFonts w:ascii="David" w:hAnsi="David" w:cs="David"/>
                <w:color w:val="000000"/>
              </w:rPr>
              <w:t>30</w:t>
            </w:r>
            <w:bookmarkEnd w:id="76"/>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A2D0B51" w14:textId="77777777" w:rsidR="0091559C" w:rsidRPr="00ED3AFA" w:rsidRDefault="00F33B95" w:rsidP="00791065">
            <w:pPr>
              <w:jc w:val="center"/>
              <w:rPr>
                <w:rFonts w:ascii="David" w:hAnsi="David" w:cs="David"/>
                <w:rtl/>
              </w:rPr>
            </w:pPr>
            <w:bookmarkStart w:id="77" w:name="TiurTnaiTavhinimAcher1"/>
            <w:r w:rsidRPr="00ED3AFA">
              <w:rPr>
                <w:rFonts w:ascii="David" w:hAnsi="David" w:cs="David"/>
                <w:rtl/>
              </w:rPr>
              <w:t>ראיון</w:t>
            </w:r>
            <w:bookmarkEnd w:id="7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D1802A2" w14:textId="77777777" w:rsidR="0091559C" w:rsidRPr="00ED3AFA" w:rsidRDefault="00F33B95" w:rsidP="00707341">
            <w:pPr>
              <w:rPr>
                <w:rFonts w:ascii="David" w:hAnsi="David" w:cs="David"/>
                <w:color w:val="000000"/>
                <w:rtl/>
              </w:rPr>
            </w:pPr>
            <w:bookmarkStart w:id="78" w:name="MafteachLechisuvTavhinimAcher1"/>
            <w:r w:rsidRPr="00ED3AFA">
              <w:rPr>
                <w:rFonts w:ascii="David" w:hAnsi="David" w:cs="David"/>
                <w:color w:val="000000"/>
                <w:rtl/>
              </w:rPr>
              <w:t>המשרד יערוך ראיון למציע ולמנהלת המקצועית.</w:t>
            </w:r>
          </w:p>
          <w:p w14:paraId="7D29E361" w14:textId="77777777" w:rsidR="004C12E9" w:rsidRPr="00ED3AFA" w:rsidRDefault="00F33B95" w:rsidP="00707341">
            <w:pPr>
              <w:rPr>
                <w:rFonts w:ascii="David" w:hAnsi="David" w:cs="David"/>
                <w:color w:val="000000"/>
                <w:rtl/>
              </w:rPr>
            </w:pPr>
            <w:r w:rsidRPr="00ED3AFA">
              <w:rPr>
                <w:rFonts w:ascii="David" w:hAnsi="David" w:cs="David"/>
                <w:color w:val="000000"/>
                <w:rtl/>
              </w:rPr>
              <w:t>במסגרת הראיון יבחנו וינוקדו המדדים הבאים:</w:t>
            </w:r>
          </w:p>
          <w:p w14:paraId="4B04FAF8" w14:textId="77777777" w:rsidR="004C12E9" w:rsidRPr="00ED3AFA" w:rsidRDefault="00F33B95" w:rsidP="00707341">
            <w:pPr>
              <w:rPr>
                <w:rFonts w:ascii="David" w:hAnsi="David" w:cs="David"/>
                <w:color w:val="000000"/>
                <w:rtl/>
              </w:rPr>
            </w:pPr>
            <w:r w:rsidRPr="00ED3AFA">
              <w:rPr>
                <w:rFonts w:ascii="David" w:hAnsi="David" w:cs="David"/>
                <w:color w:val="000000"/>
                <w:rtl/>
              </w:rPr>
              <w:t>1.</w:t>
            </w:r>
            <w:r w:rsidRPr="00ED3AFA">
              <w:rPr>
                <w:rFonts w:ascii="David" w:hAnsi="David" w:cs="David"/>
                <w:color w:val="000000"/>
                <w:rtl/>
              </w:rPr>
              <w:tab/>
              <w:t>התרשמות מניסיון ומקצועיות המציע בתחום המכרז, האמצעים העומדים לרשותו למתן השירות, יכולות לגיוס תזונאים ושימור עובדים – עד 15 נק'.</w:t>
            </w:r>
          </w:p>
          <w:p w14:paraId="191CEA51" w14:textId="77777777" w:rsidR="004C12E9" w:rsidRPr="00ED3AFA" w:rsidRDefault="00F33B95" w:rsidP="00707341">
            <w:pPr>
              <w:rPr>
                <w:rFonts w:ascii="David" w:hAnsi="David" w:cs="David"/>
                <w:color w:val="000000"/>
                <w:rtl/>
              </w:rPr>
            </w:pPr>
            <w:r w:rsidRPr="00ED3AFA">
              <w:rPr>
                <w:rFonts w:ascii="David" w:hAnsi="David" w:cs="David"/>
                <w:color w:val="000000"/>
                <w:rtl/>
              </w:rPr>
              <w:t>2.</w:t>
            </w:r>
            <w:r w:rsidRPr="00ED3AFA">
              <w:rPr>
                <w:rFonts w:ascii="David" w:hAnsi="David" w:cs="David"/>
                <w:color w:val="000000"/>
                <w:rtl/>
              </w:rPr>
              <w:tab/>
            </w:r>
            <w:r w:rsidRPr="00ED3AFA">
              <w:rPr>
                <w:rFonts w:ascii="David" w:hAnsi="David" w:cs="David"/>
                <w:color w:val="000000"/>
                <w:rtl/>
              </w:rPr>
              <w:t>התרשמות מניסיון ומקצועיות המנהלת המקצועית בתחום המכרז, האמצעים העומדים לרשותה למתן השירות וזמינותה – עד 15 נק'.</w:t>
            </w:r>
            <w:bookmarkEnd w:id="78"/>
          </w:p>
        </w:tc>
      </w:tr>
      <w:tr w:rsidR="004C12E9" w14:paraId="6CAD4698"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A8B7AC9" w14:textId="77777777" w:rsidR="0091559C" w:rsidRPr="00ED3AFA" w:rsidRDefault="00F33B95" w:rsidP="00791065">
            <w:pPr>
              <w:bidi w:val="0"/>
              <w:jc w:val="center"/>
              <w:rPr>
                <w:rFonts w:ascii="David" w:hAnsi="David" w:cs="David"/>
                <w:color w:val="000000"/>
              </w:rPr>
            </w:pPr>
            <w:bookmarkStart w:id="79" w:name="show_TavhinimAcher2" w:colFirst="0" w:colLast="3"/>
            <w:bookmarkEnd w:id="75"/>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3F2586B" w14:textId="77777777" w:rsidR="0091559C" w:rsidRPr="00ED3AFA" w:rsidRDefault="00F33B95" w:rsidP="00791065">
            <w:pPr>
              <w:bidi w:val="0"/>
              <w:jc w:val="center"/>
              <w:rPr>
                <w:rFonts w:ascii="David" w:hAnsi="David" w:cs="David"/>
                <w:color w:val="000000"/>
              </w:rPr>
            </w:pPr>
            <w:bookmarkStart w:id="80" w:name="MishkalTavhinimAcher2"/>
            <w:r w:rsidRPr="00ED3AFA">
              <w:rPr>
                <w:rFonts w:ascii="David" w:hAnsi="David" w:cs="David"/>
                <w:color w:val="000000"/>
              </w:rPr>
              <w:t>10</w:t>
            </w:r>
            <w:bookmarkEnd w:id="80"/>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336F42F" w14:textId="77777777" w:rsidR="0091559C" w:rsidRPr="00ED3AFA" w:rsidRDefault="00F33B95" w:rsidP="00791065">
            <w:pPr>
              <w:jc w:val="center"/>
              <w:rPr>
                <w:rFonts w:ascii="David" w:hAnsi="David" w:cs="David"/>
                <w:rtl/>
              </w:rPr>
            </w:pPr>
            <w:bookmarkStart w:id="81" w:name="TiurTnaiTavhinimAcher2"/>
            <w:r w:rsidRPr="00ED3AFA">
              <w:rPr>
                <w:rFonts w:ascii="David" w:hAnsi="David" w:cs="David"/>
                <w:rtl/>
              </w:rPr>
              <w:t>פרויקטים נוספים למציע</w:t>
            </w:r>
            <w:bookmarkEnd w:id="81"/>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E429DD1" w14:textId="77777777" w:rsidR="0091559C" w:rsidRPr="00ED3AFA" w:rsidRDefault="00F33B95" w:rsidP="00707341">
            <w:pPr>
              <w:rPr>
                <w:rFonts w:ascii="David" w:hAnsi="David" w:cs="David"/>
                <w:color w:val="000000"/>
                <w:rtl/>
              </w:rPr>
            </w:pPr>
            <w:bookmarkStart w:id="82" w:name="MafteachLechisuvTavhinimAcher2"/>
            <w:r w:rsidRPr="00ED3AFA">
              <w:rPr>
                <w:rFonts w:ascii="David" w:hAnsi="David" w:cs="David"/>
                <w:color w:val="000000"/>
                <w:rtl/>
              </w:rPr>
              <w:t>עבור כל פרוייקט נוסף, העומד בכל אחת מהחלופות שבתנאי הסף, ינוקד המציע ב-5נק' ועד 10 נק' סה"כ</w:t>
            </w:r>
            <w:bookmarkEnd w:id="82"/>
          </w:p>
        </w:tc>
      </w:tr>
      <w:tr w:rsidR="004C12E9" w14:paraId="1CBFF231"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E7A3618" w14:textId="77777777" w:rsidR="0091559C" w:rsidRPr="00ED3AFA" w:rsidRDefault="00F33B95" w:rsidP="00791065">
            <w:pPr>
              <w:bidi w:val="0"/>
              <w:jc w:val="center"/>
              <w:rPr>
                <w:rFonts w:ascii="David" w:hAnsi="David" w:cs="David"/>
                <w:color w:val="000000"/>
              </w:rPr>
            </w:pPr>
            <w:bookmarkStart w:id="83" w:name="show_TavhinimAcher3" w:colFirst="0" w:colLast="3"/>
            <w:bookmarkEnd w:id="79"/>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417A20BE" w14:textId="77777777" w:rsidR="0091559C" w:rsidRPr="00ED3AFA" w:rsidRDefault="00F33B95" w:rsidP="00791065">
            <w:pPr>
              <w:bidi w:val="0"/>
              <w:jc w:val="center"/>
              <w:rPr>
                <w:rFonts w:ascii="David" w:hAnsi="David" w:cs="David"/>
                <w:color w:val="000000"/>
              </w:rPr>
            </w:pPr>
            <w:bookmarkStart w:id="84" w:name="MishkalTavhinimAcher3"/>
            <w:r w:rsidRPr="00ED3AFA">
              <w:rPr>
                <w:rFonts w:ascii="David" w:hAnsi="David" w:cs="David"/>
                <w:color w:val="000000"/>
              </w:rPr>
              <w:t>10</w:t>
            </w:r>
            <w:bookmarkEnd w:id="84"/>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546F3B1" w14:textId="77777777" w:rsidR="0091559C" w:rsidRPr="00ED3AFA" w:rsidRDefault="00F33B95" w:rsidP="00791065">
            <w:pPr>
              <w:jc w:val="center"/>
              <w:rPr>
                <w:rFonts w:ascii="David" w:hAnsi="David" w:cs="David"/>
                <w:rtl/>
              </w:rPr>
            </w:pPr>
            <w:bookmarkStart w:id="85" w:name="TiurTnaiTavhinimAcher3"/>
            <w:r w:rsidRPr="00ED3AFA">
              <w:rPr>
                <w:rFonts w:ascii="David" w:hAnsi="David" w:cs="David"/>
                <w:rtl/>
              </w:rPr>
              <w:t xml:space="preserve">פרויקטי בקרה </w:t>
            </w:r>
            <w:r w:rsidRPr="00ED3AFA">
              <w:rPr>
                <w:rFonts w:ascii="David" w:hAnsi="David" w:cs="David"/>
                <w:rtl/>
              </w:rPr>
              <w:t>בתחום התזונה</w:t>
            </w:r>
            <w:bookmarkEnd w:id="8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DFF788A" w14:textId="77777777" w:rsidR="0091559C" w:rsidRPr="00ED3AFA" w:rsidRDefault="00F33B95" w:rsidP="00707341">
            <w:pPr>
              <w:rPr>
                <w:rFonts w:ascii="David" w:hAnsi="David" w:cs="David"/>
                <w:color w:val="000000"/>
                <w:rtl/>
              </w:rPr>
            </w:pPr>
            <w:bookmarkStart w:id="86" w:name="MafteachLechisuvTavhinimAcher3"/>
            <w:r w:rsidRPr="00ED3AFA">
              <w:rPr>
                <w:rFonts w:ascii="David" w:hAnsi="David" w:cs="David"/>
                <w:color w:val="000000"/>
                <w:rtl/>
              </w:rPr>
              <w:t>בגין כל פרויקט העומד באחת מהחלופות שבתנאי סף, ואשר עסק בביצוע בקרה בתחום התזונה, ינוקד המציע ב-5 נק' ועד 10 נק' סה"כ.</w:t>
            </w:r>
            <w:bookmarkEnd w:id="86"/>
          </w:p>
        </w:tc>
      </w:tr>
      <w:tr w:rsidR="004C12E9" w14:paraId="3CB1818D"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BB1427" w14:textId="77777777" w:rsidR="0091559C" w:rsidRPr="00ED3AFA" w:rsidRDefault="00F33B95" w:rsidP="00791065">
            <w:pPr>
              <w:bidi w:val="0"/>
              <w:jc w:val="center"/>
              <w:rPr>
                <w:rFonts w:ascii="David" w:hAnsi="David" w:cs="David"/>
                <w:color w:val="000000"/>
              </w:rPr>
            </w:pPr>
            <w:bookmarkStart w:id="87" w:name="show_TavhinimAcher4" w:colFirst="0" w:colLast="3"/>
            <w:bookmarkEnd w:id="83"/>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4600C12F" w14:textId="77777777" w:rsidR="0091559C" w:rsidRPr="00ED3AFA" w:rsidRDefault="00F33B95" w:rsidP="00791065">
            <w:pPr>
              <w:bidi w:val="0"/>
              <w:jc w:val="center"/>
              <w:rPr>
                <w:rFonts w:ascii="David" w:hAnsi="David" w:cs="David"/>
                <w:color w:val="000000"/>
              </w:rPr>
            </w:pPr>
            <w:bookmarkStart w:id="88" w:name="MishkalTavhinimAcher4"/>
            <w:r w:rsidRPr="00ED3AFA">
              <w:rPr>
                <w:rFonts w:ascii="David" w:hAnsi="David" w:cs="David"/>
                <w:color w:val="000000"/>
              </w:rPr>
              <w:t>10</w:t>
            </w:r>
            <w:bookmarkEnd w:id="88"/>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5FFF793" w14:textId="77777777" w:rsidR="0091559C" w:rsidRPr="00ED3AFA" w:rsidRDefault="00F33B95" w:rsidP="00791065">
            <w:pPr>
              <w:jc w:val="center"/>
              <w:rPr>
                <w:rFonts w:ascii="David" w:hAnsi="David" w:cs="David"/>
              </w:rPr>
            </w:pPr>
            <w:bookmarkStart w:id="89" w:name="TiurTnaiTavhinimAcher4"/>
            <w:r w:rsidRPr="00ED3AFA">
              <w:rPr>
                <w:rFonts w:ascii="David" w:hAnsi="David" w:cs="David"/>
                <w:rtl/>
              </w:rPr>
              <w:t>פרויקט לגוף ציבורי</w:t>
            </w:r>
            <w:bookmarkEnd w:id="8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7C99186" w14:textId="77777777" w:rsidR="0091559C" w:rsidRPr="00ED3AFA" w:rsidRDefault="00F33B95" w:rsidP="00707341">
            <w:pPr>
              <w:rPr>
                <w:rFonts w:ascii="David" w:hAnsi="David" w:cs="David"/>
                <w:color w:val="000000"/>
                <w:rtl/>
              </w:rPr>
            </w:pPr>
            <w:bookmarkStart w:id="90" w:name="MafteachLechisuvTavhinimAcher4"/>
            <w:r w:rsidRPr="00ED3AFA">
              <w:rPr>
                <w:rFonts w:ascii="David" w:hAnsi="David" w:cs="David"/>
                <w:color w:val="000000"/>
                <w:rtl/>
              </w:rPr>
              <w:t xml:space="preserve">בגין כל פרויקט שיציג המציע,  העומד בכל אחת מהחלופות שבתנאי הסף , ואשר ניתן לגוף ציבורי, כהגדרתו </w:t>
            </w:r>
            <w:r w:rsidRPr="00ED3AFA">
              <w:rPr>
                <w:rFonts w:ascii="David" w:hAnsi="David" w:cs="David"/>
                <w:color w:val="000000"/>
                <w:rtl/>
              </w:rPr>
              <w:t>במפרט השירותים למכרז, ינוקד המציע ב-5 נק' ועד 10 נק' סה"כ.</w:t>
            </w:r>
          </w:p>
          <w:p w14:paraId="3AE0BAB1" w14:textId="77777777" w:rsidR="004C12E9" w:rsidRPr="00ED3AFA" w:rsidRDefault="004C12E9" w:rsidP="00707341">
            <w:pPr>
              <w:rPr>
                <w:rFonts w:ascii="David" w:hAnsi="David" w:cs="David"/>
                <w:color w:val="000000"/>
                <w:rtl/>
              </w:rPr>
            </w:pPr>
          </w:p>
          <w:p w14:paraId="5A66D930" w14:textId="77777777" w:rsidR="004C12E9" w:rsidRPr="00ED3AFA" w:rsidRDefault="00F33B95" w:rsidP="00707341">
            <w:pPr>
              <w:rPr>
                <w:rFonts w:ascii="David" w:hAnsi="David" w:cs="David"/>
                <w:color w:val="000000"/>
                <w:rtl/>
              </w:rPr>
            </w:pPr>
            <w:r w:rsidRPr="00ED3AFA">
              <w:rPr>
                <w:rFonts w:ascii="David" w:hAnsi="David" w:cs="David"/>
                <w:color w:val="000000"/>
                <w:rtl/>
              </w:rPr>
              <w:t>לצורך ניקוד מדד זה יוכרו פרוייקטים אשר בוצעו במהלך שבע השנים שקדמו למועד הגשת ההצעות.</w:t>
            </w:r>
          </w:p>
          <w:bookmarkEnd w:id="90"/>
          <w:p w14:paraId="36A6EBD1" w14:textId="77777777" w:rsidR="004C12E9" w:rsidRPr="00ED3AFA" w:rsidRDefault="004C12E9" w:rsidP="00707341">
            <w:pPr>
              <w:rPr>
                <w:rFonts w:ascii="David" w:hAnsi="David" w:cs="David"/>
                <w:color w:val="000000"/>
                <w:rtl/>
              </w:rPr>
            </w:pPr>
          </w:p>
        </w:tc>
      </w:tr>
      <w:tr w:rsidR="004C12E9" w14:paraId="52FF855F"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0C3C2C9" w14:textId="77777777" w:rsidR="0091559C" w:rsidRPr="00ED3AFA" w:rsidRDefault="00F33B95" w:rsidP="00791065">
            <w:pPr>
              <w:bidi w:val="0"/>
              <w:jc w:val="center"/>
              <w:rPr>
                <w:rFonts w:ascii="David" w:hAnsi="David" w:cs="David"/>
                <w:color w:val="000000"/>
              </w:rPr>
            </w:pPr>
            <w:bookmarkStart w:id="91" w:name="show_TavhinimAcher5" w:colFirst="0" w:colLast="3"/>
            <w:bookmarkEnd w:id="87"/>
            <w:r>
              <w:rPr>
                <w:rFonts w:ascii="David" w:hAnsi="David" w:cs="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71145436" w14:textId="77777777" w:rsidR="0091559C" w:rsidRPr="00ED3AFA" w:rsidRDefault="00F33B95" w:rsidP="00791065">
            <w:pPr>
              <w:bidi w:val="0"/>
              <w:jc w:val="center"/>
              <w:rPr>
                <w:rFonts w:ascii="David" w:hAnsi="David" w:cs="David"/>
                <w:color w:val="000000"/>
              </w:rPr>
            </w:pPr>
            <w:bookmarkStart w:id="92" w:name="MishkalTavhinimAcher5"/>
            <w:r w:rsidRPr="00ED3AFA">
              <w:rPr>
                <w:rFonts w:ascii="David" w:hAnsi="David" w:cs="David"/>
                <w:color w:val="000000"/>
              </w:rPr>
              <w:t>10</w:t>
            </w:r>
            <w:bookmarkEnd w:id="92"/>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3EF887E" w14:textId="77777777" w:rsidR="0091559C" w:rsidRPr="00ED3AFA" w:rsidRDefault="00F33B95" w:rsidP="00791065">
            <w:pPr>
              <w:jc w:val="center"/>
              <w:rPr>
                <w:rFonts w:ascii="David" w:hAnsi="David" w:cs="David"/>
                <w:rtl/>
              </w:rPr>
            </w:pPr>
            <w:bookmarkStart w:id="93" w:name="TiurTnaiTavhinimAcher5"/>
            <w:r w:rsidRPr="00ED3AFA">
              <w:rPr>
                <w:rFonts w:ascii="David" w:hAnsi="David" w:cs="David"/>
                <w:rtl/>
              </w:rPr>
              <w:t>מספר העובדים המקצועיים המועסקים בפרויקטים</w:t>
            </w:r>
            <w:bookmarkEnd w:id="9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75405F2" w14:textId="77777777" w:rsidR="0091559C" w:rsidRPr="00ED3AFA" w:rsidRDefault="00F33B95" w:rsidP="00707341">
            <w:pPr>
              <w:rPr>
                <w:rFonts w:ascii="David" w:hAnsi="David" w:cs="David"/>
                <w:color w:val="000000"/>
                <w:rtl/>
              </w:rPr>
            </w:pPr>
            <w:bookmarkStart w:id="94" w:name="MafteachLechisuvTavhinimAcher5"/>
            <w:r w:rsidRPr="00ED3AFA">
              <w:rPr>
                <w:rFonts w:ascii="David" w:hAnsi="David" w:cs="David"/>
                <w:color w:val="000000"/>
                <w:rtl/>
              </w:rPr>
              <w:t>ייבחן מספר העובדים המקצועיים המועסקים בפרויקטים שיציג המציע,</w:t>
            </w:r>
            <w:r w:rsidRPr="00ED3AFA">
              <w:rPr>
                <w:rFonts w:ascii="David" w:hAnsi="David" w:cs="David"/>
                <w:color w:val="000000"/>
                <w:rtl/>
              </w:rPr>
              <w:t xml:space="preserve"> העומדים בתנאי סף, המועסקים מעל שלוש שנים ברציפות אצל המציע.</w:t>
            </w:r>
          </w:p>
          <w:p w14:paraId="3D74C2EC" w14:textId="77777777" w:rsidR="004C12E9" w:rsidRPr="00ED3AFA" w:rsidRDefault="00F33B95" w:rsidP="00707341">
            <w:pPr>
              <w:rPr>
                <w:rFonts w:ascii="David" w:hAnsi="David" w:cs="David"/>
                <w:color w:val="000000"/>
                <w:rtl/>
              </w:rPr>
            </w:pPr>
            <w:r w:rsidRPr="00ED3AFA">
              <w:rPr>
                <w:rFonts w:ascii="David" w:hAnsi="David" w:cs="David"/>
                <w:color w:val="000000"/>
                <w:rtl/>
              </w:rPr>
              <w:t>מציע שיציג את מספר העובדים הגבוה ביותר ינוקד במלוא הניקוד במדד זה.</w:t>
            </w:r>
          </w:p>
          <w:p w14:paraId="43669F71" w14:textId="77777777" w:rsidR="004C12E9" w:rsidRPr="00ED3AFA" w:rsidRDefault="00F33B95" w:rsidP="00707341">
            <w:pPr>
              <w:rPr>
                <w:rFonts w:ascii="David" w:hAnsi="David" w:cs="David"/>
                <w:color w:val="000000"/>
                <w:rtl/>
              </w:rPr>
            </w:pPr>
            <w:r w:rsidRPr="00ED3AFA">
              <w:rPr>
                <w:rFonts w:ascii="David" w:hAnsi="David" w:cs="David"/>
                <w:color w:val="000000"/>
                <w:rtl/>
              </w:rPr>
              <w:t>כל יתר המציעים ינוקדו באופן יחסי למציע שנקב את מספר העובדים הגבוה ביותר.</w:t>
            </w:r>
            <w:bookmarkEnd w:id="94"/>
          </w:p>
        </w:tc>
      </w:tr>
      <w:tr w:rsidR="004C12E9" w14:paraId="3CE32A39"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FAC66C1" w14:textId="77777777" w:rsidR="0091559C" w:rsidRPr="00ED3AFA" w:rsidRDefault="00F33B95" w:rsidP="00791065">
            <w:pPr>
              <w:bidi w:val="0"/>
              <w:jc w:val="center"/>
              <w:rPr>
                <w:rFonts w:ascii="David" w:hAnsi="David" w:cs="David"/>
                <w:color w:val="000000"/>
              </w:rPr>
            </w:pPr>
            <w:bookmarkStart w:id="95" w:name="show_TavhinimAcher6" w:colFirst="0" w:colLast="3"/>
            <w:bookmarkEnd w:id="91"/>
            <w:r>
              <w:rPr>
                <w:rFonts w:ascii="David" w:hAnsi="David" w:cs="David"/>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03EEBA68" w14:textId="77777777" w:rsidR="0091559C" w:rsidRPr="00ED3AFA" w:rsidRDefault="00F33B95" w:rsidP="00791065">
            <w:pPr>
              <w:bidi w:val="0"/>
              <w:jc w:val="center"/>
              <w:rPr>
                <w:rFonts w:ascii="David" w:hAnsi="David" w:cs="David"/>
                <w:color w:val="000000"/>
              </w:rPr>
            </w:pPr>
            <w:bookmarkStart w:id="96" w:name="MishkalTavhinimAcher6"/>
            <w:r w:rsidRPr="00ED3AFA">
              <w:rPr>
                <w:rFonts w:ascii="David" w:hAnsi="David" w:cs="David"/>
                <w:color w:val="000000"/>
              </w:rPr>
              <w:t>5</w:t>
            </w:r>
            <w:bookmarkEnd w:id="96"/>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871D569" w14:textId="77777777" w:rsidR="0091559C" w:rsidRPr="00ED3AFA" w:rsidRDefault="00F33B95" w:rsidP="00791065">
            <w:pPr>
              <w:jc w:val="center"/>
              <w:rPr>
                <w:rFonts w:ascii="David" w:hAnsi="David" w:cs="David"/>
              </w:rPr>
            </w:pPr>
            <w:bookmarkStart w:id="97" w:name="TiurTnaiTavhinimAcher6"/>
            <w:r w:rsidRPr="00ED3AFA">
              <w:rPr>
                <w:rFonts w:ascii="David" w:hAnsi="David" w:cs="David"/>
                <w:rtl/>
              </w:rPr>
              <w:t>השכלת המנהלת</w:t>
            </w:r>
            <w:bookmarkEnd w:id="9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2150EBC" w14:textId="77777777" w:rsidR="0091559C" w:rsidRPr="00ED3AFA" w:rsidRDefault="00F33B95" w:rsidP="00707341">
            <w:pPr>
              <w:rPr>
                <w:rFonts w:ascii="David" w:hAnsi="David" w:cs="David"/>
                <w:color w:val="000000"/>
                <w:rtl/>
              </w:rPr>
            </w:pPr>
            <w:bookmarkStart w:id="98" w:name="MafteachLechisuvTavhinimAcher6"/>
            <w:r w:rsidRPr="00ED3AFA">
              <w:rPr>
                <w:rFonts w:ascii="David" w:hAnsi="David" w:cs="David"/>
                <w:color w:val="000000"/>
                <w:rtl/>
              </w:rPr>
              <w:t xml:space="preserve">מנהלת בעלת תואר שני בניהול מערכות </w:t>
            </w:r>
            <w:r w:rsidRPr="00ED3AFA">
              <w:rPr>
                <w:rFonts w:ascii="David" w:hAnsi="David" w:cs="David"/>
                <w:color w:val="000000"/>
                <w:rtl/>
              </w:rPr>
              <w:t>בריאות או בבריאות הציבור או בתזונה או בניהול, תנוקד ב-5 נק'</w:t>
            </w:r>
            <w:bookmarkEnd w:id="98"/>
          </w:p>
        </w:tc>
      </w:tr>
      <w:tr w:rsidR="004C12E9" w14:paraId="20732195"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1D7A412" w14:textId="77777777" w:rsidR="0091559C" w:rsidRPr="00ED3AFA" w:rsidRDefault="00F33B95" w:rsidP="00791065">
            <w:pPr>
              <w:bidi w:val="0"/>
              <w:jc w:val="center"/>
              <w:rPr>
                <w:rFonts w:ascii="David" w:hAnsi="David" w:cs="David"/>
                <w:color w:val="000000"/>
              </w:rPr>
            </w:pPr>
            <w:bookmarkStart w:id="99" w:name="show_TavhinimAcher7" w:colFirst="0" w:colLast="3"/>
            <w:bookmarkEnd w:id="95"/>
            <w:r>
              <w:rPr>
                <w:rFonts w:ascii="David" w:hAnsi="David" w:cs="David"/>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78BE3ECC" w14:textId="77777777" w:rsidR="0091559C" w:rsidRPr="00ED3AFA" w:rsidRDefault="00F33B95" w:rsidP="00791065">
            <w:pPr>
              <w:bidi w:val="0"/>
              <w:jc w:val="center"/>
              <w:rPr>
                <w:rFonts w:ascii="David" w:hAnsi="David" w:cs="David"/>
                <w:color w:val="000000"/>
              </w:rPr>
            </w:pPr>
            <w:bookmarkStart w:id="100" w:name="MishkalTavhinimAcher7"/>
            <w:r w:rsidRPr="00ED3AFA">
              <w:rPr>
                <w:rFonts w:ascii="David" w:hAnsi="David" w:cs="David"/>
                <w:color w:val="000000"/>
              </w:rPr>
              <w:t>10</w:t>
            </w:r>
            <w:bookmarkEnd w:id="100"/>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57C067B" w14:textId="77777777" w:rsidR="0091559C" w:rsidRPr="00ED3AFA" w:rsidRDefault="00F33B95" w:rsidP="00791065">
            <w:pPr>
              <w:jc w:val="center"/>
              <w:rPr>
                <w:rFonts w:ascii="David" w:hAnsi="David" w:cs="David"/>
                <w:rtl/>
              </w:rPr>
            </w:pPr>
            <w:bookmarkStart w:id="101" w:name="TiurTnaiTavhinimAcher7"/>
            <w:r w:rsidRPr="00ED3AFA">
              <w:rPr>
                <w:rFonts w:ascii="David" w:hAnsi="David" w:cs="David"/>
                <w:rtl/>
              </w:rPr>
              <w:t>שנות נסיון נוספות של המנהלת המוצעת כתזונאית בעבודה עם מתמודדי נפש</w:t>
            </w:r>
            <w:bookmarkEnd w:id="10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2116596" w14:textId="77777777" w:rsidR="0091559C" w:rsidRPr="00ED3AFA" w:rsidRDefault="00F33B95" w:rsidP="00707341">
            <w:pPr>
              <w:rPr>
                <w:rFonts w:ascii="David" w:hAnsi="David" w:cs="David"/>
                <w:color w:val="000000"/>
                <w:rtl/>
              </w:rPr>
            </w:pPr>
            <w:bookmarkStart w:id="102" w:name="MafteachLechisuvTavhinimAcher7"/>
            <w:r w:rsidRPr="00ED3AFA">
              <w:rPr>
                <w:rFonts w:ascii="David" w:hAnsi="David" w:cs="David"/>
                <w:color w:val="000000"/>
                <w:rtl/>
              </w:rPr>
              <w:t>בגין כל שנת נסיון נוספת של המנהלת המוצעת כתזונאית בעבודה עם מתמודדי נפש, מעבר לשלוש שנים הנדרשות כתנאי סף, תנוקד המנהלת ב-5</w:t>
            </w:r>
            <w:r w:rsidRPr="00ED3AFA">
              <w:rPr>
                <w:rFonts w:ascii="David" w:hAnsi="David" w:cs="David"/>
                <w:color w:val="000000"/>
                <w:rtl/>
              </w:rPr>
              <w:t xml:space="preserve"> נק' ועד 10 נק' סה"כ בגין הצגת שנתיים נסיון נוספות.</w:t>
            </w:r>
            <w:bookmarkEnd w:id="102"/>
          </w:p>
        </w:tc>
      </w:tr>
      <w:bookmarkEnd w:id="99"/>
      <w:tr w:rsidR="004C12E9" w14:paraId="0FADAC35"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BDC0ECB" w14:textId="77777777" w:rsidR="0091559C" w:rsidRPr="00ED3AFA" w:rsidRDefault="00F33B95" w:rsidP="00791065">
            <w:pPr>
              <w:bidi w:val="0"/>
              <w:jc w:val="center"/>
              <w:rPr>
                <w:rFonts w:ascii="David" w:hAnsi="David" w:cs="David"/>
                <w:color w:val="000000"/>
              </w:rPr>
            </w:pPr>
            <w:r>
              <w:rPr>
                <w:rFonts w:ascii="David" w:hAnsi="David" w:cs="David"/>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44306E64" w14:textId="77777777" w:rsidR="0091559C" w:rsidRPr="00ED3AFA" w:rsidRDefault="00F33B95" w:rsidP="00791065">
            <w:pPr>
              <w:bidi w:val="0"/>
              <w:jc w:val="center"/>
              <w:rPr>
                <w:rFonts w:ascii="David" w:hAnsi="David" w:cs="David"/>
                <w:color w:val="000000"/>
              </w:rPr>
            </w:pPr>
            <w:bookmarkStart w:id="103" w:name="MishkalTavhinimAcher8"/>
            <w:r w:rsidRPr="00ED3AFA">
              <w:rPr>
                <w:rFonts w:ascii="David" w:hAnsi="David" w:cs="David"/>
                <w:color w:val="000000"/>
              </w:rPr>
              <w:t>15</w:t>
            </w:r>
            <w:bookmarkEnd w:id="103"/>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107DADB" w14:textId="77777777" w:rsidR="0091559C" w:rsidRPr="00ED3AFA" w:rsidRDefault="00F33B95" w:rsidP="00791065">
            <w:pPr>
              <w:jc w:val="center"/>
              <w:rPr>
                <w:rFonts w:ascii="David" w:hAnsi="David" w:cs="David"/>
              </w:rPr>
            </w:pPr>
            <w:bookmarkStart w:id="104" w:name="TiurTnaiTavhinimAcher8"/>
            <w:r w:rsidRPr="00ED3AFA">
              <w:rPr>
                <w:rFonts w:ascii="David" w:hAnsi="David" w:cs="David"/>
                <w:rtl/>
              </w:rPr>
              <w:t>ניהול מקצועי של המנהלת</w:t>
            </w:r>
            <w:bookmarkEnd w:id="10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563C5F1" w14:textId="77777777" w:rsidR="0091559C" w:rsidRPr="00ED3AFA" w:rsidRDefault="00F33B95" w:rsidP="00707341">
            <w:pPr>
              <w:rPr>
                <w:rFonts w:ascii="David" w:hAnsi="David" w:cs="David"/>
                <w:color w:val="000000"/>
                <w:rtl/>
              </w:rPr>
            </w:pPr>
            <w:bookmarkStart w:id="105" w:name="MafteachLechisuvTavhinimAcher8"/>
            <w:r w:rsidRPr="00ED3AFA">
              <w:rPr>
                <w:rFonts w:ascii="David" w:hAnsi="David" w:cs="David"/>
                <w:color w:val="000000"/>
                <w:rtl/>
              </w:rPr>
              <w:t xml:space="preserve">בגין כל שנת נסיון של המנהלת המוצעת במהלך חמש השנים שקדמו למועד הגשת ההצעות למכרז זה, בניהול מקצועי של שלושה תזונאים לפחות, תנוקד המנהלת המוצעת ב-3 נק' ועד 15 נק' בגין חמש </w:t>
            </w:r>
            <w:r w:rsidRPr="00ED3AFA">
              <w:rPr>
                <w:rFonts w:ascii="David" w:hAnsi="David" w:cs="David"/>
                <w:color w:val="000000"/>
                <w:rtl/>
              </w:rPr>
              <w:t>שנות נסיון.</w:t>
            </w:r>
            <w:bookmarkEnd w:id="105"/>
          </w:p>
        </w:tc>
      </w:tr>
      <w:bookmarkEnd w:id="73"/>
      <w:bookmarkEnd w:id="74"/>
    </w:tbl>
    <w:p w14:paraId="14B43843" w14:textId="77777777" w:rsidR="0091559C" w:rsidRPr="00323E5B" w:rsidRDefault="0091559C" w:rsidP="00E0309B">
      <w:pPr>
        <w:rPr>
          <w:rtl/>
        </w:rPr>
      </w:pPr>
    </w:p>
    <w:p w14:paraId="60DF0EFF" w14:textId="77777777" w:rsidR="0091559C" w:rsidRDefault="00F33B95" w:rsidP="007B01DE">
      <w:pPr>
        <w:pStyle w:val="2-"/>
      </w:pPr>
      <w:bookmarkStart w:id="106" w:name="show_isMarkivMechir_1"/>
      <w:r>
        <w:rPr>
          <w:rFonts w:hint="cs"/>
          <w:rtl/>
        </w:rPr>
        <w:t>מדדי מחיר</w:t>
      </w:r>
    </w:p>
    <w:p w14:paraId="684F305D" w14:textId="77777777" w:rsidR="0071157D" w:rsidRDefault="00F33B95" w:rsidP="00A0392D">
      <w:pPr>
        <w:pStyle w:val="3-"/>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0FF56EC" w14:textId="77777777" w:rsidR="0071157D" w:rsidRDefault="00F33B95" w:rsidP="00A0392D">
      <w:pPr>
        <w:pStyle w:val="3-"/>
      </w:pPr>
      <w:r>
        <w:rPr>
          <w:rFonts w:hint="cs"/>
          <w:rtl/>
        </w:rPr>
        <w:t xml:space="preserve">עבור כל יחידת תמחור שתופיע בטופס הצעת המחיר יחושב ציון, בהתאם לנוסחאות המופרטות מטה. </w:t>
      </w:r>
    </w:p>
    <w:bookmarkEnd w:id="106"/>
    <w:p w14:paraId="1EB66E3C" w14:textId="77777777"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14:paraId="57AFA6BF" w14:textId="77777777" w:rsidR="0086013E" w:rsidRDefault="00F33B95" w:rsidP="00A0392D">
      <w:pPr>
        <w:pStyle w:val="3-"/>
      </w:pPr>
      <w:r>
        <w:rPr>
          <w:rFonts w:hint="cs"/>
          <w:rtl/>
        </w:rPr>
        <w:t xml:space="preserve"> </w:t>
      </w:r>
      <w:bookmarkStart w:id="10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w:t>
      </w:r>
      <w:r>
        <w:rPr>
          <w:rFonts w:hint="cs"/>
          <w:rtl/>
        </w:rPr>
        <w:t>מציע יחושב ציון איכות בהתאם לסכימת כלל הציונים שקיבל המציע בכל תבחין איכות בהתאם למשקל של אותו תבחין.</w:t>
      </w:r>
      <w:bookmarkEnd w:id="107"/>
      <w:r>
        <w:rPr>
          <w:rFonts w:hint="cs"/>
          <w:rtl/>
        </w:rPr>
        <w:t xml:space="preserve"> </w:t>
      </w:r>
    </w:p>
    <w:p w14:paraId="089CDB03" w14:textId="77777777" w:rsidR="00822845" w:rsidRDefault="00F33B95" w:rsidP="00A0392D">
      <w:pPr>
        <w:pStyle w:val="3-"/>
      </w:pPr>
      <w:bookmarkStart w:id="108"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48AAB9B" w14:textId="77777777" w:rsidR="00822845" w:rsidRPr="00EE0107" w:rsidRDefault="00F33B95" w:rsidP="000C2347">
      <w:pPr>
        <w:pStyle w:val="4-3"/>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6E5FE8C" w14:textId="77777777" w:rsidR="00C91699" w:rsidRDefault="00F33B95" w:rsidP="006B6CCE">
      <w:pPr>
        <w:pStyle w:val="5-"/>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09" w:name="show_pricing_by_quantity"/>
      <w:r w:rsidRPr="00375C36">
        <w:rPr>
          <w:rtl/>
        </w:rPr>
        <w:t xml:space="preserve"> </w:t>
      </w:r>
      <w:r w:rsidRPr="00375C36">
        <w:rPr>
          <w:rFonts w:hint="eastAsia"/>
          <w:rtl/>
        </w:rPr>
        <w:t>בכמות</w:t>
      </w:r>
      <w:bookmarkEnd w:id="109"/>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0632543" w14:textId="77777777" w:rsidR="00DD6CED" w:rsidRDefault="00F33B95" w:rsidP="006B6CCE">
      <w:pPr>
        <w:pStyle w:val="5-"/>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10" w:name="show_isSimpleComparison"/>
    </w:p>
    <w:p w14:paraId="06996478" w14:textId="77777777" w:rsidR="0086013E" w:rsidRDefault="00F33B95"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5AFFD00" w14:textId="77777777" w:rsidR="0086013E" w:rsidRPr="00925707" w:rsidRDefault="00F33B95" w:rsidP="000C2347">
      <w:pPr>
        <w:pStyle w:val="6-0"/>
      </w:pPr>
      <w:r w:rsidRPr="00925707">
        <w:rPr>
          <w:rtl/>
        </w:rPr>
        <w:t xml:space="preserve"> </w:t>
      </w:r>
      <w:r w:rsidRPr="00925707">
        <w:rPr>
          <w:rFonts w:hint="eastAsia"/>
          <w:rtl/>
        </w:rPr>
        <w:t>הגדרות</w:t>
      </w:r>
      <w:r w:rsidR="003754D8" w:rsidRPr="00925707">
        <w:rPr>
          <w:rtl/>
        </w:rPr>
        <w:t>:</w:t>
      </w:r>
    </w:p>
    <w:p w14:paraId="0B89C5B1" w14:textId="77777777" w:rsidR="0086013E" w:rsidRPr="00CA462C" w:rsidRDefault="00F33B95" w:rsidP="000C2347">
      <w:pPr>
        <w:pStyle w:val="7-0"/>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F71BEDD" w14:textId="77777777" w:rsidR="0086013E" w:rsidRPr="007B01DE" w:rsidRDefault="00F33B95"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09B3FA88" w14:textId="77777777" w:rsidR="0086013E" w:rsidRPr="006C08F0" w:rsidRDefault="00F33B95" w:rsidP="000C2347">
      <w:pPr>
        <w:pStyle w:val="7-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108"/>
      <w:bookmarkEnd w:id="110"/>
    </w:p>
    <w:p w14:paraId="589EE981" w14:textId="77777777" w:rsidR="002D7FEE" w:rsidRDefault="00F33B95" w:rsidP="00A0392D">
      <w:pPr>
        <w:pStyle w:val="3-5"/>
      </w:pPr>
      <w:bookmarkStart w:id="111"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370D93F" w14:textId="77777777" w:rsidR="00A24623" w:rsidRPr="00FC740E" w:rsidRDefault="00A24623" w:rsidP="00E0309B">
      <w:pPr>
        <w:rPr>
          <w:sz w:val="16"/>
          <w:szCs w:val="16"/>
        </w:rPr>
      </w:pPr>
      <w:bookmarkStart w:id="112" w:name="show_isLinear"/>
      <w:bookmarkStart w:id="113" w:name="show_IsNotHumanResources_7"/>
    </w:p>
    <w:p w14:paraId="7B4B287D" w14:textId="172001BB" w:rsidR="002D7FEE" w:rsidRPr="00323E5B" w:rsidRDefault="00F33B95" w:rsidP="000C2347">
      <w:pPr>
        <w:pStyle w:val="4-3"/>
        <w:rPr>
          <w:rtl/>
        </w:rPr>
      </w:pPr>
      <w:bookmarkStart w:id="114" w:name="_Hlk163490797"/>
      <w:r w:rsidRPr="00DD1AB1">
        <w:t xml:space="preserve"> </w:t>
      </w:r>
      <w:r>
        <w:rPr>
          <w:rFonts w:ascii="Cambria Math" w:eastAsia="Cambria Math" w:hAnsi="Cambria Math" w:cs="Cambria Math"/>
        </w:rPr>
        <w:t xml:space="preserve">Gi=  </w:t>
      </w:r>
      <w:r w:rsidR="004768DF">
        <w:rPr>
          <w:rFonts w:ascii="Cambria Math" w:eastAsia="Cambria Math" w:hAnsi="Cambria Math" w:cs="Cambria Math"/>
        </w:rPr>
        <w:t>60</w:t>
      </w:r>
      <w:r>
        <w:rPr>
          <w:rFonts w:ascii="Cambria Math" w:eastAsia="Cambria Math" w:hAnsi="Cambria Math" w:cs="Cambria Math"/>
        </w:rPr>
        <w:t xml:space="preserve"> %x TQi+</w:t>
      </w:r>
      <w:r w:rsidR="004768DF">
        <w:rPr>
          <w:rFonts w:ascii="Cambria Math" w:eastAsia="Cambria Math" w:hAnsi="Cambria Math" w:cs="Cambria Math"/>
        </w:rPr>
        <w:t>40</w:t>
      </w:r>
      <w:r>
        <w:rPr>
          <w:rFonts w:ascii="Cambria Math" w:eastAsia="Cambria Math" w:hAnsi="Cambria Math" w:cs="Cambria Math"/>
        </w:rPr>
        <w:t>%×PSi</w:t>
      </w:r>
    </w:p>
    <w:bookmarkEnd w:id="114"/>
    <w:p w14:paraId="0D5D451D" w14:textId="77777777" w:rsidR="002D7FEE" w:rsidRPr="00797B4B" w:rsidRDefault="00F33B95" w:rsidP="006B6CCE">
      <w:pPr>
        <w:pStyle w:val="4-"/>
        <w:rPr>
          <w:rtl/>
        </w:rPr>
      </w:pPr>
      <w:r w:rsidRPr="00797B4B">
        <w:rPr>
          <w:rFonts w:hint="eastAsia"/>
          <w:rtl/>
        </w:rPr>
        <w:t>הגדרות</w:t>
      </w:r>
      <w:r w:rsidRPr="00DE48B0">
        <w:rPr>
          <w:rtl/>
        </w:rPr>
        <w:t xml:space="preserve">: </w:t>
      </w:r>
    </w:p>
    <w:p w14:paraId="4E312D32" w14:textId="77777777" w:rsidR="002D7FEE" w:rsidRPr="001D2E60" w:rsidRDefault="00F33B95" w:rsidP="006B6CCE">
      <w:pPr>
        <w:pStyle w:val="5-"/>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4F9FB1D4" w14:textId="77777777" w:rsidR="002D7FEE" w:rsidRPr="00797B4B" w:rsidRDefault="00F33B95"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C75E39D" w14:textId="77777777" w:rsidR="005D0501" w:rsidRPr="00E132E4" w:rsidRDefault="00F33B95"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11A9D076" w14:textId="77777777" w:rsidR="009C6908" w:rsidRDefault="009C6908">
      <w:pPr>
        <w:rPr>
          <w:sz w:val="16"/>
          <w:szCs w:val="16"/>
          <w:rtl/>
        </w:rPr>
      </w:pPr>
      <w:bookmarkStart w:id="115" w:name="show_IsNotHumanResources_6"/>
      <w:bookmarkStart w:id="116" w:name="show_AmotMidaC_2"/>
      <w:bookmarkEnd w:id="111"/>
      <w:bookmarkEnd w:id="112"/>
      <w:bookmarkEnd w:id="113"/>
      <w:bookmarkEnd w:id="115"/>
      <w:bookmarkEnd w:id="116"/>
    </w:p>
    <w:p w14:paraId="3AAEEADA" w14:textId="77777777" w:rsidR="00464ACD" w:rsidRPr="00EC0034" w:rsidRDefault="00F33B95" w:rsidP="00973BC2">
      <w:pPr>
        <w:pStyle w:val="1fe"/>
      </w:pPr>
      <w:bookmarkStart w:id="117" w:name="_Toc256000214"/>
      <w:bookmarkStart w:id="118" w:name="_Toc32477901"/>
      <w:bookmarkStart w:id="119" w:name="_Toc43400596"/>
      <w:bookmarkStart w:id="120" w:name="_Toc44931905"/>
      <w:bookmarkStart w:id="121" w:name="_Toc44931992"/>
      <w:bookmarkStart w:id="122" w:name="_Toc53331331"/>
      <w:bookmarkEnd w:id="70"/>
      <w:r w:rsidRPr="00EC0034">
        <w:rPr>
          <w:rFonts w:hint="eastAsia"/>
          <w:rtl/>
        </w:rPr>
        <w:t>בחירת</w:t>
      </w:r>
      <w:r w:rsidRPr="00EC0034">
        <w:rPr>
          <w:rtl/>
        </w:rPr>
        <w:t xml:space="preserve"> </w:t>
      </w:r>
      <w:r w:rsidRPr="00EC0034">
        <w:rPr>
          <w:rFonts w:hint="eastAsia"/>
          <w:rtl/>
        </w:rPr>
        <w:t>זוכה</w:t>
      </w:r>
      <w:bookmarkEnd w:id="117"/>
      <w:bookmarkEnd w:id="118"/>
      <w:bookmarkEnd w:id="119"/>
      <w:bookmarkEnd w:id="120"/>
      <w:bookmarkEnd w:id="121"/>
      <w:bookmarkEnd w:id="122"/>
    </w:p>
    <w:p w14:paraId="63747892" w14:textId="77777777" w:rsidR="00B41858" w:rsidRPr="002A3E64" w:rsidRDefault="00F33B95" w:rsidP="007B01DE">
      <w:pPr>
        <w:pStyle w:val="2-"/>
      </w:pPr>
      <w:bookmarkStart w:id="123" w:name="_Toc43400597"/>
      <w:bookmarkStart w:id="124" w:name="_Toc44931906"/>
      <w:bookmarkStart w:id="125" w:name="_Toc44931993"/>
      <w:r w:rsidRPr="002A3E64">
        <w:rPr>
          <w:rFonts w:hint="eastAsia"/>
          <w:rtl/>
        </w:rPr>
        <w:t>דירוג</w:t>
      </w:r>
      <w:r w:rsidRPr="002A3E64">
        <w:rPr>
          <w:rtl/>
        </w:rPr>
        <w:t xml:space="preserve"> ההצעות</w:t>
      </w:r>
      <w:bookmarkEnd w:id="123"/>
      <w:bookmarkEnd w:id="124"/>
      <w:bookmarkEnd w:id="125"/>
      <w:r w:rsidRPr="002A3E64">
        <w:rPr>
          <w:rtl/>
        </w:rPr>
        <w:t xml:space="preserve"> </w:t>
      </w:r>
    </w:p>
    <w:p w14:paraId="06426EE8" w14:textId="77777777" w:rsidR="00327C31" w:rsidRDefault="00F33B95"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C006AB6" w14:textId="77777777" w:rsidR="00707341" w:rsidRDefault="00707341" w:rsidP="00707341">
      <w:pPr>
        <w:pStyle w:val="3-"/>
      </w:pPr>
      <w:bookmarkStart w:id="126" w:name="hidden_AmotMidaA_1"/>
      <w:bookmarkStart w:id="127" w:name="show_IsNotHumanResources_1"/>
      <w:bookmarkEnd w:id="126"/>
      <w:r>
        <w:rPr>
          <w:rFonts w:hint="cs"/>
          <w:rtl/>
        </w:rPr>
        <w:t>המזמין רשאי, אך לא חייב, לפתוח בהליך תחרותי נוסף באחד מהמקרים הבאים:</w:t>
      </w:r>
    </w:p>
    <w:p w14:paraId="170AB66A" w14:textId="77777777" w:rsidR="00707341" w:rsidRDefault="00707341" w:rsidP="00707341">
      <w:pPr>
        <w:pStyle w:val="4-"/>
      </w:pPr>
      <w:r>
        <w:rPr>
          <w:rFonts w:hint="cs"/>
          <w:rtl/>
        </w:rPr>
        <w:t>אם נמצא פער בין הצעות המחיר של המציעים שדורגו בשלושת המקומות הראשונים בציון הכללי, שעולה על 5% בסכום הצעת המחיר.</w:t>
      </w:r>
    </w:p>
    <w:p w14:paraId="1104C25F" w14:textId="77777777" w:rsidR="00707341" w:rsidRDefault="00707341" w:rsidP="00707341">
      <w:pPr>
        <w:pStyle w:val="4-"/>
      </w:pPr>
      <w:r>
        <w:rPr>
          <w:rFonts w:hint="cs"/>
          <w:rtl/>
        </w:rPr>
        <w:t>במקרה שהצעת המחיר של ההצעה בעל הניקוד המשוקלל הגבוה ביותר, חורגת מהתקציב של המשרד למתן השירותים.</w:t>
      </w:r>
    </w:p>
    <w:p w14:paraId="7EA18362" w14:textId="77777777" w:rsidR="00707341" w:rsidRDefault="00707341" w:rsidP="00707341">
      <w:pPr>
        <w:pStyle w:val="4-"/>
      </w:pPr>
      <w:r>
        <w:rPr>
          <w:rFonts w:hint="cs"/>
          <w:rtl/>
        </w:rPr>
        <w:t>מקום בו לשני מציעים או יותר ציון משוקלל זהה או בפער המצדיק לדעת הועדה הליך תחרותי נוסף.</w:t>
      </w:r>
    </w:p>
    <w:p w14:paraId="153A54BE" w14:textId="77777777" w:rsidR="00707341" w:rsidRDefault="00707341" w:rsidP="00707341">
      <w:pPr>
        <w:pStyle w:val="3-"/>
      </w:pPr>
      <w:r>
        <w:rPr>
          <w:rFonts w:hint="cs"/>
          <w:rtl/>
        </w:rPr>
        <w:t>אם הוחלט לפתוח בהליך תחרותי נוסף, המשרד יודיע למציעים על מועד אחרון להגשת הצעות מחיר משופרות.  מציע שלא יגיש הצעה מיטבית, תחשב הצעת המחיר המקורית שהגיש.</w:t>
      </w:r>
    </w:p>
    <w:p w14:paraId="79D1C686" w14:textId="77777777" w:rsidR="00707341" w:rsidRDefault="00707341" w:rsidP="00707341">
      <w:pPr>
        <w:pStyle w:val="3-"/>
      </w:pPr>
      <w:r>
        <w:rPr>
          <w:rFonts w:hint="cs"/>
          <w:rtl/>
        </w:rPr>
        <w:t>לאחר ביצוע ההליך, ייערך שקלול נוסף בהתאם להצעות המחיר המיטביות שהוגשו, אם הוגשו, וציון זה יקבע לצורך הכרזה על זוכה.</w:t>
      </w:r>
    </w:p>
    <w:p w14:paraId="3DA5630B" w14:textId="19438310" w:rsidR="00681022" w:rsidRDefault="00F33B95" w:rsidP="00A0392D">
      <w:pPr>
        <w:pStyle w:val="3-"/>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0CD56FA5" w14:textId="77777777" w:rsidR="00125AFD" w:rsidRPr="00E35708" w:rsidRDefault="00F33B95" w:rsidP="000C2347">
      <w:pPr>
        <w:pStyle w:val="4-3"/>
      </w:pPr>
      <w:r w:rsidRPr="00E35708">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328CDD4" w14:textId="77777777" w:rsidR="00C23BCA" w:rsidRPr="00E35708" w:rsidRDefault="00F33B95" w:rsidP="000C2347">
      <w:pPr>
        <w:pStyle w:val="4-3"/>
      </w:pPr>
      <w:r w:rsidRPr="00E35708">
        <w:rPr>
          <w:rtl/>
        </w:rPr>
        <w:t xml:space="preserve"> </w:t>
      </w:r>
      <w:bookmarkStart w:id="128" w:name="show_isMarkivIchut_3"/>
      <w:bookmarkStart w:id="129" w:name="show_isMarkivIchut_5"/>
      <w:r w:rsidR="001462DB" w:rsidRPr="00E35708">
        <w:rPr>
          <w:rFonts w:hint="eastAsia"/>
          <w:rtl/>
        </w:rPr>
        <w:t>אם</w:t>
      </w:r>
      <w:r w:rsidR="001462DB" w:rsidRPr="00E35708">
        <w:rPr>
          <w:rtl/>
        </w:rPr>
        <w:t xml:space="preserve"> </w:t>
      </w:r>
      <w:r w:rsidR="001462DB" w:rsidRPr="00E35708">
        <w:rPr>
          <w:rFonts w:hint="eastAsia"/>
          <w:rtl/>
        </w:rPr>
        <w:t>עדיין</w:t>
      </w:r>
      <w:r w:rsidR="001462DB" w:rsidRPr="00E35708">
        <w:rPr>
          <w:rtl/>
        </w:rPr>
        <w:t xml:space="preserve"> </w:t>
      </w:r>
      <w:r w:rsidR="001462DB" w:rsidRPr="00E35708">
        <w:rPr>
          <w:rFonts w:hint="eastAsia"/>
          <w:rtl/>
        </w:rPr>
        <w:t>אין</w:t>
      </w:r>
      <w:r w:rsidR="00254EE6" w:rsidRPr="00E35708">
        <w:rPr>
          <w:rtl/>
        </w:rPr>
        <w:t xml:space="preserve"> </w:t>
      </w:r>
      <w:r w:rsidR="001462DB"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8"/>
      <w:bookmarkEnd w:id="129"/>
      <w:r w:rsidR="00BB5D6A" w:rsidRPr="00E35708">
        <w:rPr>
          <w:rtl/>
        </w:rPr>
        <w:t xml:space="preserve"> </w:t>
      </w:r>
      <w:r w:rsidRPr="00E35708">
        <w:rPr>
          <w:rtl/>
        </w:rPr>
        <w:t xml:space="preserve"> </w:t>
      </w:r>
    </w:p>
    <w:p w14:paraId="7F6D2364" w14:textId="77777777" w:rsidR="00C46AF5" w:rsidRPr="00E35708" w:rsidRDefault="00F33B95" w:rsidP="000C2347">
      <w:pPr>
        <w:pStyle w:val="4-3"/>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7"/>
    </w:p>
    <w:p w14:paraId="18F3AA64" w14:textId="77777777" w:rsidR="00B41858" w:rsidRPr="00C229DC" w:rsidRDefault="00F33B95" w:rsidP="007B01DE">
      <w:pPr>
        <w:pStyle w:val="2-"/>
      </w:pPr>
      <w:bookmarkStart w:id="130" w:name="_Toc43400598"/>
      <w:bookmarkStart w:id="131" w:name="_Toc44931907"/>
      <w:bookmarkStart w:id="132" w:name="_Toc44931994"/>
      <w:r w:rsidRPr="00C229DC">
        <w:rPr>
          <w:rtl/>
        </w:rPr>
        <w:t xml:space="preserve">בחירת </w:t>
      </w:r>
      <w:r w:rsidR="001B092F" w:rsidRPr="00C229DC">
        <w:rPr>
          <w:rFonts w:hint="eastAsia"/>
          <w:rtl/>
        </w:rPr>
        <w:t>זוכה</w:t>
      </w:r>
      <w:bookmarkEnd w:id="130"/>
      <w:bookmarkEnd w:id="131"/>
      <w:bookmarkEnd w:id="132"/>
      <w:r w:rsidR="008669C4" w:rsidRPr="00C229DC">
        <w:rPr>
          <w:rtl/>
        </w:rPr>
        <w:t xml:space="preserve"> </w:t>
      </w:r>
    </w:p>
    <w:p w14:paraId="56DC89EE" w14:textId="77777777" w:rsidR="00B41858" w:rsidRPr="00C229DC" w:rsidRDefault="00F33B95" w:rsidP="00A0392D">
      <w:pPr>
        <w:pStyle w:val="3-"/>
      </w:pPr>
      <w:bookmarkStart w:id="13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3"/>
    </w:p>
    <w:p w14:paraId="65A453DD" w14:textId="77777777" w:rsidR="001F7139" w:rsidRPr="002A3E64" w:rsidRDefault="00F33B95" w:rsidP="007B01DE">
      <w:pPr>
        <w:pStyle w:val="2-"/>
        <w:rPr>
          <w:rtl/>
        </w:rPr>
      </w:pPr>
      <w:bookmarkStart w:id="134" w:name="_Toc43400599"/>
      <w:bookmarkStart w:id="135" w:name="_Toc44931908"/>
      <w:bookmarkStart w:id="136" w:name="_Toc44931995"/>
      <w:r w:rsidRPr="002A3E64">
        <w:rPr>
          <w:rFonts w:hint="eastAsia"/>
          <w:rtl/>
        </w:rPr>
        <w:t>כשירים</w:t>
      </w:r>
      <w:r w:rsidRPr="002A3E64">
        <w:rPr>
          <w:rtl/>
        </w:rPr>
        <w:t xml:space="preserve"> </w:t>
      </w:r>
      <w:r w:rsidRPr="002A3E64">
        <w:rPr>
          <w:rFonts w:hint="eastAsia"/>
          <w:rtl/>
        </w:rPr>
        <w:t>לזכיה</w:t>
      </w:r>
      <w:bookmarkEnd w:id="134"/>
      <w:bookmarkEnd w:id="135"/>
      <w:bookmarkEnd w:id="136"/>
    </w:p>
    <w:p w14:paraId="6C322E68" w14:textId="77777777" w:rsidR="001754C3" w:rsidRPr="00FF5805" w:rsidRDefault="00F33B95" w:rsidP="00A0392D">
      <w:pPr>
        <w:pStyle w:val="3-"/>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7" w:name="_Ref383951818"/>
      <w:bookmarkStart w:id="138" w:name="_Toc407797385"/>
      <w:bookmarkStart w:id="13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7"/>
    <w:bookmarkEnd w:id="138"/>
    <w:bookmarkEnd w:id="139"/>
    <w:p w14:paraId="5C2B45EA" w14:textId="77777777" w:rsidR="001754C3" w:rsidRPr="002A3E64" w:rsidRDefault="00F33B95" w:rsidP="007B01DE">
      <w:pPr>
        <w:pStyle w:val="2-"/>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0325FED9" w14:textId="77777777" w:rsidR="00B56758" w:rsidRPr="000C2347" w:rsidRDefault="00F33B95" w:rsidP="00A0392D">
      <w:pPr>
        <w:pStyle w:val="3-"/>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3AE8054" w14:textId="77777777" w:rsidR="00280F8B" w:rsidRPr="000C2347" w:rsidRDefault="00F33B95" w:rsidP="000C2347">
      <w:pPr>
        <w:pStyle w:val="4-3"/>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7"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87E0AE2" w14:textId="77777777" w:rsidR="00A1050C" w:rsidRDefault="00F33B95"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56744DF3" w14:textId="77777777" w:rsidR="006F782B" w:rsidRPr="006F782B" w:rsidRDefault="00F33B95" w:rsidP="006B6CCE">
      <w:pPr>
        <w:pStyle w:val="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למעט החריגים הבאים, בהם ניתן יהיה</w:t>
      </w:r>
      <w:r w:rsidRPr="006F782B">
        <w:rPr>
          <w:rFonts w:hint="cs"/>
          <w:rtl/>
        </w:rPr>
        <w:t xml:space="preserve"> להסתפק ב"אישור הגשת מסמכים" מאת הרשם הרלוונטי: </w:t>
      </w:r>
    </w:p>
    <w:p w14:paraId="46DF58EA" w14:textId="77777777" w:rsidR="006F782B" w:rsidRPr="000C2347" w:rsidRDefault="00F33B95" w:rsidP="000C2347">
      <w:pPr>
        <w:pStyle w:val="6-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0162E998" w14:textId="77777777" w:rsidR="00376312" w:rsidRDefault="00F33B95" w:rsidP="000C2347">
      <w:pPr>
        <w:pStyle w:val="6-0"/>
      </w:pPr>
      <w:r w:rsidRPr="006F782B">
        <w:rPr>
          <w:rFonts w:hint="cs"/>
          <w:rtl/>
        </w:rPr>
        <w:t>התקשרות עם אגודה עותומאנית.</w:t>
      </w:r>
      <w:r>
        <w:rPr>
          <w:rFonts w:hint="cs"/>
          <w:rtl/>
        </w:rPr>
        <w:t xml:space="preserve"> </w:t>
      </w:r>
    </w:p>
    <w:p w14:paraId="4AA824DD" w14:textId="77777777" w:rsidR="00A1050C" w:rsidRPr="000D594D" w:rsidRDefault="00F33B95" w:rsidP="006B6CCE">
      <w:pPr>
        <w:pStyle w:val="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2F9B186A" w14:textId="77777777" w:rsidR="00903EFB" w:rsidRPr="002B62A3" w:rsidRDefault="00F33B95" w:rsidP="000C2347">
      <w:pPr>
        <w:pStyle w:val="4-3"/>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0"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0"/>
      <w:r w:rsidR="000C29FE" w:rsidRPr="002B62A3">
        <w:rPr>
          <w:rtl/>
        </w:rPr>
        <w:t xml:space="preserve"> </w:t>
      </w:r>
      <w:bookmarkStart w:id="14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6C046F8D" w14:textId="77777777" w:rsidR="00322FCF" w:rsidRDefault="00F33B95"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w:t>
      </w:r>
      <w:r>
        <w:rPr>
          <w:rFonts w:hint="cs"/>
          <w:rtl/>
        </w:rPr>
        <w:t>נן, ולאשר את תנאי השימוש בפורטל</w:t>
      </w:r>
      <w:r w:rsidR="00F70D9A">
        <w:rPr>
          <w:rFonts w:hint="cs"/>
          <w:rtl/>
        </w:rPr>
        <w:t xml:space="preserve"> </w:t>
      </w:r>
      <w:r>
        <w:rPr>
          <w:rFonts w:hint="cs"/>
          <w:rtl/>
        </w:rPr>
        <w:t xml:space="preserve">(ראה </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01385449" w14:textId="77777777" w:rsidR="001A7586" w:rsidRPr="00AC2E6E" w:rsidRDefault="00F33B95"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2" w:name="show_isEstimation_1"/>
      <w:bookmarkStart w:id="143"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2"/>
      <w:bookmarkEnd w:id="143"/>
    </w:p>
    <w:p w14:paraId="690622E6" w14:textId="77777777" w:rsidR="00AA027F" w:rsidRPr="002A3E64" w:rsidRDefault="00F33B95" w:rsidP="007B01DE">
      <w:pPr>
        <w:pStyle w:val="2-"/>
      </w:pPr>
      <w:bookmarkStart w:id="144" w:name="_Toc43400601"/>
      <w:bookmarkStart w:id="145" w:name="_Toc44931910"/>
      <w:bookmarkStart w:id="146" w:name="_Toc44931997"/>
      <w:bookmarkStart w:id="14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4"/>
      <w:bookmarkEnd w:id="145"/>
      <w:bookmarkEnd w:id="146"/>
    </w:p>
    <w:p w14:paraId="2B75BC1B" w14:textId="77777777" w:rsidR="00A921E5" w:rsidRPr="002D1D37" w:rsidRDefault="00F33B95" w:rsidP="00A0392D">
      <w:pPr>
        <w:pStyle w:val="3-"/>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8"/>
    </w:p>
    <w:p w14:paraId="5EBE21FC" w14:textId="77777777" w:rsidR="00AA027F" w:rsidRPr="003874D1" w:rsidRDefault="00F33B95" w:rsidP="00A0392D">
      <w:pPr>
        <w:pStyle w:val="3-"/>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תחילת העבודה, וזאת תוך פרק הזמן </w:t>
      </w:r>
      <w:r>
        <w:rPr>
          <w:rFonts w:hint="cs"/>
          <w:rtl/>
        </w:rPr>
        <w:t>שיוגדר על ידי המזמין</w:t>
      </w:r>
      <w:r w:rsidRPr="002D1D37">
        <w:rPr>
          <w:rtl/>
        </w:rPr>
        <w:t xml:space="preserve">. </w:t>
      </w:r>
    </w:p>
    <w:p w14:paraId="3F2ABA0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52EA30F" w14:textId="77777777" w:rsidR="00721BE1" w:rsidRPr="00EC0034" w:rsidRDefault="00F33B95" w:rsidP="00973BC2">
      <w:pPr>
        <w:pStyle w:val="1fe"/>
      </w:pPr>
      <w:bookmarkStart w:id="149" w:name="_Toc256000215"/>
      <w:bookmarkStart w:id="150" w:name="_Toc32477902"/>
      <w:bookmarkStart w:id="151" w:name="_Toc43400602"/>
      <w:bookmarkStart w:id="152" w:name="_Toc44931911"/>
      <w:bookmarkStart w:id="153" w:name="_Toc44931998"/>
      <w:bookmarkStart w:id="154" w:name="_Toc53331332"/>
      <w:r w:rsidRPr="00EC0034">
        <w:rPr>
          <w:rFonts w:hint="cs"/>
          <w:rtl/>
        </w:rPr>
        <w:t>מופעים ומועדים במכרז</w:t>
      </w:r>
      <w:bookmarkEnd w:id="149"/>
      <w:bookmarkEnd w:id="150"/>
      <w:bookmarkEnd w:id="151"/>
      <w:bookmarkEnd w:id="152"/>
      <w:bookmarkEnd w:id="153"/>
      <w:bookmarkEnd w:id="154"/>
    </w:p>
    <w:p w14:paraId="49326977" w14:textId="77777777" w:rsidR="00721BE1" w:rsidRPr="002A3E64" w:rsidRDefault="00F33B95" w:rsidP="007B01DE">
      <w:pPr>
        <w:pStyle w:val="2-"/>
      </w:pPr>
      <w:bookmarkStart w:id="155" w:name="_Toc43400603"/>
      <w:bookmarkStart w:id="156" w:name="_Toc44931912"/>
      <w:bookmarkStart w:id="157" w:name="_Toc44931999"/>
      <w:bookmarkStart w:id="158" w:name="_Toc516503358"/>
      <w:bookmarkEnd w:id="147"/>
      <w:r w:rsidRPr="002A3E64">
        <w:rPr>
          <w:rFonts w:hint="eastAsia"/>
          <w:rtl/>
        </w:rPr>
        <w:t>מועדי</w:t>
      </w:r>
      <w:r w:rsidRPr="002A3E64">
        <w:rPr>
          <w:rtl/>
        </w:rPr>
        <w:t xml:space="preserve"> </w:t>
      </w:r>
      <w:r w:rsidRPr="002A3E64">
        <w:rPr>
          <w:rFonts w:hint="eastAsia"/>
          <w:rtl/>
        </w:rPr>
        <w:t>המכרז</w:t>
      </w:r>
      <w:bookmarkEnd w:id="155"/>
      <w:bookmarkEnd w:id="156"/>
      <w:bookmarkEnd w:id="157"/>
    </w:p>
    <w:p w14:paraId="2E04CD1A" w14:textId="77777777" w:rsidR="00721BE1" w:rsidRDefault="00F33B95"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C12E9" w14:paraId="72104D17" w14:textId="77777777" w:rsidTr="00B35F02">
        <w:trPr>
          <w:tblHeader/>
          <w:jc w:val="right"/>
        </w:trPr>
        <w:tc>
          <w:tcPr>
            <w:tcW w:w="4251" w:type="dxa"/>
            <w:shd w:val="clear" w:color="auto" w:fill="E6E6E6"/>
            <w:vAlign w:val="center"/>
          </w:tcPr>
          <w:p w14:paraId="093D343E" w14:textId="77777777" w:rsidR="0057313F" w:rsidRPr="00B63569" w:rsidRDefault="00F33B95"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0C09E12E" w14:textId="77777777" w:rsidR="0057313F" w:rsidRPr="00B63569" w:rsidRDefault="00F33B95" w:rsidP="00E63618">
            <w:pPr>
              <w:pStyle w:val="af7"/>
              <w:spacing w:line="360" w:lineRule="auto"/>
              <w:ind w:right="52"/>
              <w:rPr>
                <w:rFonts w:ascii="David" w:hAnsi="David" w:cs="David"/>
                <w:rtl/>
              </w:rPr>
            </w:pPr>
            <w:r w:rsidRPr="00B63569">
              <w:rPr>
                <w:rFonts w:ascii="David" w:hAnsi="David" w:cs="David"/>
                <w:rtl/>
              </w:rPr>
              <w:t>תאריך</w:t>
            </w:r>
          </w:p>
        </w:tc>
      </w:tr>
      <w:tr w:rsidR="0010079C" w14:paraId="65704F74" w14:textId="77777777" w:rsidTr="00B35F02">
        <w:trPr>
          <w:jc w:val="right"/>
        </w:trPr>
        <w:tc>
          <w:tcPr>
            <w:tcW w:w="4251" w:type="dxa"/>
            <w:vAlign w:val="center"/>
          </w:tcPr>
          <w:p w14:paraId="766A7213" w14:textId="77777777" w:rsidR="0010079C" w:rsidRPr="00B63569" w:rsidRDefault="0010079C" w:rsidP="0010079C">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6CA73384" w14:textId="4A18E15D" w:rsidR="0010079C" w:rsidRPr="001F1620" w:rsidRDefault="0010079C" w:rsidP="0010079C">
            <w:pPr>
              <w:pStyle w:val="af7"/>
              <w:spacing w:line="360" w:lineRule="auto"/>
              <w:ind w:right="52"/>
              <w:jc w:val="center"/>
              <w:rPr>
                <w:rFonts w:ascii="David" w:hAnsi="David" w:cs="David"/>
                <w:rtl/>
              </w:rPr>
            </w:pPr>
            <w:r w:rsidRPr="007C5B93">
              <w:rPr>
                <w:rFonts w:ascii="David" w:hAnsi="David" w:cs="David" w:hint="cs"/>
                <w:rtl/>
              </w:rPr>
              <w:t xml:space="preserve">ב 26/09/2024 </w:t>
            </w:r>
            <w:r w:rsidRPr="007C5B93">
              <w:rPr>
                <w:rFonts w:ascii="David" w:hAnsi="David" w:cs="David"/>
                <w:rtl/>
              </w:rPr>
              <w:t xml:space="preserve"> בשעה</w:t>
            </w:r>
            <w:r w:rsidRPr="007C5B93">
              <w:rPr>
                <w:rFonts w:ascii="David" w:hAnsi="David" w:cs="David" w:hint="cs"/>
                <w:rtl/>
              </w:rPr>
              <w:t xml:space="preserve"> </w:t>
            </w:r>
            <w:r>
              <w:rPr>
                <w:rFonts w:ascii="David" w:hAnsi="David" w:cs="David" w:hint="cs"/>
                <w:b/>
                <w:bCs/>
                <w:sz w:val="28"/>
                <w:szCs w:val="28"/>
                <w:u w:val="single"/>
                <w:rtl/>
              </w:rPr>
              <w:t>15</w:t>
            </w:r>
            <w:r w:rsidRPr="007C5B93">
              <w:rPr>
                <w:rFonts w:ascii="David" w:hAnsi="David" w:cs="David" w:hint="cs"/>
                <w:b/>
                <w:bCs/>
                <w:sz w:val="28"/>
                <w:szCs w:val="28"/>
                <w:u w:val="single"/>
                <w:rtl/>
              </w:rPr>
              <w:t>:00</w:t>
            </w:r>
          </w:p>
        </w:tc>
      </w:tr>
      <w:tr w:rsidR="0010079C" w14:paraId="28A5B216" w14:textId="77777777" w:rsidTr="00B35F02">
        <w:trPr>
          <w:jc w:val="right"/>
        </w:trPr>
        <w:tc>
          <w:tcPr>
            <w:tcW w:w="4251" w:type="dxa"/>
            <w:vAlign w:val="center"/>
          </w:tcPr>
          <w:p w14:paraId="20A502C3" w14:textId="77777777" w:rsidR="0010079C" w:rsidRPr="00B63569" w:rsidRDefault="0010079C" w:rsidP="0010079C">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7567C2B6" w14:textId="16C372E5" w:rsidR="0010079C" w:rsidRPr="001F1620" w:rsidRDefault="0010079C" w:rsidP="0010079C">
            <w:pPr>
              <w:pStyle w:val="af7"/>
              <w:spacing w:line="360" w:lineRule="auto"/>
              <w:ind w:right="52"/>
              <w:jc w:val="center"/>
              <w:rPr>
                <w:rFonts w:ascii="David" w:hAnsi="David" w:cs="David"/>
                <w:rtl/>
              </w:rPr>
            </w:pPr>
            <w:r w:rsidRPr="007C5B93">
              <w:rPr>
                <w:rFonts w:ascii="David" w:hAnsi="David" w:cs="David" w:hint="cs"/>
                <w:rtl/>
              </w:rPr>
              <w:t>ב ‏</w:t>
            </w:r>
            <w:r w:rsidR="002A690B">
              <w:rPr>
                <w:rFonts w:ascii="David" w:hAnsi="David" w:cs="David" w:hint="cs"/>
                <w:rtl/>
              </w:rPr>
              <w:t>4</w:t>
            </w:r>
            <w:r w:rsidRPr="007C5B93">
              <w:rPr>
                <w:rFonts w:ascii="David" w:hAnsi="David" w:cs="David" w:hint="cs"/>
                <w:rtl/>
              </w:rPr>
              <w:t>/</w:t>
            </w:r>
            <w:r w:rsidR="002A690B">
              <w:rPr>
                <w:rFonts w:ascii="David" w:hAnsi="David" w:cs="David" w:hint="cs"/>
                <w:rtl/>
              </w:rPr>
              <w:t>12</w:t>
            </w:r>
            <w:r w:rsidRPr="007C5B93">
              <w:rPr>
                <w:rFonts w:ascii="David" w:hAnsi="David" w:cs="David" w:hint="cs"/>
                <w:rtl/>
              </w:rPr>
              <w:t xml:space="preserve">/2024 </w:t>
            </w:r>
            <w:r w:rsidRPr="007C5B93">
              <w:rPr>
                <w:rFonts w:ascii="David" w:hAnsi="David" w:cs="David"/>
                <w:rtl/>
              </w:rPr>
              <w:t xml:space="preserve"> בשעה </w:t>
            </w:r>
            <w:r w:rsidRPr="007C5B93">
              <w:rPr>
                <w:rFonts w:ascii="David" w:hAnsi="David" w:cs="David" w:hint="cs"/>
                <w:b/>
                <w:bCs/>
                <w:sz w:val="28"/>
                <w:szCs w:val="28"/>
                <w:u w:val="single"/>
                <w:rtl/>
              </w:rPr>
              <w:t>12:00</w:t>
            </w:r>
          </w:p>
        </w:tc>
      </w:tr>
      <w:tr w:rsidR="004C12E9" w14:paraId="76E2F090" w14:textId="77777777" w:rsidTr="00B35F02">
        <w:trPr>
          <w:jc w:val="right"/>
        </w:trPr>
        <w:tc>
          <w:tcPr>
            <w:tcW w:w="4251" w:type="dxa"/>
            <w:vAlign w:val="center"/>
          </w:tcPr>
          <w:p w14:paraId="77ADB41B" w14:textId="77777777" w:rsidR="0057313F" w:rsidRPr="00B63569" w:rsidRDefault="00F33B95" w:rsidP="000011C8">
            <w:pPr>
              <w:pStyle w:val="af7"/>
              <w:spacing w:line="360" w:lineRule="auto"/>
              <w:ind w:right="108"/>
              <w:jc w:val="center"/>
              <w:rPr>
                <w:rFonts w:ascii="David" w:hAnsi="David" w:cs="David"/>
                <w:rtl/>
              </w:rPr>
            </w:pPr>
            <w:bookmarkStart w:id="159" w:name="show_ifisRaayon_2" w:colFirst="0" w:colLast="1"/>
            <w:r>
              <w:rPr>
                <w:rFonts w:ascii="David" w:hAnsi="David" w:cs="David" w:hint="cs"/>
                <w:rtl/>
              </w:rPr>
              <w:t xml:space="preserve">ראיון </w:t>
            </w:r>
          </w:p>
        </w:tc>
        <w:tc>
          <w:tcPr>
            <w:tcW w:w="3685" w:type="dxa"/>
            <w:vAlign w:val="center"/>
          </w:tcPr>
          <w:p w14:paraId="5DE35FE6" w14:textId="77777777" w:rsidR="0057313F" w:rsidRPr="00B63569" w:rsidRDefault="00F33B95" w:rsidP="00E63618">
            <w:pPr>
              <w:pStyle w:val="af7"/>
              <w:spacing w:line="360" w:lineRule="auto"/>
              <w:ind w:right="52"/>
              <w:jc w:val="center"/>
              <w:rPr>
                <w:rFonts w:ascii="David" w:hAnsi="David" w:cs="David"/>
                <w:highlight w:val="yellow"/>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w:t>
            </w:r>
            <w:r w:rsidR="006B19D0">
              <w:rPr>
                <w:rFonts w:ascii="David" w:hAnsi="David" w:cs="David" w:hint="cs"/>
                <w:rtl/>
              </w:rPr>
              <w:t xml:space="preserve"> </w:t>
            </w:r>
            <w:r w:rsidRPr="007E0594">
              <w:rPr>
                <w:rFonts w:ascii="David" w:hAnsi="David" w:cs="David"/>
                <w:rtl/>
              </w:rPr>
              <w:t>למציעים הרלוונטיים בסמוך למועד הנקוב.</w:t>
            </w:r>
          </w:p>
        </w:tc>
      </w:tr>
    </w:tbl>
    <w:bookmarkEnd w:id="159"/>
    <w:p w14:paraId="7B33C7BC" w14:textId="77777777" w:rsidR="00B35C2C" w:rsidRDefault="00F33B95" w:rsidP="00A0392D">
      <w:pPr>
        <w:pStyle w:val="3-"/>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C826838" w14:textId="77777777" w:rsidR="00D219E4" w:rsidRPr="00F43B88" w:rsidRDefault="00F33B95" w:rsidP="00A0392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60" w:name="TenderNumber_12"/>
      <w:r w:rsidRPr="002A3E64">
        <w:t>10/2024</w:t>
      </w:r>
      <w:bookmarkEnd w:id="160"/>
      <w:r w:rsidRPr="002A3E64">
        <w:rPr>
          <w:rtl/>
        </w:rPr>
        <w:t xml:space="preserve"> – </w:t>
      </w:r>
      <w:r w:rsidRPr="002A3E64">
        <w:rPr>
          <w:rFonts w:hint="eastAsia"/>
          <w:rtl/>
        </w:rPr>
        <w:t>ל</w:t>
      </w:r>
      <w:bookmarkStart w:id="161" w:name="TenderDesc_11"/>
      <w:r w:rsidRPr="002A3E64">
        <w:rPr>
          <w:rtl/>
        </w:rPr>
        <w:t xml:space="preserve">מתן שירותי ייעוץ וליווי תזונתי עבור מערך שיקום בקהילה בריאות הנפש    </w:t>
      </w:r>
      <w:bookmarkEnd w:id="16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01E4D5A2" w14:textId="77777777" w:rsidR="003D6B71" w:rsidRDefault="00F33B95" w:rsidP="007B01DE">
      <w:pPr>
        <w:pStyle w:val="2-"/>
      </w:pPr>
      <w:bookmarkStart w:id="162" w:name="_Toc43400605"/>
      <w:bookmarkStart w:id="163" w:name="_Toc44931914"/>
      <w:bookmarkStart w:id="16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2"/>
      <w:bookmarkEnd w:id="163"/>
      <w:bookmarkEnd w:id="164"/>
    </w:p>
    <w:p w14:paraId="42E45E8D" w14:textId="77777777" w:rsidR="00721BE1" w:rsidRDefault="00F33B95" w:rsidP="00A0392D">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E0C11A1" w14:textId="77777777" w:rsidR="005A3059" w:rsidRDefault="00F33B95" w:rsidP="00A0392D">
      <w:pPr>
        <w:pStyle w:val="3-"/>
      </w:pPr>
      <w:bookmarkStart w:id="165"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4C12E9" w14:paraId="4056C05F"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00D2621" w14:textId="77777777" w:rsidR="008435F0" w:rsidRPr="00816772" w:rsidRDefault="00F33B95" w:rsidP="008435F0">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37C9541" w14:textId="77777777" w:rsidR="008435F0" w:rsidRPr="00816772" w:rsidRDefault="00F33B95" w:rsidP="008435F0">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D76D393" w14:textId="77777777" w:rsidR="008435F0" w:rsidRPr="00816772" w:rsidRDefault="00F33B95" w:rsidP="008435F0">
            <w:pPr>
              <w:jc w:val="center"/>
              <w:rPr>
                <w:rFonts w:ascii="David" w:hAnsi="David" w:cs="David"/>
                <w:b/>
                <w:bCs/>
                <w:rtl/>
              </w:rPr>
            </w:pPr>
            <w:r w:rsidRPr="00816772">
              <w:rPr>
                <w:rFonts w:ascii="David" w:hAnsi="David" w:cs="David"/>
                <w:b/>
                <w:bCs/>
                <w:rtl/>
              </w:rPr>
              <w:t>הסעיף במסמכי המכר</w:t>
            </w:r>
            <w:r w:rsidRPr="00816772">
              <w:rPr>
                <w:rFonts w:ascii="David" w:hAnsi="David" w:cs="David"/>
                <w:b/>
                <w:bCs/>
                <w:rtl/>
              </w:rPr>
              <w:t>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29F9D00" w14:textId="77777777" w:rsidR="008435F0" w:rsidRPr="00816772" w:rsidRDefault="00F33B95" w:rsidP="008435F0">
            <w:pPr>
              <w:jc w:val="center"/>
              <w:rPr>
                <w:rFonts w:ascii="David" w:hAnsi="David" w:cs="David"/>
                <w:b/>
                <w:bCs/>
                <w:rtl/>
              </w:rPr>
            </w:pPr>
            <w:r w:rsidRPr="00816772">
              <w:rPr>
                <w:rFonts w:ascii="David" w:hAnsi="David" w:cs="David"/>
                <w:b/>
                <w:bCs/>
                <w:rtl/>
              </w:rPr>
              <w:t>פירוט השאלה</w:t>
            </w:r>
          </w:p>
        </w:tc>
      </w:tr>
      <w:tr w:rsidR="004C12E9" w14:paraId="5E47CF55"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5B1EDF45" w14:textId="77777777" w:rsidR="008435F0" w:rsidRPr="00816772" w:rsidRDefault="00F33B95" w:rsidP="008435F0">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A6833FB" w14:textId="77777777" w:rsidR="008435F0" w:rsidRPr="00816772" w:rsidRDefault="00F33B95" w:rsidP="008435F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A9EFCD4" w14:textId="77777777" w:rsidR="008435F0" w:rsidRPr="00816772" w:rsidRDefault="00F33B95" w:rsidP="008435F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055FFEB" w14:textId="77777777" w:rsidR="008435F0" w:rsidRPr="003852C5" w:rsidRDefault="00F33B95" w:rsidP="008435F0">
            <w:pPr>
              <w:rPr>
                <w:rFonts w:ascii="Arial" w:hAnsi="Arial" w:cs="Arial"/>
                <w:color w:val="000000"/>
                <w:rtl/>
              </w:rPr>
            </w:pPr>
            <w:r w:rsidRPr="003852C5">
              <w:rPr>
                <w:rFonts w:ascii="Arial" w:hAnsi="Arial" w:cs="Arial"/>
                <w:color w:val="000000"/>
                <w:rtl/>
              </w:rPr>
              <w:t> </w:t>
            </w:r>
          </w:p>
        </w:tc>
      </w:tr>
      <w:tr w:rsidR="004C12E9" w14:paraId="61640F34"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03E9DE7A" w14:textId="77777777" w:rsidR="008435F0" w:rsidRPr="00816772" w:rsidRDefault="00F33B95" w:rsidP="008435F0">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E08A5B1" w14:textId="77777777" w:rsidR="008435F0" w:rsidRPr="00816772" w:rsidRDefault="00F33B95" w:rsidP="008435F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CC95A0E" w14:textId="77777777" w:rsidR="008435F0" w:rsidRPr="00816772" w:rsidRDefault="00F33B95" w:rsidP="008435F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390B45D" w14:textId="77777777" w:rsidR="008435F0" w:rsidRPr="003852C5" w:rsidRDefault="00F33B95" w:rsidP="008435F0">
            <w:pPr>
              <w:rPr>
                <w:rFonts w:ascii="Arial" w:hAnsi="Arial" w:cs="Arial"/>
                <w:color w:val="000000"/>
                <w:rtl/>
              </w:rPr>
            </w:pPr>
            <w:r w:rsidRPr="003852C5">
              <w:rPr>
                <w:rFonts w:ascii="Arial" w:hAnsi="Arial" w:cs="Arial"/>
                <w:color w:val="000000"/>
                <w:rtl/>
              </w:rPr>
              <w:t> </w:t>
            </w:r>
          </w:p>
        </w:tc>
      </w:tr>
      <w:tr w:rsidR="004C12E9" w14:paraId="692D961D"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56A8194D" w14:textId="77777777" w:rsidR="008435F0" w:rsidRPr="00816772" w:rsidRDefault="00F33B95" w:rsidP="008435F0">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09DF8FE5" w14:textId="77777777" w:rsidR="008435F0" w:rsidRPr="00816772" w:rsidRDefault="00F33B95" w:rsidP="008435F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09FED66" w14:textId="77777777" w:rsidR="008435F0" w:rsidRPr="00816772" w:rsidRDefault="00F33B95" w:rsidP="008435F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2635E82" w14:textId="77777777" w:rsidR="008435F0" w:rsidRPr="003852C5" w:rsidRDefault="00F33B95" w:rsidP="008435F0">
            <w:pPr>
              <w:rPr>
                <w:rFonts w:ascii="Arial" w:hAnsi="Arial" w:cs="Arial"/>
                <w:color w:val="000000"/>
                <w:rtl/>
              </w:rPr>
            </w:pPr>
            <w:r w:rsidRPr="003852C5">
              <w:rPr>
                <w:rFonts w:ascii="Arial" w:hAnsi="Arial" w:cs="Arial"/>
                <w:color w:val="000000"/>
                <w:rtl/>
              </w:rPr>
              <w:t> </w:t>
            </w:r>
          </w:p>
        </w:tc>
      </w:tr>
    </w:tbl>
    <w:p w14:paraId="14E4BE2A" w14:textId="77777777" w:rsidR="00ED5238" w:rsidRPr="002D1D37" w:rsidRDefault="00F33B95" w:rsidP="00A0392D">
      <w:pPr>
        <w:pStyle w:val="3-"/>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26600CC1" w14:textId="77777777" w:rsidR="00721BE1" w:rsidRPr="00B63569" w:rsidRDefault="00F33B95" w:rsidP="00A0392D">
      <w:pPr>
        <w:pStyle w:val="3-"/>
      </w:pPr>
      <w:bookmarkStart w:id="16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67" w:name="EmailQuestions"/>
      <w:r w:rsidR="001935DB">
        <w:t>PPLD@moh.gov.il</w:t>
      </w:r>
      <w:bookmarkEnd w:id="167"/>
      <w:r w:rsidRPr="00B63569">
        <w:rPr>
          <w:rtl/>
        </w:rPr>
        <w:t xml:space="preserve">. </w:t>
      </w:r>
      <w:bookmarkEnd w:id="166"/>
      <w:r w:rsidRPr="00B63569">
        <w:rPr>
          <w:rtl/>
        </w:rPr>
        <w:t xml:space="preserve">שאלות שיועברו לאחר </w:t>
      </w:r>
      <w:r w:rsidRPr="00B63569">
        <w:rPr>
          <w:rtl/>
        </w:rPr>
        <w:t>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4DD60421" w14:textId="77777777" w:rsidR="00A90878" w:rsidRDefault="00F33B95" w:rsidP="00A0392D">
      <w:pPr>
        <w:pStyle w:val="3-"/>
      </w:pPr>
      <w:r>
        <w:rPr>
          <w:rFonts w:hint="cs"/>
          <w:rtl/>
        </w:rPr>
        <w:t>לא ינתן מענה לשאלות שישלחו בעילום שם.</w:t>
      </w:r>
    </w:p>
    <w:bookmarkEnd w:id="165"/>
    <w:p w14:paraId="266952C9" w14:textId="77777777" w:rsidR="00FF24AC" w:rsidRDefault="00F33B95" w:rsidP="00A0392D">
      <w:pPr>
        <w:pStyle w:val="3-"/>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199B8F8" w14:textId="77777777" w:rsidR="00236E1B" w:rsidRPr="00D60826" w:rsidRDefault="00F33B95" w:rsidP="00A0392D">
      <w:pPr>
        <w:pStyle w:val="3-"/>
      </w:pPr>
      <w:r w:rsidRPr="00D60826">
        <w:rPr>
          <w:rtl/>
        </w:rPr>
        <w:t xml:space="preserve">מציע שלא </w:t>
      </w:r>
      <w:r w:rsidRPr="00D60826">
        <w:rPr>
          <w:rtl/>
        </w:rPr>
        <w:t>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159D4A9" w14:textId="77777777" w:rsidR="00721BE1" w:rsidRPr="002A3E64" w:rsidRDefault="00F33B95" w:rsidP="007B01DE">
      <w:pPr>
        <w:pStyle w:val="2-"/>
      </w:pPr>
      <w:bookmarkStart w:id="168" w:name="_Toc43400606"/>
      <w:bookmarkStart w:id="169" w:name="_Toc44931915"/>
      <w:bookmarkStart w:id="170" w:name="_Toc44932002"/>
      <w:r w:rsidRPr="002A3E64">
        <w:rPr>
          <w:rtl/>
        </w:rPr>
        <w:t>מענה המזמין לשאלות ההבהרה</w:t>
      </w:r>
      <w:bookmarkEnd w:id="168"/>
      <w:bookmarkEnd w:id="169"/>
      <w:bookmarkEnd w:id="170"/>
    </w:p>
    <w:p w14:paraId="1E405E0B" w14:textId="77777777" w:rsidR="00ED5238" w:rsidRDefault="00F33B95" w:rsidP="00A0392D">
      <w:pPr>
        <w:pStyle w:val="3-"/>
      </w:pPr>
      <w:r>
        <w:rPr>
          <w:rFonts w:hint="cs"/>
          <w:rtl/>
        </w:rPr>
        <w:t>תשובות והבהרות תינתנה בכתב בלבד, נוסחן הוא הנוסח המחייב והן יהיו חלק בלתי נפרד ממסמכי המכרז.</w:t>
      </w:r>
    </w:p>
    <w:p w14:paraId="26648F35" w14:textId="77777777" w:rsidR="00ED5238" w:rsidRDefault="00F33B95" w:rsidP="00A0392D">
      <w:pPr>
        <w:pStyle w:val="3-"/>
      </w:pPr>
      <w:r>
        <w:rPr>
          <w:rFonts w:hint="cs"/>
          <w:rtl/>
        </w:rPr>
        <w:t>תשובות והבהרות של המזמי</w:t>
      </w:r>
      <w:r>
        <w:rPr>
          <w:rFonts w:hint="cs"/>
          <w:rtl/>
        </w:rPr>
        <w:t>ן, יפורסמו בדף המכרז. באחריות מציע במכרז להתעדכן בתשובות המזמין וכן בעדכונים שוטפים אשר יפורסמו בנוגע למכרז זה.</w:t>
      </w:r>
    </w:p>
    <w:p w14:paraId="7AD6BB78" w14:textId="77777777" w:rsidR="00ED5238" w:rsidRDefault="00F33B95" w:rsidP="00A0392D">
      <w:pPr>
        <w:pStyle w:val="3-"/>
      </w:pPr>
      <w:r>
        <w:rPr>
          <w:rFonts w:hint="cs"/>
          <w:rtl/>
        </w:rPr>
        <w:t>המזמין רשאי לבצע כל שינוי במסמכי המכרז, וכן ליתן פרשנות או הבהרה להוראות מסמכי המכרז.</w:t>
      </w:r>
    </w:p>
    <w:p w14:paraId="1AE2D4EB" w14:textId="77777777" w:rsidR="00ED5238" w:rsidRDefault="00F33B95" w:rsidP="00A0392D">
      <w:pPr>
        <w:pStyle w:val="3-"/>
      </w:pPr>
      <w:r>
        <w:rPr>
          <w:rFonts w:hint="cs"/>
          <w:rtl/>
        </w:rPr>
        <w:t>המזמין אינו מחויב לנוסח שאלה שהוגשה, ובכלל זה רשאי המזמין,</w:t>
      </w:r>
      <w:r>
        <w:rPr>
          <w:rFonts w:hint="cs"/>
          <w:rtl/>
        </w:rPr>
        <w:t xml:space="preserve"> בעת ניסוח מענה לשאלות ההבהרה, לקצר נוסח שאלה או לנסחה מחדש.</w:t>
      </w:r>
    </w:p>
    <w:p w14:paraId="0B0F0B9F" w14:textId="77777777" w:rsidR="00ED5238" w:rsidRDefault="00F33B95" w:rsidP="00A0392D">
      <w:pPr>
        <w:pStyle w:val="3-"/>
      </w:pPr>
      <w:r>
        <w:rPr>
          <w:rFonts w:hint="cs"/>
          <w:rtl/>
        </w:rPr>
        <w:t>תשובות המזמין יפורסמו ללא שמות הפונים.</w:t>
      </w:r>
    </w:p>
    <w:p w14:paraId="5B3D9AD7" w14:textId="77777777" w:rsidR="00236E1B" w:rsidRPr="002A3E64" w:rsidRDefault="00F33B95" w:rsidP="007B01DE">
      <w:pPr>
        <w:pStyle w:val="2-"/>
        <w:rPr>
          <w:rtl/>
        </w:rPr>
      </w:pPr>
      <w:bookmarkStart w:id="171" w:name="_Toc43400608"/>
      <w:bookmarkStart w:id="172" w:name="_Toc44931917"/>
      <w:bookmarkStart w:id="17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1"/>
      <w:bookmarkEnd w:id="172"/>
      <w:bookmarkEnd w:id="173"/>
      <w:r w:rsidR="00793D92">
        <w:rPr>
          <w:rFonts w:hint="cs"/>
          <w:rtl/>
        </w:rPr>
        <w:t xml:space="preserve"> </w:t>
      </w:r>
    </w:p>
    <w:p w14:paraId="656A2044" w14:textId="77777777" w:rsidR="00721BE1" w:rsidRPr="00116E05" w:rsidRDefault="00F33B95" w:rsidP="00A0392D">
      <w:pPr>
        <w:pStyle w:val="3-"/>
      </w:pPr>
      <w:bookmarkStart w:id="174"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75" w:name="show_TenderAddress"/>
      <w:r w:rsidRPr="00116E05">
        <w:rPr>
          <w:rtl/>
        </w:rPr>
        <w:t xml:space="preserve">הממוקמת </w:t>
      </w:r>
      <w:r w:rsidRPr="00116E05">
        <w:rPr>
          <w:rFonts w:hint="cs"/>
          <w:rtl/>
        </w:rPr>
        <w:t>ב</w:t>
      </w:r>
      <w:bookmarkStart w:id="176" w:name="TenderAddress"/>
      <w:r w:rsidRPr="00116E05">
        <w:rPr>
          <w:rFonts w:hint="cs"/>
          <w:rtl/>
        </w:rPr>
        <w:t>בתיבת המכרזים של ועדת המכרזים לשירותים וטובין הנמצאת במגדלי הבירה, בניין ב',  רח' ירמיהו 39, קומת</w:t>
      </w:r>
      <w:r w:rsidRPr="00116E05">
        <w:rPr>
          <w:rFonts w:hint="cs"/>
          <w:rtl/>
        </w:rPr>
        <w:t xml:space="preserve"> כניסה, משרד הבריאות, ירושלים.</w:t>
      </w:r>
      <w:bookmarkEnd w:id="176"/>
      <w:r w:rsidRPr="00116E05">
        <w:rPr>
          <w:rFonts w:hint="cs"/>
          <w:rtl/>
        </w:rPr>
        <w:t>.</w:t>
      </w:r>
      <w:bookmarkEnd w:id="175"/>
    </w:p>
    <w:p w14:paraId="3364BBB4" w14:textId="7D6AF016" w:rsidR="00F51F76" w:rsidRPr="00DE0651" w:rsidRDefault="00F33B95" w:rsidP="00A0392D">
      <w:pPr>
        <w:pStyle w:val="3-"/>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xml:space="preserve">) בשני עותקים (אחד מהם יוגדר ויסומן כמקור), </w:t>
      </w:r>
      <w:r w:rsidR="001547DA">
        <w:rPr>
          <w:rFonts w:hint="cs"/>
          <w:rtl/>
        </w:rPr>
        <w:t xml:space="preserve">וכן שני עותקים </w:t>
      </w:r>
      <w:r w:rsidR="001547DA" w:rsidRPr="00D550D9">
        <w:rPr>
          <w:rFonts w:hint="eastAsia"/>
          <w:rtl/>
        </w:rPr>
        <w:t>בפורמט</w:t>
      </w:r>
      <w:r w:rsidR="001547DA" w:rsidRPr="00D550D9">
        <w:rPr>
          <w:rtl/>
        </w:rPr>
        <w:t xml:space="preserve"> </w:t>
      </w:r>
      <w:r w:rsidR="001547DA" w:rsidRPr="00D550D9">
        <w:rPr>
          <w:rFonts w:hint="eastAsia"/>
          <w:rtl/>
        </w:rPr>
        <w:t>דיגיטלי</w:t>
      </w:r>
      <w:r w:rsidR="001547DA" w:rsidRPr="00D550D9">
        <w:rPr>
          <w:rtl/>
        </w:rPr>
        <w:t xml:space="preserve"> </w:t>
      </w:r>
      <w:r w:rsidR="001547DA" w:rsidRPr="00D550D9">
        <w:rPr>
          <w:rFonts w:hint="eastAsia"/>
          <w:rtl/>
        </w:rPr>
        <w:t>על</w:t>
      </w:r>
      <w:r w:rsidR="001547DA" w:rsidRPr="00D550D9">
        <w:rPr>
          <w:rtl/>
        </w:rPr>
        <w:t xml:space="preserve"> </w:t>
      </w:r>
      <w:r w:rsidR="001547DA" w:rsidRPr="00D550D9">
        <w:rPr>
          <w:rFonts w:hint="eastAsia"/>
          <w:rtl/>
        </w:rPr>
        <w:t>גבי</w:t>
      </w:r>
      <w:r w:rsidR="001547DA" w:rsidRPr="00D550D9">
        <w:rPr>
          <w:rtl/>
        </w:rPr>
        <w:t xml:space="preserve"> </w:t>
      </w:r>
      <w:r w:rsidR="001547DA">
        <w:rPr>
          <w:rFonts w:hint="cs"/>
          <w:rtl/>
        </w:rPr>
        <w:t>דיסק או</w:t>
      </w:r>
      <w:r w:rsidR="001547DA" w:rsidRPr="005A1EFC">
        <w:rPr>
          <w:rFonts w:hint="cs"/>
          <w:rtl/>
        </w:rPr>
        <w:t>ן</w:t>
      </w:r>
      <w:r w:rsidR="001547DA">
        <w:rPr>
          <w:rFonts w:hint="cs"/>
          <w:rtl/>
        </w:rPr>
        <w:t xml:space="preserve"> קי, </w:t>
      </w:r>
      <w:r w:rsidRPr="00A92289">
        <w:rPr>
          <w:rtl/>
        </w:rPr>
        <w:t>במעטפה סגורה היטב, מלאה ושלמה הכוללת את כל המסמכים הדרושים בפרק זה, כולל הנספ</w:t>
      </w:r>
      <w:r w:rsidRPr="00A92289">
        <w:rPr>
          <w:rtl/>
        </w:rPr>
        <w:t>חים, ועליה יצוינו בכתב ברור מספר המכרז ונושא ההתקשרות בלבד.</w:t>
      </w:r>
    </w:p>
    <w:p w14:paraId="3A81AA8E" w14:textId="77777777" w:rsidR="00F51F76" w:rsidRDefault="00F33B95" w:rsidP="00A0392D">
      <w:pPr>
        <w:pStyle w:val="3-"/>
      </w:pPr>
      <w:bookmarkStart w:id="177"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w:t>
      </w:r>
      <w:r w:rsidRPr="00A92289">
        <w:rPr>
          <w:rtl/>
        </w:rPr>
        <w:t xml:space="preserve">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77"/>
    <w:p w14:paraId="1B78CBFA" w14:textId="77777777" w:rsidR="00F51F76" w:rsidRDefault="00F33B95" w:rsidP="00A0392D">
      <w:pPr>
        <w:pStyle w:val="3-"/>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w:t>
      </w:r>
      <w:r w:rsidRPr="00B63569">
        <w:rPr>
          <w:rtl/>
        </w:rPr>
        <w:t>ות שניתנו על ידו, על המציע להקפיד על הגשת המענה על פי הנוסח המעודכן.</w:t>
      </w:r>
    </w:p>
    <w:p w14:paraId="39FF7920" w14:textId="77777777" w:rsidR="001547DA" w:rsidRPr="00D550D9" w:rsidRDefault="001547DA" w:rsidP="001547DA">
      <w:pPr>
        <w:pStyle w:val="3-"/>
      </w:pPr>
      <w:r w:rsidRPr="00D550D9">
        <w:rPr>
          <w:rFonts w:hint="eastAsia"/>
          <w:rtl/>
        </w:rPr>
        <w:t>מובהר</w:t>
      </w:r>
      <w:r w:rsidRPr="00D550D9">
        <w:rPr>
          <w:rtl/>
        </w:rPr>
        <w:t xml:space="preserve">, </w:t>
      </w:r>
      <w:r w:rsidRPr="00D550D9">
        <w:rPr>
          <w:rFonts w:hint="eastAsia"/>
          <w:rtl/>
        </w:rPr>
        <w:t>כי</w:t>
      </w:r>
      <w:r w:rsidRPr="00D550D9">
        <w:rPr>
          <w:rtl/>
        </w:rPr>
        <w:t xml:space="preserve"> </w:t>
      </w:r>
      <w:r w:rsidRPr="00D550D9">
        <w:rPr>
          <w:rFonts w:hint="eastAsia"/>
          <w:rtl/>
        </w:rPr>
        <w:t>בכל</w:t>
      </w:r>
      <w:r w:rsidRPr="00D550D9">
        <w:rPr>
          <w:rtl/>
        </w:rPr>
        <w:t xml:space="preserve"> </w:t>
      </w:r>
      <w:r w:rsidRPr="00D550D9">
        <w:rPr>
          <w:rFonts w:hint="eastAsia"/>
          <w:rtl/>
        </w:rPr>
        <w:t>מקרה</w:t>
      </w:r>
      <w:r w:rsidRPr="00D550D9">
        <w:rPr>
          <w:rtl/>
        </w:rPr>
        <w:t xml:space="preserve"> </w:t>
      </w:r>
      <w:r w:rsidRPr="00D550D9">
        <w:rPr>
          <w:rFonts w:hint="eastAsia"/>
          <w:rtl/>
        </w:rPr>
        <w:t>של</w:t>
      </w:r>
      <w:r w:rsidRPr="00D550D9">
        <w:rPr>
          <w:rtl/>
        </w:rPr>
        <w:t xml:space="preserve"> </w:t>
      </w:r>
      <w:r w:rsidRPr="00D550D9">
        <w:rPr>
          <w:rFonts w:hint="eastAsia"/>
          <w:rtl/>
        </w:rPr>
        <w:t>סתירה</w:t>
      </w:r>
      <w:r w:rsidRPr="00D550D9">
        <w:rPr>
          <w:rtl/>
        </w:rPr>
        <w:t xml:space="preserve"> </w:t>
      </w:r>
      <w:r w:rsidRPr="00D550D9">
        <w:rPr>
          <w:rFonts w:hint="eastAsia"/>
          <w:rtl/>
        </w:rPr>
        <w:t>בין</w:t>
      </w:r>
      <w:r w:rsidRPr="00D550D9">
        <w:rPr>
          <w:rtl/>
        </w:rPr>
        <w:t xml:space="preserve"> </w:t>
      </w:r>
      <w:r w:rsidRPr="00D550D9">
        <w:rPr>
          <w:rFonts w:hint="eastAsia"/>
          <w:rtl/>
        </w:rPr>
        <w:t>עותק</w:t>
      </w:r>
      <w:r w:rsidRPr="00D550D9">
        <w:rPr>
          <w:rtl/>
        </w:rPr>
        <w:t xml:space="preserve"> </w:t>
      </w:r>
      <w:r w:rsidRPr="00D550D9">
        <w:rPr>
          <w:rFonts w:hint="eastAsia"/>
          <w:rtl/>
        </w:rPr>
        <w:t>דיגיטלי</w:t>
      </w:r>
      <w:r w:rsidRPr="00D550D9">
        <w:rPr>
          <w:rtl/>
        </w:rPr>
        <w:t xml:space="preserve"> </w:t>
      </w:r>
      <w:r w:rsidRPr="00D550D9">
        <w:rPr>
          <w:rFonts w:hint="eastAsia"/>
          <w:rtl/>
        </w:rPr>
        <w:t>לעותק</w:t>
      </w:r>
      <w:r w:rsidRPr="00D550D9">
        <w:rPr>
          <w:rtl/>
        </w:rPr>
        <w:t xml:space="preserve"> </w:t>
      </w:r>
      <w:r w:rsidRPr="00D550D9">
        <w:rPr>
          <w:rFonts w:hint="eastAsia"/>
          <w:rtl/>
        </w:rPr>
        <w:t>הקשיח</w:t>
      </w:r>
      <w:r w:rsidRPr="00D550D9">
        <w:rPr>
          <w:rtl/>
        </w:rPr>
        <w:t xml:space="preserve">, </w:t>
      </w:r>
      <w:r w:rsidRPr="00D550D9">
        <w:rPr>
          <w:rFonts w:hint="eastAsia"/>
          <w:rtl/>
        </w:rPr>
        <w:t>יגבר</w:t>
      </w:r>
      <w:r w:rsidRPr="00D550D9">
        <w:rPr>
          <w:rtl/>
        </w:rPr>
        <w:t xml:space="preserve"> </w:t>
      </w:r>
      <w:r w:rsidRPr="00D550D9">
        <w:rPr>
          <w:rFonts w:hint="eastAsia"/>
          <w:rtl/>
        </w:rPr>
        <w:t>האמור</w:t>
      </w:r>
      <w:r w:rsidRPr="00D550D9">
        <w:rPr>
          <w:rtl/>
        </w:rPr>
        <w:t xml:space="preserve"> </w:t>
      </w:r>
      <w:r w:rsidRPr="00D550D9">
        <w:rPr>
          <w:rFonts w:hint="eastAsia"/>
          <w:rtl/>
        </w:rPr>
        <w:t>בעותק</w:t>
      </w:r>
      <w:r w:rsidRPr="00D550D9">
        <w:rPr>
          <w:rtl/>
        </w:rPr>
        <w:t xml:space="preserve"> </w:t>
      </w:r>
      <w:r w:rsidRPr="00D550D9">
        <w:rPr>
          <w:rFonts w:hint="eastAsia"/>
          <w:rtl/>
        </w:rPr>
        <w:t>הקשיח</w:t>
      </w:r>
      <w:r w:rsidRPr="00D550D9">
        <w:rPr>
          <w:rtl/>
        </w:rPr>
        <w:t>.</w:t>
      </w:r>
    </w:p>
    <w:p w14:paraId="18D69F43" w14:textId="77777777" w:rsidR="001547DA" w:rsidRPr="00DE6EC7" w:rsidRDefault="001547DA" w:rsidP="001547DA">
      <w:pPr>
        <w:pStyle w:val="3-"/>
      </w:pPr>
      <w:r w:rsidRPr="00DE6EC7">
        <w:rPr>
          <w:rFonts w:hint="eastAsia"/>
          <w:rtl/>
        </w:rPr>
        <w:t>הוראות</w:t>
      </w:r>
      <w:r w:rsidRPr="00DE6EC7">
        <w:rPr>
          <w:rtl/>
        </w:rPr>
        <w:t xml:space="preserve"> </w:t>
      </w:r>
      <w:r w:rsidRPr="00DE6EC7">
        <w:rPr>
          <w:rFonts w:hint="eastAsia"/>
          <w:rtl/>
        </w:rPr>
        <w:t>מיוחדות</w:t>
      </w:r>
      <w:r w:rsidRPr="00DE6EC7">
        <w:rPr>
          <w:rtl/>
        </w:rPr>
        <w:t xml:space="preserve"> </w:t>
      </w:r>
      <w:r w:rsidRPr="00DE6EC7">
        <w:rPr>
          <w:rFonts w:hint="eastAsia"/>
          <w:rtl/>
        </w:rPr>
        <w:t>לגבי</w:t>
      </w:r>
      <w:r w:rsidRPr="00DE6EC7">
        <w:rPr>
          <w:rtl/>
        </w:rPr>
        <w:t xml:space="preserve"> </w:t>
      </w:r>
      <w:r w:rsidRPr="00DE6EC7">
        <w:rPr>
          <w:rFonts w:hint="eastAsia"/>
          <w:rtl/>
        </w:rPr>
        <w:t>הגשת</w:t>
      </w:r>
      <w:r w:rsidRPr="00DE6EC7">
        <w:rPr>
          <w:rtl/>
        </w:rPr>
        <w:t xml:space="preserve"> </w:t>
      </w:r>
      <w:r w:rsidRPr="00DE6EC7">
        <w:rPr>
          <w:rFonts w:hint="eastAsia"/>
          <w:rtl/>
        </w:rPr>
        <w:t>עותקים</w:t>
      </w:r>
      <w:r w:rsidRPr="00DE6EC7">
        <w:rPr>
          <w:rtl/>
        </w:rPr>
        <w:t xml:space="preserve"> </w:t>
      </w:r>
      <w:r w:rsidRPr="00DE6EC7">
        <w:rPr>
          <w:rFonts w:hint="eastAsia"/>
          <w:rtl/>
        </w:rPr>
        <w:t>דיגיטליים</w:t>
      </w:r>
      <w:r w:rsidRPr="00DE6EC7">
        <w:rPr>
          <w:rtl/>
        </w:rPr>
        <w:t>:</w:t>
      </w:r>
    </w:p>
    <w:p w14:paraId="7CA8909F" w14:textId="77777777" w:rsidR="001547DA" w:rsidRPr="00DE6EC7" w:rsidRDefault="001547DA" w:rsidP="001547DA">
      <w:pPr>
        <w:pStyle w:val="4-"/>
      </w:pPr>
      <w:bookmarkStart w:id="178" w:name="_Toc372831167"/>
      <w:bookmarkStart w:id="179" w:name="_Toc372831396"/>
      <w:bookmarkStart w:id="180" w:name="_Toc372831665"/>
      <w:bookmarkStart w:id="181" w:name="_Toc372832283"/>
      <w:bookmarkStart w:id="182" w:name="_Toc372832549"/>
      <w:bookmarkStart w:id="183" w:name="_Toc372834781"/>
      <w:bookmarkStart w:id="184" w:name="_Toc372838072"/>
      <w:r w:rsidRPr="00DE6EC7">
        <w:rPr>
          <w:rFonts w:hint="eastAsia"/>
          <w:rtl/>
        </w:rPr>
        <w:t>על</w:t>
      </w:r>
      <w:r w:rsidRPr="00DE6EC7">
        <w:rPr>
          <w:rtl/>
        </w:rPr>
        <w:t xml:space="preserve"> </w:t>
      </w:r>
      <w:r w:rsidRPr="00DE6EC7">
        <w:rPr>
          <w:rFonts w:hint="eastAsia"/>
          <w:rtl/>
        </w:rPr>
        <w:t>כל</w:t>
      </w:r>
      <w:r w:rsidRPr="00DE6EC7">
        <w:rPr>
          <w:rtl/>
        </w:rPr>
        <w:t xml:space="preserve"> </w:t>
      </w:r>
      <w:r w:rsidRPr="00DE6EC7">
        <w:rPr>
          <w:rFonts w:hint="eastAsia"/>
          <w:rtl/>
        </w:rPr>
        <w:t>מסמכי</w:t>
      </w:r>
      <w:r w:rsidRPr="00DE6EC7">
        <w:rPr>
          <w:rtl/>
        </w:rPr>
        <w:t xml:space="preserve"> </w:t>
      </w:r>
      <w:r w:rsidRPr="00DE6EC7">
        <w:rPr>
          <w:rFonts w:hint="eastAsia"/>
          <w:rtl/>
        </w:rPr>
        <w:t>ההצעה</w:t>
      </w:r>
      <w:r w:rsidRPr="00DE6EC7">
        <w:rPr>
          <w:rtl/>
        </w:rPr>
        <w:t xml:space="preserve"> </w:t>
      </w:r>
      <w:r w:rsidRPr="00DE6EC7">
        <w:rPr>
          <w:rFonts w:hint="eastAsia"/>
          <w:rtl/>
        </w:rPr>
        <w:t>להיות</w:t>
      </w:r>
      <w:r w:rsidRPr="00DE6EC7">
        <w:rPr>
          <w:rtl/>
        </w:rPr>
        <w:t xml:space="preserve"> </w:t>
      </w:r>
      <w:r w:rsidRPr="00DE6EC7">
        <w:rPr>
          <w:rFonts w:hint="eastAsia"/>
          <w:rtl/>
        </w:rPr>
        <w:t>ערוכים</w:t>
      </w:r>
      <w:r w:rsidRPr="00DE6EC7">
        <w:rPr>
          <w:rtl/>
        </w:rPr>
        <w:t xml:space="preserve">, </w:t>
      </w:r>
      <w:r w:rsidRPr="00DE6EC7">
        <w:rPr>
          <w:rFonts w:hint="eastAsia"/>
          <w:rtl/>
        </w:rPr>
        <w:t>חתומים</w:t>
      </w:r>
      <w:r w:rsidRPr="00DE6EC7">
        <w:rPr>
          <w:rtl/>
        </w:rPr>
        <w:t xml:space="preserve"> </w:t>
      </w:r>
      <w:r w:rsidRPr="00DE6EC7">
        <w:rPr>
          <w:rFonts w:hint="eastAsia"/>
          <w:rtl/>
        </w:rPr>
        <w:t>ומסודרים</w:t>
      </w:r>
      <w:r w:rsidRPr="00DE6EC7">
        <w:rPr>
          <w:rtl/>
        </w:rPr>
        <w:t xml:space="preserve"> </w:t>
      </w:r>
      <w:r w:rsidRPr="00DE6EC7">
        <w:rPr>
          <w:rFonts w:hint="eastAsia"/>
          <w:rtl/>
        </w:rPr>
        <w:t>באופן</w:t>
      </w:r>
      <w:r w:rsidRPr="00DE6EC7">
        <w:rPr>
          <w:rtl/>
        </w:rPr>
        <w:t xml:space="preserve"> </w:t>
      </w:r>
      <w:r w:rsidRPr="00DE6EC7">
        <w:rPr>
          <w:rFonts w:hint="eastAsia"/>
          <w:rtl/>
        </w:rPr>
        <w:t>זהה</w:t>
      </w:r>
      <w:r w:rsidRPr="00DE6EC7">
        <w:rPr>
          <w:rtl/>
        </w:rPr>
        <w:t xml:space="preserve"> </w:t>
      </w:r>
      <w:r w:rsidRPr="00DE6EC7">
        <w:rPr>
          <w:rFonts w:hint="eastAsia"/>
          <w:rtl/>
        </w:rPr>
        <w:t>לעותק</w:t>
      </w:r>
      <w:r w:rsidRPr="00DE6EC7">
        <w:rPr>
          <w:rtl/>
        </w:rPr>
        <w:t xml:space="preserve"> </w:t>
      </w:r>
      <w:r w:rsidRPr="00DE6EC7">
        <w:rPr>
          <w:rFonts w:hint="eastAsia"/>
          <w:rtl/>
        </w:rPr>
        <w:t>הקשיח</w:t>
      </w:r>
      <w:r w:rsidRPr="00DE6EC7">
        <w:rPr>
          <w:rtl/>
        </w:rPr>
        <w:t xml:space="preserve"> </w:t>
      </w:r>
      <w:r w:rsidRPr="00DE6EC7">
        <w:rPr>
          <w:rFonts w:hint="eastAsia"/>
          <w:rtl/>
        </w:rPr>
        <w:t>של</w:t>
      </w:r>
      <w:r w:rsidRPr="00DE6EC7">
        <w:rPr>
          <w:rtl/>
        </w:rPr>
        <w:t xml:space="preserve"> </w:t>
      </w:r>
      <w:r w:rsidRPr="00DE6EC7">
        <w:rPr>
          <w:rFonts w:hint="eastAsia"/>
          <w:rtl/>
        </w:rPr>
        <w:t>הצעה</w:t>
      </w:r>
      <w:r w:rsidRPr="00DE6EC7">
        <w:rPr>
          <w:rtl/>
        </w:rPr>
        <w:t>.</w:t>
      </w:r>
      <w:bookmarkEnd w:id="178"/>
      <w:bookmarkEnd w:id="179"/>
      <w:bookmarkEnd w:id="180"/>
      <w:bookmarkEnd w:id="181"/>
      <w:bookmarkEnd w:id="182"/>
      <w:bookmarkEnd w:id="183"/>
      <w:bookmarkEnd w:id="184"/>
    </w:p>
    <w:p w14:paraId="69C1284F" w14:textId="77777777" w:rsidR="001547DA" w:rsidRPr="00DE6EC7" w:rsidRDefault="001547DA" w:rsidP="001547DA">
      <w:pPr>
        <w:pStyle w:val="4-"/>
      </w:pPr>
      <w:bookmarkStart w:id="185" w:name="_Toc372831168"/>
      <w:bookmarkStart w:id="186" w:name="_Toc372831397"/>
      <w:bookmarkStart w:id="187" w:name="_Toc372831666"/>
      <w:bookmarkStart w:id="188" w:name="_Toc372832284"/>
      <w:bookmarkStart w:id="189" w:name="_Toc372832550"/>
      <w:bookmarkStart w:id="190" w:name="_Toc372834782"/>
      <w:bookmarkStart w:id="191" w:name="_Toc372838073"/>
      <w:r w:rsidRPr="00DE6EC7">
        <w:rPr>
          <w:rFonts w:hint="eastAsia"/>
          <w:rtl/>
        </w:rPr>
        <w:t>על</w:t>
      </w:r>
      <w:r w:rsidRPr="00DE6EC7">
        <w:rPr>
          <w:rtl/>
        </w:rPr>
        <w:t xml:space="preserve"> </w:t>
      </w:r>
      <w:r w:rsidRPr="00DE6EC7">
        <w:rPr>
          <w:rFonts w:hint="eastAsia"/>
          <w:rtl/>
        </w:rPr>
        <w:t>העותק</w:t>
      </w:r>
      <w:r w:rsidRPr="00DE6EC7">
        <w:rPr>
          <w:rtl/>
        </w:rPr>
        <w:t xml:space="preserve"> </w:t>
      </w:r>
      <w:r w:rsidRPr="00DE6EC7">
        <w:rPr>
          <w:rFonts w:hint="eastAsia"/>
          <w:rtl/>
        </w:rPr>
        <w:t>הדיגיטלי</w:t>
      </w:r>
      <w:r w:rsidRPr="00DE6EC7">
        <w:rPr>
          <w:rtl/>
        </w:rPr>
        <w:t xml:space="preserve"> </w:t>
      </w:r>
      <w:r w:rsidRPr="00DE6EC7">
        <w:rPr>
          <w:rFonts w:hint="eastAsia"/>
          <w:rtl/>
        </w:rPr>
        <w:t>להיות</w:t>
      </w:r>
      <w:r w:rsidRPr="00DE6EC7">
        <w:rPr>
          <w:rtl/>
        </w:rPr>
        <w:t xml:space="preserve"> </w:t>
      </w:r>
      <w:r w:rsidRPr="00DE6EC7">
        <w:rPr>
          <w:rFonts w:hint="eastAsia"/>
          <w:rtl/>
        </w:rPr>
        <w:t>זהה</w:t>
      </w:r>
      <w:r w:rsidRPr="00DE6EC7">
        <w:rPr>
          <w:rtl/>
        </w:rPr>
        <w:t xml:space="preserve"> </w:t>
      </w:r>
      <w:r w:rsidRPr="00DE6EC7">
        <w:rPr>
          <w:rFonts w:hint="eastAsia"/>
          <w:rtl/>
        </w:rPr>
        <w:t>לחלוטין</w:t>
      </w:r>
      <w:r w:rsidRPr="00DE6EC7">
        <w:rPr>
          <w:rtl/>
        </w:rPr>
        <w:t xml:space="preserve"> </w:t>
      </w:r>
      <w:r w:rsidRPr="00DE6EC7">
        <w:rPr>
          <w:rFonts w:hint="eastAsia"/>
          <w:rtl/>
        </w:rPr>
        <w:t>לעותק</w:t>
      </w:r>
      <w:r w:rsidRPr="00DE6EC7">
        <w:rPr>
          <w:rtl/>
        </w:rPr>
        <w:t xml:space="preserve"> </w:t>
      </w:r>
      <w:r w:rsidRPr="00DE6EC7">
        <w:rPr>
          <w:rFonts w:hint="eastAsia"/>
          <w:rtl/>
        </w:rPr>
        <w:t>הקשיח</w:t>
      </w:r>
      <w:r w:rsidRPr="00DE6EC7">
        <w:rPr>
          <w:rtl/>
        </w:rPr>
        <w:t xml:space="preserve"> </w:t>
      </w:r>
      <w:r w:rsidRPr="00DE6EC7">
        <w:rPr>
          <w:rFonts w:hint="eastAsia"/>
          <w:rtl/>
        </w:rPr>
        <w:t>לרבות</w:t>
      </w:r>
      <w:r w:rsidRPr="00DE6EC7">
        <w:rPr>
          <w:rtl/>
        </w:rPr>
        <w:t xml:space="preserve"> </w:t>
      </w:r>
      <w:r w:rsidRPr="00DE6EC7">
        <w:rPr>
          <w:rFonts w:hint="eastAsia"/>
          <w:rtl/>
        </w:rPr>
        <w:t>חתימות</w:t>
      </w:r>
      <w:r w:rsidRPr="00DE6EC7">
        <w:rPr>
          <w:rtl/>
        </w:rPr>
        <w:t xml:space="preserve"> </w:t>
      </w:r>
      <w:r w:rsidRPr="00DE6EC7">
        <w:rPr>
          <w:rFonts w:hint="eastAsia"/>
          <w:rtl/>
        </w:rPr>
        <w:t>וחותמות</w:t>
      </w:r>
      <w:r w:rsidRPr="00DE6EC7">
        <w:rPr>
          <w:rtl/>
        </w:rPr>
        <w:t xml:space="preserve"> </w:t>
      </w:r>
      <w:r w:rsidRPr="00DE6EC7">
        <w:rPr>
          <w:rFonts w:hint="eastAsia"/>
          <w:rtl/>
        </w:rPr>
        <w:t>המציע</w:t>
      </w:r>
      <w:r w:rsidRPr="00DE6EC7">
        <w:rPr>
          <w:rtl/>
        </w:rPr>
        <w:t xml:space="preserve"> </w:t>
      </w:r>
      <w:r w:rsidRPr="00DE6EC7">
        <w:rPr>
          <w:rFonts w:hint="eastAsia"/>
          <w:rtl/>
        </w:rPr>
        <w:t>במקומות</w:t>
      </w:r>
      <w:r w:rsidRPr="00DE6EC7">
        <w:rPr>
          <w:rtl/>
        </w:rPr>
        <w:t xml:space="preserve"> </w:t>
      </w:r>
      <w:r w:rsidRPr="00DE6EC7">
        <w:rPr>
          <w:rFonts w:hint="eastAsia"/>
          <w:rtl/>
        </w:rPr>
        <w:t>הנדרשים</w:t>
      </w:r>
      <w:r w:rsidRPr="00DE6EC7">
        <w:rPr>
          <w:rtl/>
        </w:rPr>
        <w:t>.</w:t>
      </w:r>
      <w:bookmarkEnd w:id="185"/>
      <w:bookmarkEnd w:id="186"/>
      <w:bookmarkEnd w:id="187"/>
      <w:bookmarkEnd w:id="188"/>
      <w:bookmarkEnd w:id="189"/>
      <w:bookmarkEnd w:id="190"/>
      <w:bookmarkEnd w:id="191"/>
    </w:p>
    <w:p w14:paraId="323444FA" w14:textId="77777777" w:rsidR="001547DA" w:rsidRPr="00DE6EC7" w:rsidRDefault="001547DA" w:rsidP="001547DA">
      <w:pPr>
        <w:pStyle w:val="4-"/>
      </w:pPr>
      <w:bookmarkStart w:id="192" w:name="_Toc372831169"/>
      <w:bookmarkStart w:id="193" w:name="_Toc372831398"/>
      <w:bookmarkStart w:id="194" w:name="_Toc372831667"/>
      <w:bookmarkStart w:id="195" w:name="_Toc372832285"/>
      <w:bookmarkStart w:id="196" w:name="_Toc372832551"/>
      <w:bookmarkStart w:id="197" w:name="_Toc372834783"/>
      <w:bookmarkStart w:id="198" w:name="_Toc372838074"/>
      <w:r w:rsidRPr="00DE6EC7">
        <w:rPr>
          <w:rFonts w:hint="eastAsia"/>
          <w:rtl/>
        </w:rPr>
        <w:t>העותק</w:t>
      </w:r>
      <w:r w:rsidRPr="00DE6EC7">
        <w:rPr>
          <w:rtl/>
        </w:rPr>
        <w:t xml:space="preserve"> הדיגיטלי של ההצעה יכיל את ההצעה כולה (למעט הצעת המחיר), על נספחיה בפורמט </w:t>
      </w:r>
      <w:r w:rsidRPr="00DE6EC7">
        <w:t>PDF</w:t>
      </w:r>
      <w:r w:rsidRPr="00DE6EC7">
        <w:rPr>
          <w:rtl/>
        </w:rPr>
        <w:t>.</w:t>
      </w:r>
      <w:bookmarkEnd w:id="192"/>
      <w:bookmarkEnd w:id="193"/>
      <w:bookmarkEnd w:id="194"/>
      <w:bookmarkEnd w:id="195"/>
      <w:bookmarkEnd w:id="196"/>
      <w:bookmarkEnd w:id="197"/>
      <w:bookmarkEnd w:id="198"/>
    </w:p>
    <w:p w14:paraId="1A470257" w14:textId="77777777" w:rsidR="001547DA" w:rsidRPr="00DE6EC7" w:rsidRDefault="001547DA" w:rsidP="001547DA">
      <w:pPr>
        <w:pStyle w:val="4-"/>
      </w:pPr>
      <w:r w:rsidRPr="00DE6EC7">
        <w:rPr>
          <w:rFonts w:hint="cs"/>
          <w:rtl/>
        </w:rPr>
        <w:t>על מציע לוודא שהעתק הדיגיטלי קריא וברור.</w:t>
      </w:r>
    </w:p>
    <w:p w14:paraId="31317D14" w14:textId="77777777" w:rsidR="001547DA" w:rsidRPr="00C36342" w:rsidRDefault="001547DA" w:rsidP="001547DA">
      <w:pPr>
        <w:pStyle w:val="4-"/>
      </w:pPr>
      <w:bookmarkStart w:id="199" w:name="_Toc372831170"/>
      <w:bookmarkStart w:id="200" w:name="_Toc372831399"/>
      <w:bookmarkStart w:id="201" w:name="_Toc372831668"/>
      <w:bookmarkStart w:id="202" w:name="_Toc372832286"/>
      <w:bookmarkStart w:id="203" w:name="_Toc372832552"/>
      <w:bookmarkStart w:id="204" w:name="_Toc372834784"/>
      <w:bookmarkStart w:id="205" w:name="_Toc372838075"/>
      <w:r w:rsidRPr="00DE6EC7">
        <w:rPr>
          <w:rFonts w:hint="eastAsia"/>
          <w:rtl/>
        </w:rPr>
        <w:t>מובהר</w:t>
      </w:r>
      <w:r w:rsidRPr="00DE6EC7">
        <w:rPr>
          <w:rtl/>
        </w:rPr>
        <w:t xml:space="preserve"> כי חל איסור להכליל את הצעת המחיר בעותק </w:t>
      </w:r>
      <w:r w:rsidRPr="00DE6EC7">
        <w:rPr>
          <w:rFonts w:hint="eastAsia"/>
          <w:rtl/>
        </w:rPr>
        <w:t>הדיגיטלי</w:t>
      </w:r>
      <w:r w:rsidRPr="00DE6EC7">
        <w:rPr>
          <w:rtl/>
        </w:rPr>
        <w:t xml:space="preserve"> של ההצעה.</w:t>
      </w:r>
      <w:bookmarkEnd w:id="199"/>
      <w:bookmarkEnd w:id="200"/>
      <w:bookmarkEnd w:id="201"/>
      <w:bookmarkEnd w:id="202"/>
      <w:bookmarkEnd w:id="203"/>
      <w:bookmarkEnd w:id="204"/>
      <w:bookmarkEnd w:id="205"/>
    </w:p>
    <w:p w14:paraId="0435E6C1" w14:textId="7271AAD7" w:rsidR="00721BE1" w:rsidRDefault="00F33B95" w:rsidP="00A0392D">
      <w:pPr>
        <w:pStyle w:val="3-"/>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22E21EAE" w14:textId="77777777" w:rsidR="00721BE1" w:rsidRDefault="00F33B95" w:rsidP="00A0392D">
      <w:pPr>
        <w:pStyle w:val="3-"/>
      </w:pPr>
      <w:r w:rsidRPr="006110C8">
        <w:rPr>
          <w:rtl/>
        </w:rPr>
        <w:t>הצעות שלא תמצאנה בתיבת המכר</w:t>
      </w:r>
      <w:r w:rsidRPr="006110C8">
        <w:rPr>
          <w:rtl/>
        </w:rPr>
        <w:t>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bookmarkEnd w:id="174"/>
    </w:p>
    <w:p w14:paraId="57BFC543" w14:textId="77777777" w:rsidR="008B77D1" w:rsidRPr="002A3E64" w:rsidRDefault="00F33B95" w:rsidP="007B01DE">
      <w:pPr>
        <w:pStyle w:val="2-"/>
        <w:rPr>
          <w:rtl/>
        </w:rPr>
      </w:pPr>
      <w:bookmarkStart w:id="206" w:name="_Toc43400609"/>
      <w:bookmarkStart w:id="207" w:name="_Toc44931918"/>
      <w:bookmarkStart w:id="208" w:name="_Toc44932005"/>
      <w:bookmarkStart w:id="209" w:name="show_ifisRaayon_1"/>
      <w:r w:rsidRPr="002A3E64">
        <w:rPr>
          <w:rFonts w:hint="eastAsia"/>
          <w:rtl/>
        </w:rPr>
        <w:t>ראיון</w:t>
      </w:r>
      <w:bookmarkEnd w:id="206"/>
      <w:bookmarkEnd w:id="207"/>
      <w:bookmarkEnd w:id="208"/>
    </w:p>
    <w:p w14:paraId="72FF8330" w14:textId="77777777" w:rsidR="008B77D1" w:rsidRPr="00116E05" w:rsidRDefault="00F33B95" w:rsidP="00A0392D">
      <w:pPr>
        <w:pStyle w:val="3-"/>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4F58BF33" w14:textId="77777777" w:rsidR="00082200" w:rsidRDefault="00F33B95" w:rsidP="00A0392D">
      <w:pPr>
        <w:pStyle w:val="3-"/>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1AABDD9F" w14:textId="77777777" w:rsidR="00082200" w:rsidRPr="00B2450B" w:rsidRDefault="00F33B95" w:rsidP="00A0392D">
      <w:pPr>
        <w:pStyle w:val="3-"/>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w:t>
      </w:r>
      <w:r w:rsidRPr="00082200">
        <w:rPr>
          <w:rtl/>
        </w:rPr>
        <w:t xml:space="preserve"> האיכות</w:t>
      </w:r>
      <w:r w:rsidRPr="00082200">
        <w:rPr>
          <w:rFonts w:hint="cs"/>
          <w:rtl/>
        </w:rPr>
        <w:t xml:space="preserve"> שפורטו במכרז, אלא אם כן בהזמנה לראיון המזמין הודיע אחרת</w:t>
      </w:r>
      <w:r w:rsidRPr="00B2450B">
        <w:rPr>
          <w:rtl/>
        </w:rPr>
        <w:t xml:space="preserve">. </w:t>
      </w:r>
    </w:p>
    <w:p w14:paraId="4E61EB49" w14:textId="77777777" w:rsidR="00082200" w:rsidRDefault="00F33B95" w:rsidP="00A0392D">
      <w:pPr>
        <w:pStyle w:val="3-"/>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D8C3726" w14:textId="77777777" w:rsidR="00082200" w:rsidRDefault="00F33B95" w:rsidP="00A0392D">
      <w:pPr>
        <w:pStyle w:val="3-"/>
      </w:pPr>
      <w:r w:rsidRPr="00082200">
        <w:rPr>
          <w:rFonts w:hint="eastAsia"/>
          <w:rtl/>
        </w:rPr>
        <w:t>במסגרת</w:t>
      </w:r>
      <w:r w:rsidRPr="00082200">
        <w:rPr>
          <w:rtl/>
        </w:rPr>
        <w:t xml:space="preserve"> ה</w:t>
      </w:r>
      <w:r w:rsidRPr="00082200">
        <w:rPr>
          <w:rFonts w:hint="cs"/>
          <w:rtl/>
        </w:rPr>
        <w:t>רא</w:t>
      </w:r>
      <w:r w:rsidRPr="00082200">
        <w:rPr>
          <w:rFonts w:hint="cs"/>
          <w:rtl/>
        </w:rPr>
        <w:t>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272C684D" w14:textId="77777777" w:rsidR="00721BE1" w:rsidRPr="002D1D37" w:rsidRDefault="00F33B95"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09"/>
    </w:p>
    <w:p w14:paraId="6DAA0DF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2FE78FB5" w14:textId="77777777" w:rsidR="00721BE1" w:rsidRPr="00EC0034" w:rsidRDefault="00F33B95" w:rsidP="00973BC2">
      <w:pPr>
        <w:pStyle w:val="1fe"/>
        <w:rPr>
          <w:rtl/>
        </w:rPr>
      </w:pPr>
      <w:bookmarkStart w:id="210" w:name="_Toc256000216"/>
      <w:bookmarkStart w:id="211" w:name="_Toc32477903"/>
      <w:bookmarkStart w:id="212" w:name="_Toc43400610"/>
      <w:bookmarkStart w:id="213" w:name="_Toc44931919"/>
      <w:bookmarkStart w:id="214" w:name="_Toc44932006"/>
      <w:bookmarkStart w:id="215" w:name="_Toc53331333"/>
      <w:r w:rsidRPr="00EC0034">
        <w:rPr>
          <w:rFonts w:hint="cs"/>
          <w:rtl/>
        </w:rPr>
        <w:t xml:space="preserve">כללי </w:t>
      </w:r>
      <w:r w:rsidRPr="00EC0034">
        <w:rPr>
          <w:rtl/>
        </w:rPr>
        <w:t>המכרז</w:t>
      </w:r>
      <w:bookmarkEnd w:id="210"/>
      <w:bookmarkEnd w:id="211"/>
      <w:bookmarkEnd w:id="212"/>
      <w:bookmarkEnd w:id="213"/>
      <w:bookmarkEnd w:id="214"/>
      <w:bookmarkEnd w:id="215"/>
      <w:r w:rsidRPr="00EC0034">
        <w:rPr>
          <w:rtl/>
        </w:rPr>
        <w:t xml:space="preserve"> </w:t>
      </w:r>
    </w:p>
    <w:p w14:paraId="6180E2B3" w14:textId="77777777" w:rsidR="001965BD" w:rsidRDefault="00F33B95" w:rsidP="007B01DE">
      <w:pPr>
        <w:pStyle w:val="2-"/>
      </w:pPr>
      <w:bookmarkStart w:id="216" w:name="_Toc43400611"/>
      <w:bookmarkStart w:id="217" w:name="_Toc44931920"/>
      <w:bookmarkStart w:id="21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16"/>
      <w:bookmarkEnd w:id="217"/>
      <w:bookmarkEnd w:id="218"/>
    </w:p>
    <w:p w14:paraId="2885E5F7" w14:textId="77777777" w:rsidR="001965BD" w:rsidRDefault="00F33B95"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3D3EEA7" w14:textId="77777777" w:rsidR="00BC62A8" w:rsidRDefault="00F33B95" w:rsidP="00A0392D">
      <w:pPr>
        <w:pStyle w:val="3-"/>
      </w:pPr>
      <w:r w:rsidRPr="000B711D">
        <w:rPr>
          <w:rtl/>
        </w:rPr>
        <w:t>במקרה בו המציע, כאישיות משפטית עצמאית, אינו עומד</w:t>
      </w:r>
      <w:r w:rsidRPr="000B711D">
        <w:rPr>
          <w:rtl/>
        </w:rPr>
        <w:t xml:space="preserve">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w:t>
      </w:r>
      <w:r w:rsidRPr="000B711D">
        <w:rPr>
          <w:rtl/>
        </w:rPr>
        <w:t xml:space="preserve">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4773FCD" w14:textId="77777777" w:rsidR="00C31917" w:rsidRDefault="00F33B9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DD79215" w14:textId="77777777" w:rsidR="001965BD" w:rsidRPr="00CF393B" w:rsidRDefault="00F33B95" w:rsidP="00A0392D">
      <w:pPr>
        <w:pStyle w:val="3-"/>
        <w:rPr>
          <w:rtl/>
        </w:rPr>
      </w:pPr>
      <w:r>
        <w:rPr>
          <w:rtl/>
        </w:rPr>
        <w:t>ה</w:t>
      </w:r>
      <w:r>
        <w:rPr>
          <w:rtl/>
        </w:rPr>
        <w:t>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20C1E12" w14:textId="77777777" w:rsidR="001965BD" w:rsidRDefault="00F33B95" w:rsidP="00A0392D">
      <w:pPr>
        <w:pStyle w:val="3-"/>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5EA8EB4" w14:textId="77777777" w:rsidR="001965BD" w:rsidRDefault="00F33B95" w:rsidP="00A0392D">
      <w:pPr>
        <w:pStyle w:val="3-"/>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w:t>
      </w:r>
      <w:r>
        <w:rPr>
          <w:rFonts w:hint="cs"/>
          <w:rtl/>
        </w:rPr>
        <w:t>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 xml:space="preserve">יוצא </w:t>
      </w:r>
      <w:r>
        <w:rPr>
          <w:rFonts w:hint="cs"/>
          <w:rtl/>
        </w:rPr>
        <w:t>באלה</w:t>
      </w:r>
      <w:r w:rsidRPr="00A706B5">
        <w:rPr>
          <w:rtl/>
        </w:rPr>
        <w:t>.</w:t>
      </w:r>
      <w:r>
        <w:rPr>
          <w:rFonts w:hint="cs"/>
          <w:rtl/>
        </w:rPr>
        <w:t xml:space="preserve"> </w:t>
      </w:r>
      <w:bookmarkStart w:id="21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219"/>
    </w:p>
    <w:p w14:paraId="12715407" w14:textId="77777777" w:rsidR="00CD665E" w:rsidRDefault="00F33B95" w:rsidP="00A0392D">
      <w:pPr>
        <w:pStyle w:val="3-"/>
      </w:pPr>
      <w:bookmarkStart w:id="220"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220"/>
    </w:p>
    <w:p w14:paraId="20B152B5" w14:textId="77777777" w:rsidR="0066137D" w:rsidRDefault="00F33B95" w:rsidP="00A0392D">
      <w:pPr>
        <w:pStyle w:val="3-"/>
      </w:pPr>
      <w:bookmarkStart w:id="221"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22" w:name="MinTzionToAtzaotMechir"/>
      <w:r w:rsidRPr="00D771C6">
        <w:rPr>
          <w:rFonts w:hint="cs"/>
        </w:rPr>
        <w:t>70</w:t>
      </w:r>
      <w:bookmarkEnd w:id="222"/>
      <w:r>
        <w:rPr>
          <w:rFonts w:hint="cs"/>
          <w:rtl/>
        </w:rPr>
        <w:t>.</w:t>
      </w:r>
    </w:p>
    <w:p w14:paraId="4DBEAC24" w14:textId="6C98A350" w:rsidR="00085F42" w:rsidRPr="0066137D" w:rsidRDefault="00F33B95" w:rsidP="00A0392D">
      <w:pPr>
        <w:pStyle w:val="3-"/>
      </w:pPr>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r w:rsidR="001547DA">
        <w:rPr>
          <w:rFonts w:hint="cs"/>
          <w:rtl/>
        </w:rPr>
        <w:t>3</w:t>
      </w:r>
      <w:r>
        <w:rPr>
          <w:rFonts w:hint="cs"/>
          <w:rtl/>
        </w:rPr>
        <w:t>,</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221"/>
    </w:p>
    <w:p w14:paraId="26DEB85F" w14:textId="77777777" w:rsidR="00B56F12" w:rsidRPr="00085F42" w:rsidRDefault="00F33B95" w:rsidP="007B01DE">
      <w:pPr>
        <w:pStyle w:val="2-"/>
      </w:pPr>
      <w:bookmarkStart w:id="223" w:name="_Toc32477217"/>
      <w:bookmarkStart w:id="224" w:name="_Toc32477218"/>
      <w:bookmarkStart w:id="225" w:name="_Toc32477222"/>
      <w:bookmarkStart w:id="226" w:name="_Toc43400612"/>
      <w:bookmarkStart w:id="227" w:name="_Toc44931921"/>
      <w:bookmarkStart w:id="228" w:name="_Toc44932008"/>
      <w:bookmarkStart w:id="229" w:name="show_isEstimation_3"/>
      <w:bookmarkEnd w:id="223"/>
      <w:bookmarkEnd w:id="224"/>
      <w:bookmarkEnd w:id="225"/>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26"/>
      <w:bookmarkEnd w:id="227"/>
      <w:bookmarkEnd w:id="228"/>
    </w:p>
    <w:p w14:paraId="4953DF71" w14:textId="77777777" w:rsidR="00375191" w:rsidRDefault="00F33B95" w:rsidP="00A0392D">
      <w:pPr>
        <w:pStyle w:val="3-"/>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31AFBE1B" w14:textId="77777777" w:rsidR="00EC2012" w:rsidRDefault="00F33B95" w:rsidP="00A0392D">
      <w:pPr>
        <w:pStyle w:val="3-"/>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3E1CD34C" w14:textId="77777777" w:rsidR="00166899" w:rsidRDefault="00F33B95" w:rsidP="00A0392D">
      <w:pPr>
        <w:pStyle w:val="3-"/>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72E2DB01" w14:textId="77777777" w:rsidR="004E4379" w:rsidRPr="00234970" w:rsidRDefault="00F33B95" w:rsidP="00A0392D">
      <w:pPr>
        <w:pStyle w:val="3-"/>
      </w:pPr>
      <w:r>
        <w:rPr>
          <w:rFonts w:hint="cs"/>
          <w:rtl/>
        </w:rPr>
        <w:t>היה ותוקף ההצ</w:t>
      </w:r>
      <w:r>
        <w:rPr>
          <w:rFonts w:hint="cs"/>
          <w:rtl/>
        </w:rPr>
        <w:t>עה כהגדרתו במכרז זה, הסתיים לפני מועד פקיעת תוקף הערבות, יחזיר המזמין את הערבות למציע ובלבד שאין עילה לחלטה.</w:t>
      </w:r>
      <w:bookmarkEnd w:id="229"/>
      <w:r>
        <w:rPr>
          <w:rFonts w:hint="cs"/>
          <w:rtl/>
        </w:rPr>
        <w:t xml:space="preserve"> </w:t>
      </w:r>
    </w:p>
    <w:p w14:paraId="03F8B1C0" w14:textId="77777777" w:rsidR="00D178FD" w:rsidRPr="002A3E64" w:rsidRDefault="00F33B95" w:rsidP="007B01DE">
      <w:pPr>
        <w:pStyle w:val="2-"/>
      </w:pPr>
      <w:bookmarkStart w:id="230" w:name="_Toc43400615"/>
      <w:bookmarkStart w:id="231" w:name="_Toc44931924"/>
      <w:bookmarkStart w:id="232" w:name="_Toc44932011"/>
      <w:r w:rsidRPr="00551CC2">
        <w:rPr>
          <w:rFonts w:hint="eastAsia"/>
          <w:rtl/>
        </w:rPr>
        <w:t>הצעה</w:t>
      </w:r>
      <w:r w:rsidRPr="00551CC2">
        <w:rPr>
          <w:rtl/>
        </w:rPr>
        <w:t xml:space="preserve"> </w:t>
      </w:r>
      <w:r w:rsidRPr="00551CC2">
        <w:rPr>
          <w:rFonts w:hint="eastAsia"/>
          <w:rtl/>
        </w:rPr>
        <w:t>יחידה</w:t>
      </w:r>
      <w:bookmarkEnd w:id="230"/>
      <w:bookmarkEnd w:id="231"/>
      <w:bookmarkEnd w:id="232"/>
    </w:p>
    <w:p w14:paraId="76C7B3F1" w14:textId="77777777" w:rsidR="00082200" w:rsidRPr="00082200" w:rsidRDefault="00F33B95" w:rsidP="00A0392D">
      <w:pPr>
        <w:pStyle w:val="3-"/>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64F104C" w14:textId="77777777" w:rsidR="00082200" w:rsidRPr="00082200" w:rsidRDefault="00F33B95" w:rsidP="000C2347">
      <w:pPr>
        <w:pStyle w:val="4-3"/>
      </w:pPr>
      <w:r w:rsidRPr="00082200">
        <w:rPr>
          <w:rFonts w:hint="cs"/>
          <w:rtl/>
        </w:rPr>
        <w:t xml:space="preserve">להכריז על המציע </w:t>
      </w:r>
      <w:r w:rsidRPr="00082200">
        <w:rPr>
          <w:rFonts w:hint="cs"/>
          <w:rtl/>
        </w:rPr>
        <w:t>שנותר כזוכה;</w:t>
      </w:r>
    </w:p>
    <w:p w14:paraId="0231153F" w14:textId="77777777" w:rsidR="00082200" w:rsidRPr="00082200" w:rsidRDefault="00F33B95" w:rsidP="000C2347">
      <w:pPr>
        <w:pStyle w:val="4-3"/>
      </w:pPr>
      <w:r>
        <w:rPr>
          <w:rFonts w:hint="cs"/>
          <w:rtl/>
        </w:rPr>
        <w:t>לבטל את המכרז, ולצאת למכרז חדש</w:t>
      </w:r>
      <w:r w:rsidR="00CB2AEF">
        <w:rPr>
          <w:rFonts w:hint="cs"/>
          <w:rtl/>
        </w:rPr>
        <w:t>.</w:t>
      </w:r>
    </w:p>
    <w:p w14:paraId="3008B900" w14:textId="77777777" w:rsidR="00D178FD" w:rsidRPr="002A3E64" w:rsidRDefault="00F33B95" w:rsidP="007B01DE">
      <w:pPr>
        <w:pStyle w:val="2-"/>
      </w:pPr>
      <w:bookmarkStart w:id="233" w:name="_Toc43400616"/>
      <w:bookmarkStart w:id="234" w:name="_Toc44931925"/>
      <w:bookmarkStart w:id="235" w:name="_Toc44932012"/>
      <w:r w:rsidRPr="002A3E64">
        <w:rPr>
          <w:rFonts w:hint="eastAsia"/>
          <w:rtl/>
        </w:rPr>
        <w:t>פסילת</w:t>
      </w:r>
      <w:r w:rsidRPr="002A3E64">
        <w:rPr>
          <w:rtl/>
        </w:rPr>
        <w:t xml:space="preserve"> הצעות</w:t>
      </w:r>
      <w:bookmarkEnd w:id="233"/>
      <w:bookmarkEnd w:id="234"/>
      <w:bookmarkEnd w:id="235"/>
      <w:r w:rsidRPr="002A3E64">
        <w:rPr>
          <w:rtl/>
        </w:rPr>
        <w:t xml:space="preserve"> </w:t>
      </w:r>
    </w:p>
    <w:p w14:paraId="59AE07CC" w14:textId="77777777" w:rsidR="00601886" w:rsidRDefault="00166899" w:rsidP="00A0392D">
      <w:pPr>
        <w:pStyle w:val="3-"/>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046E02F1" w14:textId="77777777" w:rsidR="00B2479F" w:rsidRPr="002A3E64" w:rsidRDefault="00F33B95" w:rsidP="000C2347">
      <w:pPr>
        <w:pStyle w:val="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w:t>
      </w:r>
      <w:r w:rsidRPr="002A3E64">
        <w:rPr>
          <w:b/>
          <w:bCs/>
          <w:rtl/>
        </w:rPr>
        <w:t>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0B738543" w14:textId="77777777" w:rsidR="00C339F9" w:rsidRDefault="00F33B95" w:rsidP="000C2347">
      <w:pPr>
        <w:pStyle w:val="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9CC072C" w14:textId="77777777" w:rsidR="00166899" w:rsidRDefault="00F33B95" w:rsidP="000C2347">
      <w:pPr>
        <w:pStyle w:val="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33C06CA" w14:textId="77777777" w:rsidR="00DF025C" w:rsidRDefault="00F33B95" w:rsidP="000C2347">
      <w:pPr>
        <w:pStyle w:val="4-3"/>
      </w:pPr>
      <w:r>
        <w:rPr>
          <w:rFonts w:hint="cs"/>
          <w:b/>
          <w:bCs/>
          <w:rtl/>
        </w:rPr>
        <w:t>פסילת הצעה עקב התנהגות במכרזים ו</w:t>
      </w:r>
      <w:r>
        <w:rPr>
          <w:rFonts w:hint="cs"/>
          <w:b/>
          <w:bCs/>
          <w:rtl/>
        </w:rPr>
        <w:t xml:space="preserve">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w:t>
      </w:r>
      <w:r>
        <w:rPr>
          <w:rFonts w:hint="cs"/>
          <w:rtl/>
        </w:rPr>
        <w:t>ק את פסילתו.</w:t>
      </w:r>
    </w:p>
    <w:p w14:paraId="40DD4B20" w14:textId="77777777" w:rsidR="00166899" w:rsidRDefault="00F33B95" w:rsidP="000C2347">
      <w:pPr>
        <w:pStyle w:val="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497D901" w14:textId="77777777" w:rsidR="00082200" w:rsidRDefault="00F33B95" w:rsidP="000C2347">
      <w:pPr>
        <w:pStyle w:val="4-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w:t>
      </w:r>
      <w:r w:rsidRPr="002D1D37">
        <w:rPr>
          <w:rtl/>
        </w:rPr>
        <w:t>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06CAEB0" w14:textId="77777777" w:rsidR="00204485" w:rsidRPr="00491AC8" w:rsidRDefault="00F33B95" w:rsidP="000C2347">
      <w:pPr>
        <w:pStyle w:val="4-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4768008" w14:textId="77777777" w:rsidR="00832BF4" w:rsidRPr="002A3E64" w:rsidRDefault="00F33B95" w:rsidP="007B01DE">
      <w:pPr>
        <w:pStyle w:val="2-"/>
      </w:pPr>
      <w:bookmarkStart w:id="236" w:name="_Toc43400617"/>
      <w:bookmarkStart w:id="237" w:name="_Toc44931926"/>
      <w:bookmarkStart w:id="238" w:name="_Toc44932013"/>
      <w:r>
        <w:rPr>
          <w:rFonts w:hint="cs"/>
          <w:rtl/>
        </w:rPr>
        <w:t>מינוי נציג מטעם המ</w:t>
      </w:r>
      <w:r w:rsidR="00261355">
        <w:rPr>
          <w:rFonts w:hint="cs"/>
          <w:rtl/>
        </w:rPr>
        <w:t>ציע</w:t>
      </w:r>
      <w:bookmarkEnd w:id="236"/>
      <w:bookmarkEnd w:id="237"/>
      <w:bookmarkEnd w:id="238"/>
    </w:p>
    <w:p w14:paraId="011ABAE8" w14:textId="77777777" w:rsidR="00832BF4" w:rsidRDefault="00F33B95" w:rsidP="00A0392D">
      <w:pPr>
        <w:pStyle w:val="3-"/>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980FD77" w14:textId="77777777" w:rsidR="00A90878" w:rsidRPr="003810BB" w:rsidRDefault="00F33B9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488BE5B" w14:textId="77777777" w:rsidR="007B037E" w:rsidRPr="002A3E64" w:rsidRDefault="00F33B95" w:rsidP="007B01DE">
      <w:pPr>
        <w:pStyle w:val="2-"/>
      </w:pPr>
      <w:bookmarkStart w:id="239" w:name="_Toc53331334"/>
      <w:bookmarkStart w:id="240" w:name="_Toc516503359"/>
      <w:bookmarkStart w:id="241" w:name="_Toc43400618"/>
      <w:bookmarkStart w:id="242" w:name="_Toc44931927"/>
      <w:bookmarkStart w:id="243" w:name="_Toc44932014"/>
      <w:bookmarkEnd w:id="158"/>
      <w:r>
        <w:rPr>
          <w:rFonts w:hint="cs"/>
          <w:rtl/>
        </w:rPr>
        <w:t>תוקף</w:t>
      </w:r>
      <w:r w:rsidRPr="002A3E64">
        <w:rPr>
          <w:rtl/>
        </w:rPr>
        <w:t xml:space="preserve"> </w:t>
      </w:r>
      <w:r w:rsidRPr="002A3E64">
        <w:rPr>
          <w:rFonts w:hint="eastAsia"/>
          <w:rtl/>
        </w:rPr>
        <w:t>הצעות</w:t>
      </w:r>
      <w:bookmarkEnd w:id="239"/>
      <w:r w:rsidRPr="002A3E64">
        <w:rPr>
          <w:rtl/>
        </w:rPr>
        <w:t xml:space="preserve"> </w:t>
      </w:r>
    </w:p>
    <w:p w14:paraId="6CFBA5A9" w14:textId="77777777" w:rsidR="007B037E" w:rsidRPr="00A92289" w:rsidRDefault="00F33B95" w:rsidP="00A0392D">
      <w:pPr>
        <w:pStyle w:val="3-"/>
        <w:rPr>
          <w:rtl/>
        </w:rPr>
      </w:pPr>
      <w:bookmarkStart w:id="24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44"/>
      <w:r w:rsidRPr="00FF7633">
        <w:rPr>
          <w:rtl/>
        </w:rPr>
        <w:t xml:space="preserve"> </w:t>
      </w:r>
    </w:p>
    <w:p w14:paraId="0D0F4739" w14:textId="77777777" w:rsidR="007B037E" w:rsidRDefault="00F33B95" w:rsidP="00A0392D">
      <w:pPr>
        <w:pStyle w:val="3-"/>
        <w:rPr>
          <w:rtl/>
        </w:rPr>
      </w:pPr>
      <w:bookmarkStart w:id="24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45"/>
    </w:p>
    <w:p w14:paraId="1E2C0EE1" w14:textId="77777777" w:rsidR="00AD6E2D" w:rsidRPr="002A3E64" w:rsidRDefault="00F33B95" w:rsidP="007B01DE">
      <w:pPr>
        <w:pStyle w:val="2-"/>
      </w:pPr>
      <w:r w:rsidRPr="002A3E64">
        <w:rPr>
          <w:rtl/>
        </w:rPr>
        <w:t>ביטול או שינוי המכרז</w:t>
      </w:r>
      <w:bookmarkEnd w:id="240"/>
      <w:bookmarkEnd w:id="241"/>
      <w:bookmarkEnd w:id="242"/>
      <w:bookmarkEnd w:id="243"/>
    </w:p>
    <w:p w14:paraId="1B4397EB" w14:textId="77777777" w:rsidR="00E5417A" w:rsidRDefault="00F33B95" w:rsidP="00A0392D">
      <w:pPr>
        <w:pStyle w:val="3-"/>
      </w:pPr>
      <w:r>
        <w:rPr>
          <w:rFonts w:hint="cs"/>
          <w:rtl/>
        </w:rPr>
        <w:t>המז</w:t>
      </w:r>
      <w:r>
        <w:rPr>
          <w:rFonts w:hint="cs"/>
          <w:rtl/>
        </w:rPr>
        <w:t>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B27E578" w14:textId="77777777" w:rsidR="001015D6" w:rsidRPr="00E5417A" w:rsidRDefault="00F33B95"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149AF0EE" w14:textId="77777777" w:rsidR="00CE3C66" w:rsidRDefault="00F33B95" w:rsidP="00A0392D">
      <w:pPr>
        <w:pStyle w:val="3-"/>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719A71E" w14:textId="77777777" w:rsidR="00CE3C66" w:rsidRDefault="00F33B95" w:rsidP="00A0392D">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14:paraId="4E2CD668" w14:textId="77777777" w:rsidR="00322FCF" w:rsidRPr="002A3E64" w:rsidRDefault="00F33B95" w:rsidP="007B01DE">
      <w:pPr>
        <w:pStyle w:val="2-"/>
        <w:rPr>
          <w:rtl/>
        </w:rPr>
      </w:pPr>
      <w:bookmarkStart w:id="246" w:name="_Toc516503360"/>
      <w:bookmarkStart w:id="247" w:name="_Toc43400620"/>
      <w:bookmarkStart w:id="248" w:name="_Toc44931929"/>
      <w:bookmarkStart w:id="249" w:name="_Toc44932016"/>
      <w:r w:rsidRPr="002A3E64">
        <w:rPr>
          <w:rtl/>
        </w:rPr>
        <w:t>הוצאות</w:t>
      </w:r>
      <w:bookmarkEnd w:id="246"/>
      <w:bookmarkEnd w:id="247"/>
      <w:bookmarkEnd w:id="248"/>
      <w:bookmarkEnd w:id="249"/>
      <w:r w:rsidRPr="002A3E64">
        <w:rPr>
          <w:rtl/>
        </w:rPr>
        <w:t xml:space="preserve"> </w:t>
      </w:r>
    </w:p>
    <w:p w14:paraId="292A2993" w14:textId="77777777" w:rsidR="004A7CFB" w:rsidRDefault="00F33B95" w:rsidP="00A0392D">
      <w:pPr>
        <w:pStyle w:val="3-"/>
      </w:pPr>
      <w:r>
        <w:rPr>
          <w:rFonts w:hint="cs"/>
          <w:rtl/>
        </w:rPr>
        <w:t>מציעים הבוחרים להגיש הצעה במכרז יישאו בכל עלות כספית</w:t>
      </w:r>
      <w:r>
        <w:rPr>
          <w:rFonts w:hint="cs"/>
          <w:rtl/>
        </w:rPr>
        <w:t xml:space="preserve"> הנדרשת לצורך השתתפותם במכרז, ולא יהיו זכאים להחזר כלשהו מהמזמין בגין עלויות אלו.</w:t>
      </w:r>
    </w:p>
    <w:p w14:paraId="5189C56B" w14:textId="77777777" w:rsidR="001015D6" w:rsidRPr="00B63569" w:rsidRDefault="00F33B9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D676B9F" w14:textId="77777777" w:rsidR="00377479" w:rsidRPr="002A3E64" w:rsidRDefault="00F33B95" w:rsidP="007B01DE">
      <w:pPr>
        <w:pStyle w:val="2-"/>
      </w:pPr>
      <w:bookmarkStart w:id="250" w:name="_Toc516503361"/>
      <w:bookmarkStart w:id="251" w:name="_Toc43400621"/>
      <w:bookmarkStart w:id="252" w:name="_Toc44931930"/>
      <w:bookmarkStart w:id="253" w:name="_Toc44932017"/>
      <w:r w:rsidRPr="002A3E64">
        <w:rPr>
          <w:rtl/>
        </w:rPr>
        <w:t>סמכות השיפוט</w:t>
      </w:r>
      <w:bookmarkEnd w:id="250"/>
      <w:bookmarkEnd w:id="251"/>
      <w:bookmarkEnd w:id="252"/>
      <w:bookmarkEnd w:id="253"/>
    </w:p>
    <w:p w14:paraId="73986CC1" w14:textId="77777777" w:rsidR="001015D6" w:rsidRPr="00551CC2" w:rsidRDefault="00F33B95" w:rsidP="00A0392D">
      <w:pPr>
        <w:pStyle w:val="3-"/>
        <w:rPr>
          <w:rtl/>
        </w:rPr>
      </w:pPr>
      <w:r w:rsidRPr="00551CC2">
        <w:rPr>
          <w:rtl/>
        </w:rPr>
        <w:t xml:space="preserve">סמכות השיפוט בכל הקשור לנושאים ועניינים </w:t>
      </w:r>
      <w:r w:rsidRPr="00551CC2">
        <w:rPr>
          <w:rtl/>
        </w:rPr>
        <w:t>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9911895" w14:textId="77777777" w:rsidR="00377479" w:rsidRPr="002A3E64" w:rsidRDefault="00F33B95" w:rsidP="007B01DE">
      <w:pPr>
        <w:pStyle w:val="2-"/>
      </w:pPr>
      <w:bookmarkStart w:id="254" w:name="_Toc516503362"/>
      <w:bookmarkStart w:id="255" w:name="_Toc43400622"/>
      <w:bookmarkStart w:id="256" w:name="_Toc44931931"/>
      <w:bookmarkStart w:id="25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54"/>
      <w:bookmarkEnd w:id="255"/>
      <w:bookmarkEnd w:id="256"/>
      <w:bookmarkEnd w:id="257"/>
    </w:p>
    <w:p w14:paraId="0E68D856" w14:textId="77777777" w:rsidR="0013061D" w:rsidRDefault="00F33B95" w:rsidP="00A0392D">
      <w:pPr>
        <w:pStyle w:val="3-"/>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6740044D" w14:textId="77777777" w:rsidR="00900CA3" w:rsidRPr="00900CA3" w:rsidRDefault="00F33B95"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DF1EC7F" w14:textId="77777777" w:rsidR="00C26BFA" w:rsidRPr="00C26BFA" w:rsidRDefault="00F33B95" w:rsidP="00A0392D">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50A748A" w14:textId="77777777" w:rsidR="00295B6A" w:rsidRDefault="00F33B95" w:rsidP="00A0392D">
      <w:pPr>
        <w:pStyle w:val="3-"/>
      </w:pPr>
      <w:r>
        <w:rPr>
          <w:rFonts w:hint="cs"/>
          <w:rtl/>
        </w:rPr>
        <w:t>מציע שטען שחלק מסוים מהצעתו היא סוד</w:t>
      </w:r>
      <w:r>
        <w:rPr>
          <w:rFonts w:hint="cs"/>
          <w:rtl/>
        </w:rPr>
        <w:t xml:space="preserve"> מסחרי או מקצועי, יהיה מנוע מלדרוש לעיין בחלק זה של ההצעה הזוכה במכרז.</w:t>
      </w:r>
    </w:p>
    <w:p w14:paraId="5D25B902" w14:textId="77777777" w:rsidR="00E81F28" w:rsidRDefault="00F33B95" w:rsidP="00A0392D">
      <w:pPr>
        <w:pStyle w:val="3-"/>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B376AA1" w14:textId="77777777" w:rsidR="0013061D" w:rsidRDefault="00F33B95" w:rsidP="00A0392D">
      <w:pPr>
        <w:pStyle w:val="3-"/>
      </w:pPr>
      <w:r>
        <w:rPr>
          <w:rFonts w:hint="cs"/>
          <w:rtl/>
        </w:rPr>
        <w:t xml:space="preserve">במקרה בו ועדת המכרזים של </w:t>
      </w:r>
      <w:r w:rsidR="00361FDC">
        <w:rPr>
          <w:rFonts w:hint="cs"/>
          <w:rtl/>
        </w:rPr>
        <w:t>המזמין</w:t>
      </w:r>
      <w:r>
        <w:rPr>
          <w:rFonts w:hint="cs"/>
          <w:rtl/>
        </w:rPr>
        <w:t xml:space="preserve"> תדחה את טענת המציע הזו</w:t>
      </w:r>
      <w:r>
        <w:rPr>
          <w:rFonts w:hint="cs"/>
          <w:rtl/>
        </w:rPr>
        <w:t xml:space="preserve">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802615A" w14:textId="77777777" w:rsidR="008824EE" w:rsidRDefault="00F33B95" w:rsidP="007B01DE">
      <w:pPr>
        <w:pStyle w:val="2-"/>
      </w:pPr>
      <w:r>
        <w:rPr>
          <w:rFonts w:hint="cs"/>
          <w:rtl/>
        </w:rPr>
        <w:t>מיצוי הליכים מול הוועדה</w:t>
      </w:r>
    </w:p>
    <w:p w14:paraId="3E5DA2BF" w14:textId="77777777" w:rsidR="005D0A83" w:rsidRDefault="00F33B95"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w:t>
      </w:r>
      <w:r>
        <w:rPr>
          <w:rFonts w:hint="cs"/>
          <w:rtl/>
        </w:rPr>
        <w:t>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9394631" w14:textId="77777777" w:rsidR="008824EE" w:rsidRDefault="00F33B95" w:rsidP="00A0392D">
      <w:pPr>
        <w:pStyle w:val="3-"/>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546803F" w14:textId="77777777" w:rsidR="000A2211" w:rsidRDefault="00F33B95"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1CD5845" w14:textId="77777777" w:rsidR="001547DA" w:rsidRPr="003435BE" w:rsidRDefault="001547DA" w:rsidP="001547DA">
      <w:pPr>
        <w:pStyle w:val="1-0"/>
      </w:pPr>
      <w:bookmarkStart w:id="258" w:name="_Toc256000217"/>
      <w:bookmarkStart w:id="259" w:name="_Toc32477904"/>
      <w:bookmarkStart w:id="260" w:name="_Toc43400623"/>
      <w:bookmarkStart w:id="261" w:name="_Toc44931932"/>
      <w:bookmarkStart w:id="262" w:name="_Toc44932019"/>
      <w:bookmarkStart w:id="263" w:name="_Toc44932668"/>
      <w:bookmarkStart w:id="264" w:name="_Toc53331337"/>
      <w:r w:rsidRPr="003435BE">
        <w:rPr>
          <w:rFonts w:hint="eastAsia"/>
          <w:rtl/>
        </w:rPr>
        <w:t>זכויות</w:t>
      </w:r>
      <w:r w:rsidRPr="003435BE">
        <w:rPr>
          <w:rtl/>
        </w:rPr>
        <w:t xml:space="preserve"> </w:t>
      </w:r>
      <w:r w:rsidRPr="003435BE">
        <w:rPr>
          <w:rFonts w:hint="eastAsia"/>
          <w:rtl/>
        </w:rPr>
        <w:t>המזמין</w:t>
      </w:r>
    </w:p>
    <w:p w14:paraId="1DC04502" w14:textId="77777777" w:rsidR="001547DA" w:rsidRPr="003061D6" w:rsidRDefault="001547DA" w:rsidP="001547DA">
      <w:pPr>
        <w:pStyle w:val="3-"/>
      </w:pPr>
      <w:bookmarkStart w:id="265" w:name="_Toc81106420"/>
      <w:r w:rsidRPr="003061D6">
        <w:rPr>
          <w:rtl/>
        </w:rPr>
        <w:t>פיצול הזכייה – ה</w:t>
      </w:r>
      <w:r w:rsidRPr="003061D6">
        <w:rPr>
          <w:rFonts w:hint="eastAsia"/>
          <w:rtl/>
        </w:rPr>
        <w:t>מזמין</w:t>
      </w:r>
      <w:r w:rsidRPr="003061D6">
        <w:rPr>
          <w:rtl/>
        </w:rPr>
        <w:t xml:space="preserve"> </w:t>
      </w:r>
      <w:r w:rsidRPr="003061D6">
        <w:rPr>
          <w:rFonts w:hint="eastAsia"/>
          <w:rtl/>
        </w:rPr>
        <w:t>רשאי</w:t>
      </w:r>
      <w:r w:rsidRPr="003061D6">
        <w:rPr>
          <w:rtl/>
        </w:rPr>
        <w:t xml:space="preserve"> לפצל את הזכייה בין מספר מציעים, להזמין חלק מהשירותים המבוקשים ו/או לממש את ההצעה בחלקים או בשלבים, לפי שיקול דעת</w:t>
      </w:r>
      <w:r w:rsidRPr="003061D6">
        <w:rPr>
          <w:rFonts w:hint="eastAsia"/>
          <w:rtl/>
        </w:rPr>
        <w:t>ו</w:t>
      </w:r>
      <w:r w:rsidRPr="003061D6">
        <w:rPr>
          <w:rtl/>
        </w:rPr>
        <w:t xml:space="preserve"> הבלעדי והמוחלט. </w:t>
      </w:r>
    </w:p>
    <w:p w14:paraId="74240D74" w14:textId="77777777" w:rsidR="001547DA" w:rsidRPr="003435BE" w:rsidRDefault="001547DA" w:rsidP="001547DA">
      <w:pPr>
        <w:pStyle w:val="3-"/>
      </w:pPr>
      <w:r w:rsidRPr="003435BE">
        <w:rPr>
          <w:rtl/>
        </w:rPr>
        <w:t>המ</w:t>
      </w:r>
      <w:r w:rsidRPr="003435BE">
        <w:rPr>
          <w:rFonts w:hint="cs"/>
          <w:rtl/>
        </w:rPr>
        <w:t>זמין</w:t>
      </w:r>
      <w:r w:rsidRPr="003435BE">
        <w:rPr>
          <w:rtl/>
        </w:rPr>
        <w:t xml:space="preserve"> 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המ</w:t>
      </w:r>
      <w:r w:rsidRPr="003435BE">
        <w:rPr>
          <w:rFonts w:hint="cs"/>
          <w:rtl/>
        </w:rPr>
        <w:t>זמין</w:t>
      </w:r>
      <w:r w:rsidRPr="003435BE">
        <w:rPr>
          <w:rtl/>
        </w:rPr>
        <w:t xml:space="preserve"> מונע</w:t>
      </w:r>
      <w:r w:rsidRPr="003435BE">
        <w:rPr>
          <w:rFonts w:hint="cs"/>
          <w:rtl/>
        </w:rPr>
        <w:t>ת</w:t>
      </w:r>
      <w:r w:rsidRPr="003435BE">
        <w:rPr>
          <w:rtl/>
        </w:rPr>
        <w:t xml:space="preserve"> הערכת ההצעה כראוי</w:t>
      </w:r>
      <w:r w:rsidRPr="003435BE">
        <w:rPr>
          <w:rFonts w:hint="cs"/>
          <w:rtl/>
        </w:rPr>
        <w:t>.</w:t>
      </w:r>
    </w:p>
    <w:p w14:paraId="26251008" w14:textId="77777777" w:rsidR="001547DA" w:rsidRPr="003435BE" w:rsidRDefault="001547DA" w:rsidP="001547DA">
      <w:pPr>
        <w:pStyle w:val="3-"/>
        <w:rPr>
          <w:rtl/>
        </w:rPr>
      </w:pPr>
      <w:r w:rsidRPr="003435BE">
        <w:rPr>
          <w:rtl/>
        </w:rPr>
        <w:t>המ</w:t>
      </w:r>
      <w:r w:rsidRPr="003435BE">
        <w:rPr>
          <w:rFonts w:hint="cs"/>
          <w:rtl/>
        </w:rPr>
        <w:t>זמין</w:t>
      </w:r>
      <w:r w:rsidRPr="003435BE">
        <w:rPr>
          <w:rtl/>
        </w:rPr>
        <w:t xml:space="preserve"> אינו מתחייב לקבל את ההצעה הזולה ביותר או כל הצעה שהיא. המ</w:t>
      </w:r>
      <w:r w:rsidRPr="003435BE">
        <w:rPr>
          <w:rFonts w:hint="cs"/>
          <w:rtl/>
        </w:rPr>
        <w:t>זמין</w:t>
      </w:r>
      <w:r w:rsidRPr="003435BE">
        <w:rPr>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6E4C42A" w14:textId="77777777" w:rsidR="001547DA" w:rsidRPr="003435BE" w:rsidRDefault="001547DA" w:rsidP="001547DA">
      <w:pPr>
        <w:pStyle w:val="3-"/>
      </w:pPr>
      <w:r w:rsidRPr="003435BE">
        <w:rPr>
          <w:rtl/>
        </w:rPr>
        <w:t xml:space="preserve">כל המסמכים המצורפים למסמך זה מהווים חלק בלתי נפרד מההסכם עליו יחתמו הזוכה במכרז </w:t>
      </w:r>
      <w:r>
        <w:rPr>
          <w:rFonts w:hint="cs"/>
          <w:rtl/>
        </w:rPr>
        <w:t>ומשרד</w:t>
      </w:r>
      <w:r w:rsidRPr="003435BE">
        <w:rPr>
          <w:rtl/>
        </w:rPr>
        <w:t xml:space="preserve"> ה</w:t>
      </w:r>
      <w:r w:rsidRPr="003435BE">
        <w:rPr>
          <w:rFonts w:hint="cs"/>
          <w:rtl/>
        </w:rPr>
        <w:t>בריאות</w:t>
      </w:r>
      <w:r w:rsidRPr="003435BE">
        <w:rPr>
          <w:rtl/>
        </w:rPr>
        <w:t>, ויש לראותם כמשלימים אותו</w:t>
      </w:r>
      <w:r w:rsidRPr="003435BE">
        <w:rPr>
          <w:rFonts w:hint="cs"/>
          <w:rtl/>
        </w:rPr>
        <w:t>.</w:t>
      </w:r>
      <w:bookmarkEnd w:id="265"/>
    </w:p>
    <w:p w14:paraId="5814C4FE" w14:textId="77777777" w:rsidR="001547DA" w:rsidRDefault="001547DA">
      <w:pPr>
        <w:bidi w:val="0"/>
        <w:spacing w:before="200" w:after="200" w:line="276" w:lineRule="auto"/>
        <w:rPr>
          <w:rFonts w:ascii="David" w:hAnsi="David" w:cs="David"/>
          <w:b/>
          <w:bCs/>
          <w:caps/>
          <w:spacing w:val="15"/>
          <w:sz w:val="72"/>
          <w:szCs w:val="72"/>
          <w:rtl/>
        </w:rPr>
      </w:pPr>
      <w:r>
        <w:rPr>
          <w:rtl/>
        </w:rPr>
        <w:br w:type="page"/>
      </w:r>
    </w:p>
    <w:p w14:paraId="0040A875" w14:textId="1E69B36B" w:rsidR="004E394B" w:rsidRPr="002426B4" w:rsidRDefault="00F33B9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58"/>
      <w:bookmarkEnd w:id="259"/>
      <w:bookmarkEnd w:id="260"/>
      <w:bookmarkEnd w:id="261"/>
      <w:bookmarkEnd w:id="262"/>
      <w:bookmarkEnd w:id="263"/>
      <w:bookmarkEnd w:id="264"/>
    </w:p>
    <w:p w14:paraId="4B8B34D8" w14:textId="77777777" w:rsidR="00B45730" w:rsidRPr="00EC0034" w:rsidRDefault="00F33B95" w:rsidP="00973BC2">
      <w:pPr>
        <w:pStyle w:val="1fe"/>
      </w:pPr>
      <w:bookmarkStart w:id="266" w:name="_Toc256000218"/>
      <w:bookmarkStart w:id="267" w:name="_Toc32477905"/>
      <w:bookmarkStart w:id="268" w:name="_Toc43400624"/>
      <w:bookmarkStart w:id="269" w:name="_Toc44931933"/>
      <w:bookmarkStart w:id="270" w:name="_Toc44932020"/>
      <w:bookmarkStart w:id="271" w:name="_Toc53331338"/>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66"/>
      <w:bookmarkEnd w:id="267"/>
      <w:bookmarkEnd w:id="268"/>
      <w:bookmarkEnd w:id="269"/>
      <w:bookmarkEnd w:id="270"/>
      <w:bookmarkEnd w:id="271"/>
    </w:p>
    <w:p w14:paraId="36771FFB" w14:textId="77777777" w:rsidR="004E394B" w:rsidRPr="002A3E64" w:rsidRDefault="00F33B95" w:rsidP="007B01DE">
      <w:pPr>
        <w:pStyle w:val="2-"/>
        <w:rPr>
          <w:rtl/>
        </w:rPr>
      </w:pPr>
      <w:bookmarkStart w:id="272" w:name="_Toc43400625"/>
      <w:bookmarkStart w:id="273" w:name="_Toc44931934"/>
      <w:bookmarkStart w:id="274" w:name="_Toc44932021"/>
      <w:r w:rsidRPr="002A3E64">
        <w:rPr>
          <w:rFonts w:hint="eastAsia"/>
          <w:rtl/>
        </w:rPr>
        <w:t>כללי</w:t>
      </w:r>
      <w:r w:rsidR="00204AE0">
        <w:rPr>
          <w:rFonts w:hint="cs"/>
          <w:rtl/>
        </w:rPr>
        <w:t>ם למילוי חוברת ההצעה</w:t>
      </w:r>
      <w:bookmarkEnd w:id="272"/>
      <w:bookmarkEnd w:id="273"/>
      <w:bookmarkEnd w:id="274"/>
    </w:p>
    <w:p w14:paraId="1312BC6C" w14:textId="77777777" w:rsidR="000B02CF" w:rsidRPr="00AA29ED" w:rsidRDefault="00F33B95" w:rsidP="00A0392D">
      <w:pPr>
        <w:pStyle w:val="3-"/>
      </w:pPr>
      <w:bookmarkStart w:id="27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75"/>
    </w:p>
    <w:p w14:paraId="50D345B6" w14:textId="77777777" w:rsidR="004E394B" w:rsidRDefault="00F33B95" w:rsidP="00A0392D">
      <w:pPr>
        <w:pStyle w:val="3-"/>
      </w:pPr>
      <w:bookmarkStart w:id="27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76"/>
    </w:p>
    <w:p w14:paraId="54264616" w14:textId="26FC40F7" w:rsidR="004E394B" w:rsidRPr="00116E05" w:rsidRDefault="00F33B95" w:rsidP="00A0392D">
      <w:pPr>
        <w:pStyle w:val="3-"/>
      </w:pPr>
      <w:bookmarkStart w:id="277" w:name="_Toc53331341"/>
      <w:r w:rsidRPr="00EA7958">
        <w:rPr>
          <w:rFonts w:hint="cs"/>
          <w:rtl/>
        </w:rPr>
        <w:t xml:space="preserve">בכל מקרה של שאלות </w:t>
      </w:r>
      <w:r w:rsidRPr="00EA7958">
        <w:rPr>
          <w:rFonts w:hint="cs"/>
          <w:rtl/>
        </w:rPr>
        <w:t>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7"/>
      <w:r w:rsidRPr="00116E05">
        <w:rPr>
          <w:rFonts w:hint="cs"/>
          <w:rtl/>
        </w:rPr>
        <w:t xml:space="preserve"> </w:t>
      </w:r>
    </w:p>
    <w:p w14:paraId="5B5B9434" w14:textId="77777777" w:rsidR="00B11972" w:rsidRPr="00116E05" w:rsidRDefault="00F33B95" w:rsidP="00A0392D">
      <w:pPr>
        <w:pStyle w:val="3-"/>
      </w:pPr>
      <w:bookmarkStart w:id="27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78"/>
    </w:p>
    <w:p w14:paraId="63518367" w14:textId="77777777" w:rsidR="009351AA" w:rsidRDefault="00F33B95" w:rsidP="00A0392D">
      <w:pPr>
        <w:pStyle w:val="3-"/>
      </w:pPr>
      <w:bookmarkStart w:id="27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79"/>
    </w:p>
    <w:p w14:paraId="492AF191" w14:textId="77777777" w:rsidR="004E394B" w:rsidRPr="00EC0034" w:rsidRDefault="00F33B95" w:rsidP="00973BC2">
      <w:pPr>
        <w:pStyle w:val="1fe"/>
        <w:rPr>
          <w:rtl/>
        </w:rPr>
      </w:pPr>
      <w:bookmarkStart w:id="280" w:name="_Toc256000219"/>
      <w:bookmarkStart w:id="281" w:name="_Toc32477906"/>
      <w:bookmarkStart w:id="282" w:name="_Toc43400627"/>
      <w:bookmarkStart w:id="283" w:name="_Toc44931936"/>
      <w:bookmarkStart w:id="284" w:name="_Toc44932023"/>
      <w:bookmarkStart w:id="285" w:name="_Toc53331344"/>
      <w:bookmarkStart w:id="286" w:name="_Toc516503366"/>
      <w:r w:rsidRPr="00EC0034">
        <w:rPr>
          <w:rFonts w:hint="cs"/>
          <w:rtl/>
        </w:rPr>
        <w:t>פרטי המציע</w:t>
      </w:r>
      <w:bookmarkEnd w:id="280"/>
      <w:bookmarkEnd w:id="281"/>
      <w:bookmarkEnd w:id="282"/>
      <w:bookmarkEnd w:id="283"/>
      <w:bookmarkEnd w:id="284"/>
      <w:bookmarkEnd w:id="285"/>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C12E9" w14:paraId="2B798BBB" w14:textId="77777777" w:rsidTr="005C132D">
        <w:trPr>
          <w:trHeight w:val="885"/>
          <w:tblHeader/>
        </w:trPr>
        <w:tc>
          <w:tcPr>
            <w:tcW w:w="2019" w:type="pct"/>
            <w:vAlign w:val="center"/>
          </w:tcPr>
          <w:p w14:paraId="0F8217C7" w14:textId="77777777" w:rsidR="0042795F" w:rsidRPr="00780937" w:rsidRDefault="00F33B95" w:rsidP="005C132D">
            <w:pPr>
              <w:spacing w:before="120" w:after="120" w:line="360" w:lineRule="auto"/>
              <w:rPr>
                <w:rFonts w:ascii="David" w:hAnsi="David" w:cs="David"/>
                <w:rtl/>
              </w:rPr>
            </w:pPr>
            <w:permStart w:id="830956314" w:edGrp="everyone"/>
            <w:r w:rsidRPr="00780937">
              <w:rPr>
                <w:rFonts w:ascii="David" w:hAnsi="David" w:cs="David"/>
                <w:rtl/>
              </w:rPr>
              <w:t xml:space="preserve">שם המציע </w:t>
            </w:r>
          </w:p>
        </w:tc>
        <w:tc>
          <w:tcPr>
            <w:tcW w:w="2981" w:type="pct"/>
            <w:vAlign w:val="center"/>
          </w:tcPr>
          <w:p w14:paraId="0CD6E771" w14:textId="77777777" w:rsidR="0042795F" w:rsidRPr="00780937" w:rsidRDefault="0042795F" w:rsidP="005C132D">
            <w:pPr>
              <w:spacing w:before="120" w:after="120" w:line="360" w:lineRule="auto"/>
              <w:rPr>
                <w:rFonts w:ascii="David" w:hAnsi="David" w:cs="David"/>
                <w:rtl/>
              </w:rPr>
            </w:pPr>
          </w:p>
        </w:tc>
      </w:tr>
      <w:tr w:rsidR="004C12E9" w14:paraId="03D0D9EE" w14:textId="77777777" w:rsidTr="005C132D">
        <w:trPr>
          <w:trHeight w:val="20"/>
        </w:trPr>
        <w:tc>
          <w:tcPr>
            <w:tcW w:w="2019" w:type="pct"/>
            <w:vAlign w:val="center"/>
          </w:tcPr>
          <w:p w14:paraId="70F248D1" w14:textId="77777777" w:rsidR="0042795F" w:rsidRDefault="00F33B9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9E0697F" w14:textId="77777777" w:rsidR="0042795F" w:rsidRPr="00780937" w:rsidRDefault="00F33B9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513BF272" w14:textId="77777777" w:rsidR="0042795F" w:rsidRPr="00780937" w:rsidRDefault="0042795F" w:rsidP="005C132D">
            <w:pPr>
              <w:spacing w:before="120" w:after="120" w:line="360" w:lineRule="auto"/>
              <w:rPr>
                <w:rFonts w:ascii="David" w:hAnsi="David" w:cs="David"/>
                <w:rtl/>
              </w:rPr>
            </w:pPr>
          </w:p>
        </w:tc>
      </w:tr>
      <w:tr w:rsidR="004C12E9" w14:paraId="4D3E13D8" w14:textId="77777777" w:rsidTr="005C132D">
        <w:trPr>
          <w:trHeight w:val="20"/>
        </w:trPr>
        <w:tc>
          <w:tcPr>
            <w:tcW w:w="2019" w:type="pct"/>
            <w:vAlign w:val="center"/>
          </w:tcPr>
          <w:p w14:paraId="7E45431E" w14:textId="77777777" w:rsidR="0042795F" w:rsidRPr="00780937" w:rsidRDefault="00F33B9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22CD6ED" w14:textId="77777777" w:rsidR="0042795F" w:rsidRPr="00780937" w:rsidRDefault="0042795F" w:rsidP="005C132D">
            <w:pPr>
              <w:spacing w:before="120" w:after="120" w:line="360" w:lineRule="auto"/>
              <w:rPr>
                <w:rFonts w:ascii="David" w:hAnsi="David" w:cs="David"/>
                <w:rtl/>
              </w:rPr>
            </w:pPr>
          </w:p>
        </w:tc>
      </w:tr>
      <w:tr w:rsidR="004C12E9" w14:paraId="40D57164" w14:textId="77777777" w:rsidTr="005C132D">
        <w:trPr>
          <w:trHeight w:val="793"/>
        </w:trPr>
        <w:tc>
          <w:tcPr>
            <w:tcW w:w="2019" w:type="pct"/>
            <w:vAlign w:val="center"/>
          </w:tcPr>
          <w:p w14:paraId="618C25D3" w14:textId="77777777" w:rsidR="0042795F" w:rsidRPr="00780937" w:rsidRDefault="00F33B9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5894001E" w14:textId="77777777" w:rsidR="0042795F" w:rsidRPr="00780937" w:rsidRDefault="0042795F" w:rsidP="005C132D">
            <w:pPr>
              <w:spacing w:before="120" w:after="120" w:line="360" w:lineRule="auto"/>
              <w:rPr>
                <w:rFonts w:ascii="David" w:hAnsi="David" w:cs="David"/>
                <w:rtl/>
              </w:rPr>
            </w:pPr>
          </w:p>
        </w:tc>
      </w:tr>
      <w:tr w:rsidR="004C12E9" w14:paraId="0485B201" w14:textId="77777777" w:rsidTr="005C132D">
        <w:trPr>
          <w:trHeight w:val="1089"/>
        </w:trPr>
        <w:tc>
          <w:tcPr>
            <w:tcW w:w="2019" w:type="pct"/>
            <w:vMerge w:val="restart"/>
            <w:vAlign w:val="center"/>
          </w:tcPr>
          <w:p w14:paraId="576BD1C8" w14:textId="77777777" w:rsidR="0014115F" w:rsidRPr="0014115F" w:rsidRDefault="00F33B9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E5BD84C" w14:textId="77777777" w:rsidR="0014115F" w:rsidRPr="00780937" w:rsidRDefault="00F33B95" w:rsidP="005C132D">
            <w:pPr>
              <w:spacing w:before="120" w:after="120" w:line="360" w:lineRule="auto"/>
              <w:rPr>
                <w:rFonts w:ascii="David" w:hAnsi="David" w:cs="David"/>
                <w:rtl/>
              </w:rPr>
            </w:pPr>
            <w:r w:rsidRPr="00780937">
              <w:rPr>
                <w:rFonts w:ascii="David" w:hAnsi="David" w:cs="David"/>
                <w:rtl/>
              </w:rPr>
              <w:t>שם:</w:t>
            </w:r>
          </w:p>
        </w:tc>
      </w:tr>
      <w:tr w:rsidR="004C12E9" w14:paraId="3C9E3585" w14:textId="77777777" w:rsidTr="005C132D">
        <w:trPr>
          <w:trHeight w:val="1089"/>
        </w:trPr>
        <w:tc>
          <w:tcPr>
            <w:tcW w:w="2019" w:type="pct"/>
            <w:vMerge/>
            <w:vAlign w:val="center"/>
          </w:tcPr>
          <w:p w14:paraId="180A946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8EBE432" w14:textId="77777777" w:rsidR="0014115F" w:rsidRPr="00780937" w:rsidRDefault="00F33B95" w:rsidP="003234ED">
            <w:pPr>
              <w:spacing w:before="120" w:after="120" w:line="360" w:lineRule="auto"/>
              <w:rPr>
                <w:rFonts w:ascii="David" w:hAnsi="David" w:cs="David"/>
                <w:rtl/>
              </w:rPr>
            </w:pPr>
            <w:r w:rsidRPr="00780937">
              <w:rPr>
                <w:rFonts w:ascii="David" w:hAnsi="David" w:cs="David"/>
                <w:rtl/>
              </w:rPr>
              <w:t>כתובת:</w:t>
            </w:r>
          </w:p>
        </w:tc>
      </w:tr>
      <w:tr w:rsidR="004C12E9" w14:paraId="0B53A960" w14:textId="77777777" w:rsidTr="005C132D">
        <w:trPr>
          <w:trHeight w:val="1089"/>
        </w:trPr>
        <w:tc>
          <w:tcPr>
            <w:tcW w:w="2019" w:type="pct"/>
            <w:vMerge/>
            <w:vAlign w:val="center"/>
          </w:tcPr>
          <w:p w14:paraId="1C78039D"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32F5EC6" w14:textId="77777777" w:rsidR="0014115F" w:rsidRPr="00780937" w:rsidRDefault="00F33B95" w:rsidP="003234ED">
            <w:pPr>
              <w:spacing w:before="120" w:after="120" w:line="360" w:lineRule="auto"/>
              <w:rPr>
                <w:rFonts w:ascii="David" w:hAnsi="David" w:cs="David"/>
                <w:rtl/>
              </w:rPr>
            </w:pPr>
            <w:r w:rsidRPr="00780937">
              <w:rPr>
                <w:rFonts w:ascii="David" w:hAnsi="David" w:cs="David"/>
                <w:rtl/>
              </w:rPr>
              <w:t>טלפון:</w:t>
            </w:r>
          </w:p>
        </w:tc>
      </w:tr>
      <w:tr w:rsidR="004C12E9" w14:paraId="52D677F5" w14:textId="77777777" w:rsidTr="005C132D">
        <w:trPr>
          <w:trHeight w:val="1089"/>
        </w:trPr>
        <w:tc>
          <w:tcPr>
            <w:tcW w:w="2019" w:type="pct"/>
            <w:vMerge/>
            <w:vAlign w:val="center"/>
          </w:tcPr>
          <w:p w14:paraId="23957A6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8849F0D" w14:textId="77777777" w:rsidR="0014115F" w:rsidRPr="00780937" w:rsidRDefault="00F33B95" w:rsidP="003234ED">
            <w:pPr>
              <w:spacing w:before="120" w:after="120" w:line="360" w:lineRule="auto"/>
              <w:rPr>
                <w:rFonts w:ascii="David" w:hAnsi="David" w:cs="David"/>
                <w:rtl/>
              </w:rPr>
            </w:pPr>
            <w:r w:rsidRPr="00780937">
              <w:rPr>
                <w:rFonts w:ascii="David" w:hAnsi="David" w:cs="David"/>
                <w:rtl/>
              </w:rPr>
              <w:t>דוא"ל:</w:t>
            </w:r>
          </w:p>
        </w:tc>
      </w:tr>
    </w:tbl>
    <w:permEnd w:id="830956314"/>
    <w:p w14:paraId="08C4E1BA" w14:textId="77777777" w:rsidR="009241A0" w:rsidRDefault="00F33B95" w:rsidP="009241A0">
      <w:pPr>
        <w:pStyle w:val="20"/>
        <w:numPr>
          <w:ilvl w:val="0"/>
          <w:numId w:val="0"/>
        </w:numPr>
        <w:bidi/>
        <w:ind w:left="1069"/>
        <w:rPr>
          <w:rtl/>
        </w:rPr>
      </w:pPr>
      <w:r>
        <w:rPr>
          <w:rtl/>
        </w:rPr>
        <w:br w:type="textWrapping" w:clear="all"/>
      </w:r>
    </w:p>
    <w:p w14:paraId="04144962" w14:textId="77777777" w:rsidR="009241A0" w:rsidRDefault="009241A0" w:rsidP="009241A0">
      <w:pPr>
        <w:pStyle w:val="20"/>
        <w:numPr>
          <w:ilvl w:val="0"/>
          <w:numId w:val="0"/>
        </w:numPr>
        <w:bidi/>
        <w:ind w:left="1069"/>
        <w:rPr>
          <w:rtl/>
        </w:rPr>
      </w:pPr>
    </w:p>
    <w:p w14:paraId="194FD98B" w14:textId="77777777" w:rsidR="001173E7" w:rsidRPr="00EC0034" w:rsidRDefault="00F33B95" w:rsidP="00973BC2">
      <w:pPr>
        <w:pStyle w:val="1fe"/>
      </w:pPr>
      <w:bookmarkStart w:id="287" w:name="_Toc256000220"/>
      <w:r w:rsidRPr="00EC0034">
        <w:rPr>
          <w:rFonts w:hint="cs"/>
          <w:rtl/>
        </w:rPr>
        <w:t xml:space="preserve">הוכחת </w:t>
      </w:r>
      <w:bookmarkStart w:id="288" w:name="_Toc32477907"/>
      <w:bookmarkStart w:id="289" w:name="_Toc43400628"/>
      <w:bookmarkStart w:id="290" w:name="_Toc44931937"/>
      <w:bookmarkStart w:id="291" w:name="_Toc44932024"/>
      <w:bookmarkStart w:id="292" w:name="_Toc53331345"/>
      <w:r w:rsidR="004E394B" w:rsidRPr="00EC0034">
        <w:rPr>
          <w:rFonts w:hint="cs"/>
          <w:rtl/>
        </w:rPr>
        <w:t>עמידה בתנאי הסף</w:t>
      </w:r>
      <w:r w:rsidR="000B02CF" w:rsidRPr="00EC0034">
        <w:rPr>
          <w:rFonts w:hint="cs"/>
          <w:rtl/>
        </w:rPr>
        <w:t xml:space="preserve"> של המכר</w:t>
      </w:r>
      <w:bookmarkEnd w:id="288"/>
      <w:bookmarkEnd w:id="289"/>
      <w:bookmarkEnd w:id="290"/>
      <w:bookmarkEnd w:id="291"/>
      <w:bookmarkEnd w:id="292"/>
      <w:r w:rsidR="001B4C8A" w:rsidRPr="00EC0034">
        <w:rPr>
          <w:rFonts w:hint="cs"/>
          <w:rtl/>
        </w:rPr>
        <w:t>ז</w:t>
      </w:r>
      <w:bookmarkEnd w:id="287"/>
    </w:p>
    <w:p w14:paraId="27597207" w14:textId="77777777" w:rsidR="004E394B" w:rsidRPr="00FF7633" w:rsidRDefault="00F33B95" w:rsidP="00973BC2">
      <w:pPr>
        <w:pStyle w:val="2-0"/>
        <w:rPr>
          <w:u w:val="single"/>
        </w:rPr>
      </w:pPr>
      <w:bookmarkStart w:id="29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93"/>
    </w:p>
    <w:p w14:paraId="2D7849CA" w14:textId="77777777" w:rsidR="008C1A0C" w:rsidRDefault="00F33B95" w:rsidP="000A437B">
      <w:pPr>
        <w:pStyle w:val="2-"/>
      </w:pPr>
      <w:bookmarkStart w:id="294" w:name="_Toc42501732"/>
      <w:bookmarkStart w:id="295" w:name="_Toc42589790"/>
      <w:bookmarkStart w:id="296" w:name="_Toc42589883"/>
      <w:bookmarkStart w:id="297" w:name="_Toc43197220"/>
      <w:bookmarkStart w:id="298" w:name="_Toc44931938"/>
      <w:bookmarkStart w:id="299" w:name="_Toc44932025"/>
      <w:bookmarkStart w:id="300" w:name="_Toc49766700"/>
      <w:bookmarkStart w:id="301" w:name="_Toc49766789"/>
      <w:bookmarkStart w:id="302" w:name="_Toc53330152"/>
      <w:bookmarkStart w:id="303" w:name="_Toc42501733"/>
      <w:bookmarkStart w:id="304" w:name="_Toc42589791"/>
      <w:bookmarkStart w:id="305" w:name="_Toc42589884"/>
      <w:bookmarkStart w:id="306" w:name="_Toc43197221"/>
      <w:bookmarkStart w:id="307" w:name="_Toc44931939"/>
      <w:bookmarkStart w:id="308" w:name="_Toc44932026"/>
      <w:bookmarkStart w:id="309" w:name="_Toc49766701"/>
      <w:bookmarkStart w:id="310" w:name="_Toc49766790"/>
      <w:bookmarkStart w:id="311" w:name="_Toc53330153"/>
      <w:bookmarkStart w:id="312" w:name="_Toc43400629"/>
      <w:bookmarkStart w:id="313" w:name="_Toc44931940"/>
      <w:bookmarkStart w:id="314" w:name="_Toc44932027"/>
      <w:bookmarkStart w:id="315" w:name="_Toc53331347"/>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16" w:name="_Toc53331348"/>
      <w:bookmarkEnd w:id="312"/>
      <w:bookmarkEnd w:id="313"/>
      <w:bookmarkEnd w:id="314"/>
      <w:bookmarkEnd w:id="315"/>
      <w:r w:rsidR="00AA16F8">
        <w:t xml:space="preserve"> </w:t>
      </w:r>
    </w:p>
    <w:p w14:paraId="7AB39CA7" w14:textId="77777777" w:rsidR="00AA16F8" w:rsidRPr="000A437B" w:rsidRDefault="00F33B95"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16"/>
    </w:p>
    <w:p w14:paraId="578D9D71" w14:textId="77777777" w:rsidR="00BB11E1" w:rsidRPr="002F1CE5" w:rsidRDefault="00F33B9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EDDCBBE" w14:textId="77777777" w:rsidR="004E394B" w:rsidRPr="00741C3C" w:rsidRDefault="00F33B95" w:rsidP="008C253B">
      <w:pPr>
        <w:pStyle w:val="42"/>
      </w:pPr>
      <w:r w:rsidRPr="00741C3C">
        <w:rPr>
          <w:rtl/>
        </w:rPr>
        <w:t>המציע רשום בישראל כדין.</w:t>
      </w:r>
    </w:p>
    <w:p w14:paraId="4DDE341B" w14:textId="77777777" w:rsidR="00082200" w:rsidRPr="000A437B" w:rsidRDefault="00F33B95"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317" w:name="html_registration_proof_preview"/>
      <w:bookmarkEnd w:id="317"/>
    </w:p>
    <w:p w14:paraId="6081C1DA" w14:textId="77777777" w:rsidR="009E4565" w:rsidRPr="002F1CE5" w:rsidRDefault="00F33B9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6CF6C46D" w14:textId="77777777" w:rsidR="008B27AC" w:rsidRPr="008C253B" w:rsidRDefault="00F33B95"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1DA6994" w14:textId="77777777" w:rsidR="00554187" w:rsidRDefault="00F33B95" w:rsidP="000C2347">
      <w:pPr>
        <w:pStyle w:val="6-0"/>
      </w:pPr>
      <w:r w:rsidRPr="00554187">
        <w:rPr>
          <w:rtl/>
        </w:rPr>
        <w:t xml:space="preserve">מנהל את פנקסי החשבונות והרשומות שעליו לנהל </w:t>
      </w:r>
      <w:r w:rsidRPr="00554187">
        <w:rPr>
          <w:rtl/>
        </w:rPr>
        <w:t>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31146D4" w14:textId="77777777" w:rsidR="00554187" w:rsidRPr="00426CDE" w:rsidRDefault="00F33B9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8D71AB8" w14:textId="77777777" w:rsidR="00082200" w:rsidRDefault="00F33B9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 xml:space="preserve">אישור פקיד מורשה </w:t>
      </w:r>
      <w:r w:rsidRPr="00082200">
        <w:rPr>
          <w:rFonts w:hint="cs"/>
          <w:rtl/>
        </w:rPr>
        <w:t>ולסמ</w:t>
      </w:r>
      <w:r w:rsidR="00CA733A">
        <w:rPr>
          <w:rFonts w:hint="cs"/>
          <w:rtl/>
        </w:rPr>
        <w:t>נו</w:t>
      </w:r>
      <w:r w:rsidRPr="00082200">
        <w:rPr>
          <w:rFonts w:hint="cs"/>
          <w:rtl/>
        </w:rPr>
        <w:t xml:space="preserve"> כנספח </w:t>
      </w:r>
      <w:bookmarkStart w:id="318" w:name="nispach3_1"/>
      <w:r w:rsidRPr="00CE6778">
        <w:rPr>
          <w:rFonts w:hint="cs"/>
          <w:rtl/>
        </w:rPr>
        <w:t>2</w:t>
      </w:r>
      <w:bookmarkEnd w:id="318"/>
      <w:r w:rsidR="00CA733A">
        <w:rPr>
          <w:rFonts w:hint="cs"/>
          <w:rtl/>
        </w:rPr>
        <w:t>.</w:t>
      </w:r>
    </w:p>
    <w:p w14:paraId="3F28C74E" w14:textId="77777777" w:rsidR="008B27AC" w:rsidRPr="008C253B" w:rsidRDefault="00F33B95"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1A72D999" w14:textId="77777777" w:rsidR="00082200" w:rsidRPr="00DE0651" w:rsidRDefault="00F33B95" w:rsidP="000C2347">
      <w:pPr>
        <w:pStyle w:val="6-0"/>
      </w:pPr>
      <w:bookmarkStart w:id="31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w:t>
      </w:r>
      <w:r w:rsidRPr="00A92289">
        <w:rPr>
          <w:rtl/>
        </w:rPr>
        <w:t xml:space="preserve">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3128964" w14:textId="77777777" w:rsidR="004E394B" w:rsidRPr="00082200" w:rsidRDefault="00F33B95" w:rsidP="008C253B">
      <w:pPr>
        <w:pStyle w:val="5-"/>
        <w:rPr>
          <w:rtl/>
        </w:rPr>
      </w:pPr>
      <w:r w:rsidRPr="00082200">
        <w:rPr>
          <w:rFonts w:hint="cs"/>
          <w:rtl/>
        </w:rPr>
        <w:t xml:space="preserve">לצורך הוכחת עמידה בתנאי סף זה על המציע לצרף את התצהיר המפורט בנספח </w:t>
      </w:r>
      <w:bookmarkStart w:id="320" w:name="nispach4_1"/>
      <w:r w:rsidRPr="00CE6778">
        <w:rPr>
          <w:rFonts w:hint="cs"/>
          <w:rtl/>
        </w:rPr>
        <w:t>3</w:t>
      </w:r>
      <w:bookmarkEnd w:id="320"/>
      <w:r w:rsidR="00E40724">
        <w:rPr>
          <w:rFonts w:hint="cs"/>
          <w:rtl/>
        </w:rPr>
        <w:t>.</w:t>
      </w:r>
    </w:p>
    <w:bookmarkEnd w:id="319"/>
    <w:p w14:paraId="392D8DC1" w14:textId="77777777" w:rsidR="008B27AC" w:rsidRPr="008C253B" w:rsidRDefault="00F33B9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23A40972" w14:textId="77777777" w:rsidR="004E394B" w:rsidRPr="000A437B" w:rsidRDefault="00F33B95" w:rsidP="008C253B">
      <w:pPr>
        <w:pStyle w:val="53"/>
        <w:rPr>
          <w:rtl/>
        </w:rPr>
      </w:pPr>
      <w:r w:rsidRPr="000A437B">
        <w:rPr>
          <w:rtl/>
        </w:rPr>
        <w:t xml:space="preserve">הוראות סעיף 9 לחוק שוויון זכויות לאנשים עם מוגבלות, </w:t>
      </w:r>
      <w:r w:rsidRPr="000A437B">
        <w:rPr>
          <w:rtl/>
        </w:rPr>
        <w:t>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70B1634" w14:textId="77777777" w:rsidR="004E394B" w:rsidRPr="000A437B" w:rsidRDefault="00F33B95" w:rsidP="008C253B">
      <w:pPr>
        <w:pStyle w:val="53"/>
      </w:pPr>
      <w:r w:rsidRPr="000A437B">
        <w:rPr>
          <w:rtl/>
        </w:rPr>
        <w:t xml:space="preserve">הוראות סעיף 9 לחוק שוויון זכויות לאנשים עם מוגבלות חלות על המציע והוא מקיים אותן. </w:t>
      </w:r>
    </w:p>
    <w:p w14:paraId="2F5FC725" w14:textId="77777777" w:rsidR="004E394B" w:rsidRPr="000A437B" w:rsidRDefault="00F33B95"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867B2C2" w14:textId="77777777" w:rsidR="004E394B" w:rsidRPr="008C253B" w:rsidRDefault="00F33B95" w:rsidP="008C253B">
      <w:pPr>
        <w:pStyle w:val="69"/>
        <w:rPr>
          <w:rtl/>
        </w:rPr>
      </w:pPr>
      <w:r w:rsidRPr="008C253B">
        <w:rPr>
          <w:rtl/>
        </w:rPr>
        <w:t>המציע מעסיק פחות מ-100 עובדים.</w:t>
      </w:r>
      <w:r w:rsidR="007B5800" w:rsidRPr="008C253B">
        <w:rPr>
          <w:rFonts w:hint="cs"/>
          <w:rtl/>
        </w:rPr>
        <w:t xml:space="preserve"> </w:t>
      </w:r>
    </w:p>
    <w:p w14:paraId="0D416790" w14:textId="77777777" w:rsidR="004E394B" w:rsidRPr="000A437B" w:rsidRDefault="00F33B95" w:rsidP="008C253B">
      <w:pPr>
        <w:pStyle w:val="69"/>
      </w:pPr>
      <w:r w:rsidRPr="000A437B">
        <w:rPr>
          <w:rtl/>
        </w:rPr>
        <w:t>המציע מעסיק 100 עובדים או יותר.</w:t>
      </w:r>
    </w:p>
    <w:p w14:paraId="212EC3CD" w14:textId="77777777" w:rsidR="00C47C96" w:rsidRPr="00DF5D14" w:rsidRDefault="00F33B95"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A1A43B3" w14:textId="77777777" w:rsidR="004E394B" w:rsidRPr="000A437B" w:rsidRDefault="00F33B95" w:rsidP="0057259E">
      <w:pPr>
        <w:pStyle w:val="69"/>
        <w:rPr>
          <w:rtl/>
        </w:rPr>
      </w:pPr>
      <w:r w:rsidRPr="000A437B">
        <w:rPr>
          <w:rtl/>
        </w:rPr>
        <w:t>המציע מתחייב כי ככל שיזכה במכרז יפנה למנהל הכללי של מש</w:t>
      </w:r>
      <w:r w:rsidRPr="000A437B">
        <w:rPr>
          <w:rtl/>
        </w:rPr>
        <w:t>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CA3F4A7" w14:textId="77777777" w:rsidR="00672287" w:rsidRPr="000A437B" w:rsidRDefault="00F33B95"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8EDA793" w14:textId="77777777" w:rsidR="00530B7E" w:rsidRDefault="00F33B95"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10428474" w14:textId="77777777" w:rsidR="00530B7E" w:rsidRDefault="00F33B95" w:rsidP="008C253B">
      <w:pPr>
        <w:pStyle w:val="5-"/>
        <w:rPr>
          <w:rtl/>
        </w:rPr>
      </w:pPr>
      <w:r>
        <w:rPr>
          <w:rFonts w:hint="cs"/>
          <w:rtl/>
        </w:rPr>
        <w:t>המזמין יהיה רשאי לבקש אישור על עמידה בתקנים או בתקנים זרים מקבילים, ככל שעמידה בתקן זר מקבי</w:t>
      </w:r>
      <w:r>
        <w:rPr>
          <w:rFonts w:hint="cs"/>
          <w:rtl/>
        </w:rPr>
        <w:t>ל אפשרית בהתאם להוראות הדין.</w:t>
      </w:r>
    </w:p>
    <w:p w14:paraId="62E005A5"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7456AED" w14:textId="77777777" w:rsidR="00390B5E" w:rsidRPr="002A3E64" w:rsidRDefault="00F33B95" w:rsidP="007B01DE">
      <w:pPr>
        <w:pStyle w:val="2-"/>
        <w:rPr>
          <w:rtl/>
        </w:rPr>
      </w:pPr>
      <w:bookmarkStart w:id="321" w:name="_Toc43400630"/>
      <w:bookmarkStart w:id="322" w:name="_Toc44931941"/>
      <w:bookmarkStart w:id="323" w:name="_Toc44932028"/>
      <w:bookmarkStart w:id="324"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21"/>
      <w:bookmarkEnd w:id="322"/>
      <w:bookmarkEnd w:id="323"/>
      <w:bookmarkEnd w:id="324"/>
    </w:p>
    <w:p w14:paraId="4D23D3B9" w14:textId="77777777" w:rsidR="00BB11E1" w:rsidRPr="00DC3FDB" w:rsidRDefault="00F33B95" w:rsidP="00A0392D">
      <w:pPr>
        <w:pStyle w:val="3-"/>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27E40F0" w14:textId="77777777" w:rsidR="009A781F" w:rsidRPr="00DC3FDB" w:rsidRDefault="00F33B95"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708E2421" w14:textId="77777777" w:rsidR="00EB4CFF" w:rsidRDefault="00F33B95" w:rsidP="006B6CCE">
      <w:pPr>
        <w:pStyle w:val="4-"/>
      </w:pPr>
      <w:r>
        <w:t xml:space="preserve">  </w:t>
      </w:r>
      <w:bookmarkStart w:id="325" w:name="html_otherCond_title_proof_preview1"/>
      <w:r>
        <w:rPr>
          <w:rFonts w:eastAsia="David"/>
          <w:rtl/>
        </w:rPr>
        <w:t>ניהול</w:t>
      </w:r>
      <w:r>
        <w:rPr>
          <w:rFonts w:eastAsia="David"/>
          <w:rtl/>
        </w:rPr>
        <w:t xml:space="preserve"> פרויקטים</w:t>
      </w:r>
      <w:bookmarkEnd w:id="325"/>
      <w:r w:rsidR="002B16F3">
        <w:rPr>
          <w:rFonts w:hint="cs"/>
          <w:rtl/>
        </w:rPr>
        <w:t xml:space="preserve"> </w:t>
      </w:r>
      <w:r w:rsidR="002B16F3" w:rsidRPr="002B16F3">
        <w:rPr>
          <w:rtl/>
        </w:rPr>
        <w:t>–</w:t>
      </w:r>
    </w:p>
    <w:p w14:paraId="180D0A64" w14:textId="77777777" w:rsidR="00EA071E" w:rsidRPr="00E0309B" w:rsidRDefault="00F33B95" w:rsidP="006B6CCE">
      <w:pPr>
        <w:pStyle w:val="5-"/>
        <w:rPr>
          <w:rFonts w:eastAsia="David"/>
          <w:rtl/>
        </w:rPr>
      </w:pPr>
      <w:r w:rsidRPr="00E0309B">
        <w:rPr>
          <w:rFonts w:eastAsia="David"/>
          <w:rtl/>
        </w:rPr>
        <w:t>המציע בעל נסיון בניהול שלושה פרוייקטים לפחות, בחמש השנים שקדמו למועד הגשת ההצעות למכרז זה, אשר כללו, כל אחד בנפרד, את המרכיבים הבאים, לפחות: </w:t>
      </w:r>
    </w:p>
    <w:p w14:paraId="4754504E" w14:textId="77777777" w:rsidR="00EA071E" w:rsidRPr="00E0309B" w:rsidRDefault="00F33B95">
      <w:pPr>
        <w:pStyle w:val="5-"/>
        <w:numPr>
          <w:ilvl w:val="0"/>
          <w:numId w:val="79"/>
        </w:numPr>
        <w:ind w:left="3690"/>
        <w:rPr>
          <w:rFonts w:eastAsia="David"/>
          <w:rtl/>
        </w:rPr>
      </w:pPr>
      <w:r w:rsidRPr="00E0309B">
        <w:rPr>
          <w:rFonts w:eastAsia="David"/>
          <w:rtl/>
        </w:rPr>
        <w:t>כל אחד מהפרוייקטים עסק בתחום הבריאות.</w:t>
      </w:r>
    </w:p>
    <w:p w14:paraId="0899A019" w14:textId="77777777" w:rsidR="00EA071E" w:rsidRPr="00E0309B" w:rsidRDefault="00F33B95">
      <w:pPr>
        <w:pStyle w:val="5-"/>
        <w:numPr>
          <w:ilvl w:val="0"/>
          <w:numId w:val="79"/>
        </w:numPr>
        <w:ind w:left="3690"/>
        <w:rPr>
          <w:rFonts w:eastAsia="David"/>
          <w:rtl/>
        </w:rPr>
      </w:pPr>
      <w:r w:rsidRPr="00E0309B">
        <w:rPr>
          <w:rFonts w:eastAsia="David"/>
          <w:rtl/>
        </w:rPr>
        <w:t xml:space="preserve">בכל אחד מהפרוייקטים הועסקו לפחות עשרה עובדים בתחום הבריאות. עובדים בתחום הבריאות לצורך סעיף זה – עובדים בעלי רישיון מהאגף לרישוי מקצועות רפואיים במשרד הבריאות. רשימת העובדים מצויה בקישור הבא: </w:t>
      </w:r>
      <w:hyperlink r:id="rId19" w:history="1">
        <w:r w:rsidRPr="00E0309B">
          <w:rPr>
            <w:rFonts w:eastAsia="David"/>
          </w:rPr>
          <w:t>https://practitioners.health.gov.il/Practitioners</w:t>
        </w:r>
      </w:hyperlink>
      <w:r w:rsidRPr="00E0309B">
        <w:rPr>
          <w:rFonts w:eastAsia="David"/>
          <w:rtl/>
        </w:rPr>
        <w:t xml:space="preserve"> . </w:t>
      </w:r>
    </w:p>
    <w:p w14:paraId="089F97CE" w14:textId="77777777" w:rsidR="00EA071E" w:rsidRPr="00E0309B" w:rsidRDefault="00F33B95">
      <w:pPr>
        <w:pStyle w:val="5-"/>
        <w:numPr>
          <w:ilvl w:val="0"/>
          <w:numId w:val="79"/>
        </w:numPr>
        <w:ind w:left="3690"/>
        <w:rPr>
          <w:rFonts w:eastAsia="David"/>
          <w:rtl/>
        </w:rPr>
      </w:pPr>
      <w:r w:rsidRPr="00E0309B">
        <w:rPr>
          <w:rFonts w:eastAsia="David"/>
          <w:rtl/>
        </w:rPr>
        <w:t>כל אחד מהפרוייקטים נמשך לפחות שנה באופן רציף. </w:t>
      </w:r>
    </w:p>
    <w:p w14:paraId="6D8F8091" w14:textId="77777777" w:rsidR="00EA071E" w:rsidRPr="00E0309B" w:rsidRDefault="00F33B95">
      <w:pPr>
        <w:pStyle w:val="5-"/>
        <w:numPr>
          <w:ilvl w:val="0"/>
          <w:numId w:val="79"/>
        </w:numPr>
        <w:ind w:left="3690"/>
        <w:rPr>
          <w:rFonts w:eastAsia="David"/>
          <w:rtl/>
        </w:rPr>
      </w:pPr>
      <w:r w:rsidRPr="00E0309B">
        <w:rPr>
          <w:rFonts w:eastAsia="David"/>
          <w:rtl/>
        </w:rPr>
        <w:t>היקפו הכספי של כל פרוייקט עמד על 1,000,000 ש"ח לפחות (כולל מע"מ). </w:t>
      </w:r>
    </w:p>
    <w:p w14:paraId="35442680" w14:textId="77777777" w:rsidR="00EA071E" w:rsidRPr="00E0309B" w:rsidRDefault="00F33B95" w:rsidP="009155D6">
      <w:pPr>
        <w:pStyle w:val="5-"/>
        <w:numPr>
          <w:ilvl w:val="0"/>
          <w:numId w:val="0"/>
        </w:numPr>
        <w:ind w:left="2970"/>
        <w:rPr>
          <w:rFonts w:eastAsia="David"/>
          <w:rtl/>
        </w:rPr>
      </w:pPr>
      <w:r w:rsidRPr="00E0309B">
        <w:rPr>
          <w:rFonts w:eastAsia="David"/>
          <w:b/>
          <w:bCs/>
          <w:rtl/>
        </w:rPr>
        <w:t>או לחילופין </w:t>
      </w:r>
    </w:p>
    <w:p w14:paraId="1285BEAA" w14:textId="77777777" w:rsidR="00EA071E" w:rsidRPr="00E0309B" w:rsidRDefault="00F33B95" w:rsidP="006B6CCE">
      <w:pPr>
        <w:pStyle w:val="5-"/>
        <w:rPr>
          <w:rFonts w:eastAsia="David"/>
          <w:rtl/>
        </w:rPr>
      </w:pPr>
      <w:r w:rsidRPr="00E0309B">
        <w:rPr>
          <w:rFonts w:eastAsia="David"/>
          <w:rtl/>
        </w:rPr>
        <w:t>המציע בעל נסיון בניהול פרויקט אחד לפחות, בחמש השנים שקדמו למועד הגשת ההצעו</w:t>
      </w:r>
      <w:r w:rsidRPr="00E0309B">
        <w:rPr>
          <w:rFonts w:eastAsia="David"/>
          <w:rtl/>
        </w:rPr>
        <w:t>ת למכרז זה, אשר כלל, את המרכיבים הבאים, לפחות: </w:t>
      </w:r>
    </w:p>
    <w:p w14:paraId="2FF04225" w14:textId="77777777" w:rsidR="00EA071E" w:rsidRPr="00E0309B" w:rsidRDefault="00F33B95">
      <w:pPr>
        <w:pStyle w:val="5-"/>
        <w:numPr>
          <w:ilvl w:val="0"/>
          <w:numId w:val="80"/>
        </w:numPr>
        <w:ind w:left="3690"/>
        <w:rPr>
          <w:rFonts w:eastAsia="David"/>
          <w:rtl/>
        </w:rPr>
      </w:pPr>
      <w:r w:rsidRPr="00E0309B">
        <w:rPr>
          <w:rFonts w:eastAsia="David"/>
          <w:rtl/>
        </w:rPr>
        <w:t>עסק בתחום הבריאות. </w:t>
      </w:r>
    </w:p>
    <w:p w14:paraId="2F265CBC" w14:textId="097612E4" w:rsidR="00EA071E" w:rsidRPr="00E0309B" w:rsidRDefault="00F33B95">
      <w:pPr>
        <w:pStyle w:val="5-"/>
        <w:numPr>
          <w:ilvl w:val="0"/>
          <w:numId w:val="80"/>
        </w:numPr>
        <w:ind w:left="3690"/>
        <w:rPr>
          <w:rFonts w:eastAsia="David"/>
          <w:rtl/>
        </w:rPr>
      </w:pPr>
      <w:r w:rsidRPr="00E0309B">
        <w:rPr>
          <w:rFonts w:eastAsia="David"/>
          <w:rtl/>
        </w:rPr>
        <w:t xml:space="preserve">בכל אחד מהפרוייקטים הועסקו לפחות עשרים עובדים בתחום הבריאות. עובדים בתחום הבריאות לצורך סעיף זה – עובדים בעלי רישיון מהאגף לרישוי מקצועות רפואיים במשרד הבריאות. רשימת העובדים מצויה בקישור </w:t>
      </w:r>
      <w:r w:rsidRPr="00E0309B">
        <w:rPr>
          <w:rFonts w:eastAsia="David"/>
          <w:rtl/>
        </w:rPr>
        <w:t xml:space="preserve">הבא: </w:t>
      </w:r>
      <w:hyperlink r:id="rId20" w:history="1">
        <w:r w:rsidRPr="00E0309B">
          <w:rPr>
            <w:rFonts w:eastAsia="David"/>
          </w:rPr>
          <w:t>https://practitioners.health.gov.il/Practitioners</w:t>
        </w:r>
      </w:hyperlink>
      <w:r w:rsidRPr="00E0309B">
        <w:rPr>
          <w:rFonts w:eastAsia="David"/>
          <w:rtl/>
        </w:rPr>
        <w:t>. </w:t>
      </w:r>
    </w:p>
    <w:p w14:paraId="6DC06339" w14:textId="77777777" w:rsidR="00EA071E" w:rsidRPr="00E0309B" w:rsidRDefault="00F33B95">
      <w:pPr>
        <w:pStyle w:val="5-"/>
        <w:numPr>
          <w:ilvl w:val="0"/>
          <w:numId w:val="80"/>
        </w:numPr>
        <w:ind w:left="3690"/>
        <w:rPr>
          <w:rFonts w:eastAsia="David"/>
          <w:rtl/>
        </w:rPr>
      </w:pPr>
      <w:r w:rsidRPr="00E0309B">
        <w:rPr>
          <w:rFonts w:eastAsia="David"/>
          <w:rtl/>
        </w:rPr>
        <w:t>נמשך לפחות שנה באופן רציף. </w:t>
      </w:r>
    </w:p>
    <w:p w14:paraId="08AB7420" w14:textId="77777777" w:rsidR="00EA071E" w:rsidRPr="00E0309B" w:rsidRDefault="00F33B95">
      <w:pPr>
        <w:pStyle w:val="5-"/>
        <w:numPr>
          <w:ilvl w:val="0"/>
          <w:numId w:val="80"/>
        </w:numPr>
        <w:ind w:left="3690"/>
        <w:rPr>
          <w:rFonts w:eastAsia="David"/>
          <w:rtl/>
        </w:rPr>
      </w:pPr>
      <w:r w:rsidRPr="00E0309B">
        <w:rPr>
          <w:rFonts w:eastAsia="David"/>
          <w:rtl/>
        </w:rPr>
        <w:t>היקפו הכספי של הפרוייקט עמד על 4,000,000 ש"ח לפחות (כולל מע"מ).</w:t>
      </w:r>
    </w:p>
    <w:tbl>
      <w:tblPr>
        <w:bidiVisual/>
        <w:tblW w:w="6026" w:type="pct"/>
        <w:tblInd w:w="358" w:type="dxa"/>
        <w:tblCellMar>
          <w:top w:w="15" w:type="dxa"/>
          <w:left w:w="15" w:type="dxa"/>
          <w:bottom w:w="15" w:type="dxa"/>
          <w:right w:w="15" w:type="dxa"/>
        </w:tblCellMar>
        <w:tblLook w:val="04A0" w:firstRow="1" w:lastRow="0" w:firstColumn="1" w:lastColumn="0" w:noHBand="0" w:noVBand="1"/>
      </w:tblPr>
      <w:tblGrid>
        <w:gridCol w:w="685"/>
        <w:gridCol w:w="743"/>
        <w:gridCol w:w="1023"/>
        <w:gridCol w:w="1162"/>
        <w:gridCol w:w="1138"/>
        <w:gridCol w:w="1432"/>
        <w:gridCol w:w="836"/>
        <w:gridCol w:w="1866"/>
        <w:gridCol w:w="1094"/>
      </w:tblGrid>
      <w:tr w:rsidR="009155D6" w14:paraId="3E8A4CAD" w14:textId="77777777" w:rsidTr="009155D6">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492B130" w14:textId="77777777" w:rsidR="009155D6" w:rsidRDefault="009155D6">
            <w:pPr>
              <w:jc w:val="center"/>
              <w:rPr>
                <w:rFonts w:ascii="David" w:eastAsia="David" w:hAnsi="David" w:cs="David"/>
                <w:b/>
                <w:bCs/>
                <w:color w:val="000000"/>
                <w:rtl/>
              </w:rPr>
            </w:pPr>
            <w:permStart w:id="1646291310" w:edGrp="everyone"/>
            <w:r>
              <w:rPr>
                <w:rFonts w:ascii="David" w:eastAsia="David" w:hAnsi="David" w:cs="David"/>
                <w:b/>
                <w:bCs/>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AA455CD" w14:textId="77777777" w:rsidR="009155D6" w:rsidRDefault="009155D6">
            <w:pPr>
              <w:jc w:val="center"/>
              <w:rPr>
                <w:rFonts w:ascii="David" w:eastAsia="David" w:hAnsi="David" w:cs="David"/>
                <w:b/>
                <w:bCs/>
                <w:color w:val="000000"/>
                <w:rtl/>
              </w:rPr>
            </w:pPr>
            <w:r>
              <w:rPr>
                <w:rFonts w:ascii="David" w:eastAsia="David" w:hAnsi="David" w:cs="David"/>
                <w:b/>
                <w:bCs/>
                <w:color w:val="000000"/>
                <w:rtl/>
              </w:rPr>
              <w:t xml:space="preserve">פרטי איש הקשר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D7C91BC" w14:textId="77777777" w:rsidR="009155D6" w:rsidRDefault="009155D6">
            <w:pPr>
              <w:jc w:val="center"/>
              <w:rPr>
                <w:rFonts w:ascii="David" w:eastAsia="David" w:hAnsi="David" w:cs="David"/>
                <w:b/>
                <w:bCs/>
                <w:color w:val="000000"/>
                <w:rtl/>
              </w:rPr>
            </w:pPr>
            <w:r>
              <w:rPr>
                <w:rFonts w:ascii="David" w:eastAsia="David" w:hAnsi="David" w:cs="David"/>
                <w:b/>
                <w:bCs/>
                <w:color w:val="000000"/>
                <w:rtl/>
              </w:rPr>
              <w:t xml:space="preserve">פרטי התקשרות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EEFA14D" w14:textId="77777777" w:rsidR="009155D6" w:rsidRDefault="009155D6">
            <w:pPr>
              <w:jc w:val="center"/>
              <w:rPr>
                <w:rFonts w:ascii="David" w:eastAsia="David" w:hAnsi="David" w:cs="David"/>
                <w:b/>
                <w:bCs/>
                <w:color w:val="000000"/>
                <w:rtl/>
              </w:rPr>
            </w:pPr>
            <w:r>
              <w:rPr>
                <w:rFonts w:ascii="David" w:eastAsia="David" w:hAnsi="David" w:cs="David"/>
                <w:b/>
                <w:bCs/>
                <w:color w:val="000000"/>
                <w:rtl/>
              </w:rPr>
              <w:t xml:space="preserve">מועד תחילת מתן השירות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A0BF62A" w14:textId="77777777" w:rsidR="009155D6" w:rsidRDefault="009155D6">
            <w:pPr>
              <w:jc w:val="center"/>
              <w:rPr>
                <w:rFonts w:ascii="David" w:eastAsia="David" w:hAnsi="David" w:cs="David"/>
                <w:b/>
                <w:bCs/>
                <w:color w:val="000000"/>
                <w:rtl/>
              </w:rPr>
            </w:pPr>
            <w:r>
              <w:rPr>
                <w:rFonts w:ascii="David" w:eastAsia="David" w:hAnsi="David" w:cs="David"/>
                <w:b/>
                <w:bCs/>
                <w:color w:val="000000"/>
                <w:rtl/>
              </w:rPr>
              <w:t xml:space="preserve">מועד סיום מתן השירות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7EF9860" w14:textId="77777777" w:rsidR="009155D6" w:rsidRDefault="009155D6">
            <w:pPr>
              <w:jc w:val="center"/>
              <w:rPr>
                <w:rFonts w:ascii="David" w:eastAsia="David" w:hAnsi="David" w:cs="David"/>
                <w:b/>
                <w:bCs/>
                <w:color w:val="000000"/>
                <w:rtl/>
              </w:rPr>
            </w:pPr>
            <w:r>
              <w:rPr>
                <w:rFonts w:ascii="David" w:eastAsia="David" w:hAnsi="David" w:cs="David"/>
                <w:b/>
                <w:bCs/>
                <w:color w:val="000000"/>
                <w:rtl/>
              </w:rPr>
              <w:t xml:space="preserve">פירוט ביחס לפרויקט ואם הינו בתחום הבריאות ומדוע </w:t>
            </w:r>
          </w:p>
        </w:tc>
        <w:tc>
          <w:tcPr>
            <w:tcW w:w="419" w:type="pct"/>
            <w:tcBorders>
              <w:top w:val="single" w:sz="6" w:space="0" w:color="DDDDDD"/>
              <w:bottom w:val="single" w:sz="6" w:space="0" w:color="DDDDDD"/>
            </w:tcBorders>
            <w:shd w:val="clear" w:color="auto" w:fill="DDDDDD"/>
          </w:tcPr>
          <w:p w14:paraId="4AD2E9A7" w14:textId="7185CB42" w:rsidR="009155D6" w:rsidRDefault="009155D6">
            <w:pPr>
              <w:jc w:val="center"/>
              <w:rPr>
                <w:rFonts w:ascii="David" w:eastAsia="David" w:hAnsi="David" w:cs="David"/>
                <w:b/>
                <w:bCs/>
                <w:color w:val="000000"/>
                <w:rtl/>
              </w:rPr>
            </w:pPr>
            <w:r>
              <w:rPr>
                <w:rFonts w:ascii="David" w:eastAsia="David" w:hAnsi="David" w:cs="David" w:hint="cs"/>
                <w:b/>
                <w:bCs/>
                <w:color w:val="000000"/>
                <w:rtl/>
              </w:rPr>
              <w:t>פירוט באם הפרויקט עסק בבקרה בתחום התזונה וכיצד</w:t>
            </w:r>
          </w:p>
        </w:tc>
        <w:tc>
          <w:tcPr>
            <w:tcW w:w="93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890FC6B" w14:textId="77777777" w:rsidR="009155D6" w:rsidRDefault="009155D6">
            <w:pPr>
              <w:jc w:val="center"/>
              <w:rPr>
                <w:rFonts w:ascii="David" w:eastAsia="David" w:hAnsi="David" w:cs="David"/>
                <w:b/>
                <w:bCs/>
                <w:color w:val="000000"/>
                <w:rtl/>
              </w:rPr>
            </w:pPr>
            <w:r>
              <w:rPr>
                <w:rFonts w:ascii="David" w:eastAsia="David" w:hAnsi="David" w:cs="David"/>
                <w:b/>
                <w:bCs/>
                <w:color w:val="000000"/>
                <w:rtl/>
              </w:rPr>
              <w:t xml:space="preserve">פירוט ביחס לעובדים מתחום הבריאות שהועסקו בפרויקט </w:t>
            </w:r>
          </w:p>
          <w:p w14:paraId="4DB58306" w14:textId="459EF570" w:rsidR="009155D6" w:rsidRDefault="009155D6">
            <w:pPr>
              <w:jc w:val="center"/>
              <w:rPr>
                <w:rFonts w:ascii="David" w:eastAsia="David" w:hAnsi="David" w:cs="David"/>
                <w:b/>
                <w:bCs/>
                <w:color w:val="000000"/>
                <w:rtl/>
              </w:rPr>
            </w:pPr>
            <w:r>
              <w:rPr>
                <w:rFonts w:ascii="David" w:eastAsia="David" w:hAnsi="David" w:cs="David"/>
                <w:b/>
                <w:bCs/>
                <w:color w:val="000000"/>
                <w:rtl/>
              </w:rPr>
              <w:t xml:space="preserve">(ביחס לכל מקצוע בריאות </w:t>
            </w:r>
            <w:r>
              <w:rPr>
                <w:rFonts w:ascii="David" w:eastAsia="David" w:hAnsi="David" w:cs="David" w:hint="cs"/>
                <w:b/>
                <w:bCs/>
                <w:color w:val="000000"/>
                <w:rtl/>
              </w:rPr>
              <w:t xml:space="preserve">בנפרד </w:t>
            </w:r>
            <w:r>
              <w:rPr>
                <w:rFonts w:ascii="David" w:eastAsia="David" w:hAnsi="David" w:cs="David"/>
                <w:b/>
                <w:bCs/>
                <w:color w:val="000000"/>
                <w:rtl/>
              </w:rPr>
              <w:t xml:space="preserve">יש לרשום את מספר העובדים שהועסקו) </w:t>
            </w:r>
          </w:p>
        </w:tc>
        <w:tc>
          <w:tcPr>
            <w:tcW w:w="54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7706973" w14:textId="77777777" w:rsidR="009155D6" w:rsidRDefault="009155D6">
            <w:pPr>
              <w:jc w:val="center"/>
              <w:rPr>
                <w:rFonts w:ascii="David" w:eastAsia="David" w:hAnsi="David" w:cs="David"/>
                <w:b/>
                <w:bCs/>
                <w:color w:val="000000"/>
                <w:rtl/>
              </w:rPr>
            </w:pPr>
            <w:r>
              <w:rPr>
                <w:rFonts w:ascii="David" w:eastAsia="David" w:hAnsi="David" w:cs="David"/>
                <w:b/>
                <w:bCs/>
                <w:color w:val="000000"/>
                <w:rtl/>
              </w:rPr>
              <w:t xml:space="preserve">היקפו הכספי של הפרויקט (כולל מע"מ) </w:t>
            </w:r>
          </w:p>
        </w:tc>
      </w:tr>
      <w:tr w:rsidR="009155D6" w14:paraId="38EC929A" w14:textId="77777777" w:rsidTr="009155D6">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AC51E7"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CEE895"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BD518D"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EE7B9D"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093DBA"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206F9" w14:textId="77777777" w:rsidR="009155D6" w:rsidRDefault="009155D6">
            <w:pPr>
              <w:jc w:val="center"/>
              <w:rPr>
                <w:rFonts w:ascii="David" w:eastAsia="David" w:hAnsi="David" w:cs="David"/>
                <w:b/>
                <w:bCs/>
                <w:color w:val="000000"/>
              </w:rPr>
            </w:pPr>
          </w:p>
        </w:tc>
        <w:tc>
          <w:tcPr>
            <w:tcW w:w="419" w:type="pct"/>
            <w:tcBorders>
              <w:top w:val="single" w:sz="6" w:space="0" w:color="DDDDDD"/>
              <w:left w:val="single" w:sz="6" w:space="0" w:color="DDDDDD"/>
              <w:bottom w:val="single" w:sz="6" w:space="0" w:color="DDDDDD"/>
              <w:right w:val="single" w:sz="6" w:space="0" w:color="DDDDDD"/>
            </w:tcBorders>
          </w:tcPr>
          <w:p w14:paraId="630B860B" w14:textId="77777777" w:rsidR="009155D6" w:rsidRDefault="009155D6">
            <w:pPr>
              <w:jc w:val="center"/>
              <w:rPr>
                <w:rFonts w:ascii="David" w:eastAsia="David" w:hAnsi="David" w:cs="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2268B4" w14:textId="185A80CA" w:rsidR="009155D6" w:rsidRDefault="009155D6">
            <w:pPr>
              <w:jc w:val="center"/>
              <w:rPr>
                <w:rFonts w:ascii="David" w:eastAsia="David" w:hAnsi="David" w:cs="David"/>
                <w:b/>
                <w:bCs/>
                <w:color w:val="000000"/>
              </w:rPr>
            </w:pPr>
          </w:p>
        </w:tc>
        <w:tc>
          <w:tcPr>
            <w:tcW w:w="5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17B0F5" w14:textId="77777777" w:rsidR="009155D6" w:rsidRDefault="009155D6">
            <w:pPr>
              <w:jc w:val="center"/>
              <w:rPr>
                <w:rFonts w:ascii="David" w:eastAsia="David" w:hAnsi="David" w:cs="David"/>
                <w:b/>
                <w:bCs/>
                <w:color w:val="000000"/>
              </w:rPr>
            </w:pPr>
          </w:p>
        </w:tc>
      </w:tr>
      <w:tr w:rsidR="009155D6" w14:paraId="5BDDCAD1" w14:textId="77777777" w:rsidTr="009155D6">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C0F17D"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FD368F"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22BFE1"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27C97F"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69CDCD"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0901F2" w14:textId="77777777" w:rsidR="009155D6" w:rsidRDefault="009155D6">
            <w:pPr>
              <w:jc w:val="center"/>
              <w:rPr>
                <w:rFonts w:ascii="David" w:eastAsia="David" w:hAnsi="David" w:cs="David"/>
                <w:b/>
                <w:bCs/>
                <w:color w:val="000000"/>
              </w:rPr>
            </w:pPr>
          </w:p>
        </w:tc>
        <w:tc>
          <w:tcPr>
            <w:tcW w:w="419" w:type="pct"/>
            <w:tcBorders>
              <w:top w:val="single" w:sz="6" w:space="0" w:color="DDDDDD"/>
              <w:left w:val="single" w:sz="6" w:space="0" w:color="DDDDDD"/>
              <w:bottom w:val="single" w:sz="6" w:space="0" w:color="DDDDDD"/>
              <w:right w:val="single" w:sz="6" w:space="0" w:color="DDDDDD"/>
            </w:tcBorders>
          </w:tcPr>
          <w:p w14:paraId="5A9DAA5D" w14:textId="77777777" w:rsidR="009155D6" w:rsidRDefault="009155D6">
            <w:pPr>
              <w:jc w:val="center"/>
              <w:rPr>
                <w:rFonts w:ascii="David" w:eastAsia="David" w:hAnsi="David" w:cs="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9C7DE7" w14:textId="4C224AD5" w:rsidR="009155D6" w:rsidRDefault="009155D6">
            <w:pPr>
              <w:jc w:val="center"/>
              <w:rPr>
                <w:rFonts w:ascii="David" w:eastAsia="David" w:hAnsi="David" w:cs="David"/>
                <w:b/>
                <w:bCs/>
                <w:color w:val="000000"/>
              </w:rPr>
            </w:pPr>
          </w:p>
        </w:tc>
        <w:tc>
          <w:tcPr>
            <w:tcW w:w="5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96CA5A" w14:textId="77777777" w:rsidR="009155D6" w:rsidRDefault="009155D6">
            <w:pPr>
              <w:jc w:val="center"/>
              <w:rPr>
                <w:rFonts w:ascii="David" w:eastAsia="David" w:hAnsi="David" w:cs="David"/>
                <w:b/>
                <w:bCs/>
                <w:color w:val="000000"/>
              </w:rPr>
            </w:pPr>
          </w:p>
        </w:tc>
      </w:tr>
      <w:tr w:rsidR="009155D6" w14:paraId="697F1F5F" w14:textId="77777777" w:rsidTr="009155D6">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BAA8E3"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EDFB10"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C54C2F"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0889D4"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C734A"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FFBF96" w14:textId="77777777" w:rsidR="009155D6" w:rsidRDefault="009155D6">
            <w:pPr>
              <w:jc w:val="center"/>
              <w:rPr>
                <w:rFonts w:ascii="David" w:eastAsia="David" w:hAnsi="David" w:cs="David"/>
                <w:b/>
                <w:bCs/>
                <w:color w:val="000000"/>
              </w:rPr>
            </w:pPr>
          </w:p>
        </w:tc>
        <w:tc>
          <w:tcPr>
            <w:tcW w:w="419" w:type="pct"/>
            <w:tcBorders>
              <w:top w:val="single" w:sz="6" w:space="0" w:color="DDDDDD"/>
              <w:left w:val="single" w:sz="6" w:space="0" w:color="DDDDDD"/>
              <w:bottom w:val="single" w:sz="6" w:space="0" w:color="DDDDDD"/>
              <w:right w:val="single" w:sz="6" w:space="0" w:color="DDDDDD"/>
            </w:tcBorders>
          </w:tcPr>
          <w:p w14:paraId="52668F40" w14:textId="77777777" w:rsidR="009155D6" w:rsidRDefault="009155D6">
            <w:pPr>
              <w:jc w:val="center"/>
              <w:rPr>
                <w:rFonts w:ascii="David" w:eastAsia="David" w:hAnsi="David" w:cs="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65D84D" w14:textId="6D9D9B95" w:rsidR="009155D6" w:rsidRDefault="009155D6">
            <w:pPr>
              <w:jc w:val="center"/>
              <w:rPr>
                <w:rFonts w:ascii="David" w:eastAsia="David" w:hAnsi="David" w:cs="David"/>
                <w:b/>
                <w:bCs/>
                <w:color w:val="000000"/>
              </w:rPr>
            </w:pPr>
          </w:p>
        </w:tc>
        <w:tc>
          <w:tcPr>
            <w:tcW w:w="5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7D0B9" w14:textId="77777777" w:rsidR="009155D6" w:rsidRDefault="009155D6">
            <w:pPr>
              <w:jc w:val="center"/>
              <w:rPr>
                <w:rFonts w:ascii="David" w:eastAsia="David" w:hAnsi="David" w:cs="David"/>
                <w:b/>
                <w:bCs/>
                <w:color w:val="000000"/>
              </w:rPr>
            </w:pPr>
          </w:p>
        </w:tc>
      </w:tr>
      <w:tr w:rsidR="009155D6" w14:paraId="47764E1C" w14:textId="77777777" w:rsidTr="009155D6">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E37B5E"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00A8A7"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52F0E7"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F0866A"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6168B2"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FA6CD9" w14:textId="77777777" w:rsidR="009155D6" w:rsidRDefault="009155D6">
            <w:pPr>
              <w:jc w:val="center"/>
              <w:rPr>
                <w:rFonts w:ascii="David" w:eastAsia="David" w:hAnsi="David" w:cs="David"/>
                <w:b/>
                <w:bCs/>
                <w:color w:val="000000"/>
              </w:rPr>
            </w:pPr>
          </w:p>
        </w:tc>
        <w:tc>
          <w:tcPr>
            <w:tcW w:w="419" w:type="pct"/>
            <w:tcBorders>
              <w:top w:val="single" w:sz="6" w:space="0" w:color="DDDDDD"/>
              <w:left w:val="single" w:sz="6" w:space="0" w:color="DDDDDD"/>
              <w:bottom w:val="single" w:sz="6" w:space="0" w:color="DDDDDD"/>
              <w:right w:val="single" w:sz="6" w:space="0" w:color="DDDDDD"/>
            </w:tcBorders>
          </w:tcPr>
          <w:p w14:paraId="62B790C9" w14:textId="77777777" w:rsidR="009155D6" w:rsidRDefault="009155D6">
            <w:pPr>
              <w:jc w:val="center"/>
              <w:rPr>
                <w:rFonts w:ascii="David" w:eastAsia="David" w:hAnsi="David" w:cs="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2EA828" w14:textId="43926849" w:rsidR="009155D6" w:rsidRDefault="009155D6">
            <w:pPr>
              <w:jc w:val="center"/>
              <w:rPr>
                <w:rFonts w:ascii="David" w:eastAsia="David" w:hAnsi="David" w:cs="David"/>
                <w:b/>
                <w:bCs/>
                <w:color w:val="000000"/>
              </w:rPr>
            </w:pPr>
          </w:p>
        </w:tc>
        <w:tc>
          <w:tcPr>
            <w:tcW w:w="5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F5F2F5" w14:textId="77777777" w:rsidR="009155D6" w:rsidRDefault="009155D6">
            <w:pPr>
              <w:jc w:val="center"/>
              <w:rPr>
                <w:rFonts w:ascii="David" w:eastAsia="David" w:hAnsi="David" w:cs="David"/>
                <w:b/>
                <w:bCs/>
                <w:color w:val="000000"/>
              </w:rPr>
            </w:pPr>
          </w:p>
        </w:tc>
      </w:tr>
      <w:tr w:rsidR="009155D6" w14:paraId="5ADE6710" w14:textId="77777777" w:rsidTr="009155D6">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9F6F5A"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7F87BE"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8758C4"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6541C1"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9847FB"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0E2ADE" w14:textId="77777777" w:rsidR="009155D6" w:rsidRDefault="009155D6">
            <w:pPr>
              <w:jc w:val="center"/>
              <w:rPr>
                <w:rFonts w:ascii="David" w:eastAsia="David" w:hAnsi="David" w:cs="David"/>
                <w:b/>
                <w:bCs/>
                <w:color w:val="000000"/>
              </w:rPr>
            </w:pPr>
          </w:p>
        </w:tc>
        <w:tc>
          <w:tcPr>
            <w:tcW w:w="419" w:type="pct"/>
            <w:tcBorders>
              <w:top w:val="single" w:sz="6" w:space="0" w:color="DDDDDD"/>
              <w:left w:val="single" w:sz="6" w:space="0" w:color="DDDDDD"/>
              <w:bottom w:val="single" w:sz="6" w:space="0" w:color="DDDDDD"/>
              <w:right w:val="single" w:sz="6" w:space="0" w:color="DDDDDD"/>
            </w:tcBorders>
          </w:tcPr>
          <w:p w14:paraId="51E1B367" w14:textId="77777777" w:rsidR="009155D6" w:rsidRDefault="009155D6">
            <w:pPr>
              <w:jc w:val="center"/>
              <w:rPr>
                <w:rFonts w:ascii="David" w:eastAsia="David" w:hAnsi="David" w:cs="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8F79D1" w14:textId="373A47CF" w:rsidR="009155D6" w:rsidRDefault="009155D6">
            <w:pPr>
              <w:jc w:val="center"/>
              <w:rPr>
                <w:rFonts w:ascii="David" w:eastAsia="David" w:hAnsi="David" w:cs="David"/>
                <w:b/>
                <w:bCs/>
                <w:color w:val="000000"/>
              </w:rPr>
            </w:pPr>
          </w:p>
        </w:tc>
        <w:tc>
          <w:tcPr>
            <w:tcW w:w="5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41015E" w14:textId="77777777" w:rsidR="009155D6" w:rsidRDefault="009155D6">
            <w:pPr>
              <w:jc w:val="center"/>
              <w:rPr>
                <w:rFonts w:ascii="David" w:eastAsia="David" w:hAnsi="David" w:cs="David"/>
                <w:b/>
                <w:bCs/>
                <w:color w:val="000000"/>
              </w:rPr>
            </w:pPr>
          </w:p>
        </w:tc>
      </w:tr>
      <w:tr w:rsidR="009155D6" w14:paraId="2AC919BB" w14:textId="77777777" w:rsidTr="009155D6">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24AA94"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B0BA79"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EE6B1B"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FB8A9"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ABFAAB" w14:textId="77777777" w:rsidR="009155D6" w:rsidRDefault="009155D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C52B5" w14:textId="77777777" w:rsidR="009155D6" w:rsidRDefault="009155D6">
            <w:pPr>
              <w:jc w:val="center"/>
              <w:rPr>
                <w:rFonts w:ascii="David" w:eastAsia="David" w:hAnsi="David" w:cs="David"/>
                <w:b/>
                <w:bCs/>
                <w:color w:val="000000"/>
              </w:rPr>
            </w:pPr>
          </w:p>
        </w:tc>
        <w:tc>
          <w:tcPr>
            <w:tcW w:w="419" w:type="pct"/>
            <w:tcBorders>
              <w:top w:val="single" w:sz="6" w:space="0" w:color="DDDDDD"/>
              <w:left w:val="single" w:sz="6" w:space="0" w:color="DDDDDD"/>
              <w:bottom w:val="single" w:sz="6" w:space="0" w:color="DDDDDD"/>
              <w:right w:val="single" w:sz="6" w:space="0" w:color="DDDDDD"/>
            </w:tcBorders>
          </w:tcPr>
          <w:p w14:paraId="2264250F" w14:textId="77777777" w:rsidR="009155D6" w:rsidRDefault="009155D6">
            <w:pPr>
              <w:jc w:val="center"/>
              <w:rPr>
                <w:rFonts w:ascii="David" w:eastAsia="David" w:hAnsi="David" w:cs="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BDA266" w14:textId="5AAC6323" w:rsidR="009155D6" w:rsidRDefault="009155D6">
            <w:pPr>
              <w:jc w:val="center"/>
              <w:rPr>
                <w:rFonts w:ascii="David" w:eastAsia="David" w:hAnsi="David" w:cs="David"/>
                <w:b/>
                <w:bCs/>
                <w:color w:val="000000"/>
              </w:rPr>
            </w:pPr>
          </w:p>
        </w:tc>
        <w:tc>
          <w:tcPr>
            <w:tcW w:w="5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0C092F" w14:textId="77777777" w:rsidR="009155D6" w:rsidRDefault="009155D6">
            <w:pPr>
              <w:jc w:val="center"/>
              <w:rPr>
                <w:rFonts w:ascii="David" w:eastAsia="David" w:hAnsi="David" w:cs="David"/>
                <w:b/>
                <w:bCs/>
                <w:color w:val="000000"/>
              </w:rPr>
            </w:pPr>
          </w:p>
        </w:tc>
      </w:tr>
    </w:tbl>
    <w:p w14:paraId="7FECE39C" w14:textId="77777777" w:rsidR="00FE0351" w:rsidRDefault="00FE0351" w:rsidP="00B64F6F">
      <w:pPr>
        <w:pStyle w:val="1fc"/>
        <w:rPr>
          <w:rtl/>
        </w:rPr>
      </w:pPr>
      <w:bookmarkStart w:id="326" w:name="html_otherCondition_proof_preview1"/>
      <w:bookmarkEnd w:id="326"/>
      <w:permEnd w:id="1646291310"/>
    </w:p>
    <w:p w14:paraId="148489AE" w14:textId="41052BAF" w:rsidR="009155D6" w:rsidRPr="009155D6" w:rsidRDefault="009155D6" w:rsidP="00B64F6F">
      <w:pPr>
        <w:pStyle w:val="1fc"/>
        <w:rPr>
          <w:b w:val="0"/>
          <w:bCs/>
        </w:rPr>
      </w:pPr>
      <w:r w:rsidRPr="009155D6">
        <w:rPr>
          <w:rFonts w:hint="cs"/>
          <w:b w:val="0"/>
          <w:bCs/>
          <w:rtl/>
        </w:rPr>
        <w:t>יש להראות ניסיון העולה על הנדרש לצורך ניקוד איכות ההצעה</w:t>
      </w:r>
    </w:p>
    <w:p w14:paraId="3DE4DF38" w14:textId="77777777" w:rsidR="00167C7B" w:rsidRPr="00542D8C" w:rsidRDefault="00F33B95" w:rsidP="00A0392D">
      <w:pPr>
        <w:pStyle w:val="3-5"/>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10543173" w14:textId="77777777" w:rsidR="007474E0" w:rsidRPr="006B6CCE" w:rsidRDefault="00F33B95" w:rsidP="006B6CCE">
      <w:pPr>
        <w:pStyle w:val="4-"/>
      </w:pPr>
      <w:r w:rsidRPr="006B6CCE">
        <w:t xml:space="preserve">  </w:t>
      </w:r>
      <w:bookmarkStart w:id="327" w:name="Sum1_2"/>
      <w:r w:rsidRPr="006B6CCE">
        <w:t>1</w:t>
      </w:r>
      <w:bookmarkEnd w:id="327"/>
      <w:r w:rsidRPr="006B6CCE">
        <w:rPr>
          <w:rtl/>
        </w:rPr>
        <w:t xml:space="preserve">  - </w:t>
      </w:r>
      <w:bookmarkStart w:id="328" w:name="TzevetName1_3"/>
      <w:r w:rsidRPr="006B6CCE">
        <w:rPr>
          <w:rtl/>
        </w:rPr>
        <w:t>מנהלת מקצועית</w:t>
      </w:r>
      <w:bookmarkEnd w:id="328"/>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08F9D4E8" w14:textId="77777777" w:rsidR="008D24C6" w:rsidRPr="00542D8C" w:rsidRDefault="00F33B95" w:rsidP="006B6CCE">
      <w:pPr>
        <w:pStyle w:val="5-"/>
      </w:pPr>
      <w:bookmarkStart w:id="329" w:name="show_HTzevetShanimNisayon1_1"/>
      <w:r w:rsidRPr="00542D8C">
        <w:rPr>
          <w:bCs/>
          <w:rtl/>
        </w:rPr>
        <w:t>שנות נסיון</w:t>
      </w:r>
      <w:r w:rsidR="00167C7B" w:rsidRPr="00542D8C">
        <w:rPr>
          <w:bCs/>
          <w:rtl/>
        </w:rPr>
        <w:t xml:space="preserve"> </w:t>
      </w:r>
      <w:r w:rsidR="00167C7B" w:rsidRPr="00542D8C">
        <w:rPr>
          <w:rtl/>
        </w:rPr>
        <w:t>–</w:t>
      </w:r>
      <w:r w:rsidR="00167C7B" w:rsidRPr="00542D8C">
        <w:rPr>
          <w:rFonts w:hint="cs"/>
          <w:rtl/>
        </w:rPr>
        <w:t xml:space="preserve"> </w:t>
      </w:r>
      <w:r w:rsidR="00E65568" w:rsidRPr="00542D8C">
        <w:rPr>
          <w:rtl/>
        </w:rPr>
        <w:t xml:space="preserve">ניסיון של </w:t>
      </w:r>
      <w:bookmarkStart w:id="330" w:name="MisparShanimNisayon1_1"/>
      <w:r w:rsidR="00E65568" w:rsidRPr="00542D8C">
        <w:rPr>
          <w:rFonts w:hint="cs"/>
        </w:rPr>
        <w:t>5</w:t>
      </w:r>
      <w:bookmarkEnd w:id="330"/>
      <w:r w:rsidR="00E65568" w:rsidRPr="00542D8C">
        <w:rPr>
          <w:rtl/>
        </w:rPr>
        <w:t xml:space="preserve"> שנים</w:t>
      </w:r>
      <w:r w:rsidR="00E65568" w:rsidRPr="00542D8C">
        <w:rPr>
          <w:rFonts w:hint="cs"/>
          <w:rtl/>
        </w:rPr>
        <w:t xml:space="preserve"> בין השנים </w:t>
      </w:r>
      <w:bookmarkStart w:id="331" w:name="startShanimNisayon1_1"/>
      <w:r w:rsidR="00E65568" w:rsidRPr="00542D8C">
        <w:rPr>
          <w:rFonts w:hint="cs"/>
        </w:rPr>
        <w:t>2018</w:t>
      </w:r>
      <w:bookmarkEnd w:id="331"/>
      <w:r w:rsidR="00E65568" w:rsidRPr="00542D8C">
        <w:rPr>
          <w:rFonts w:hint="cs"/>
          <w:rtl/>
        </w:rPr>
        <w:t>-</w:t>
      </w:r>
      <w:bookmarkStart w:id="332" w:name="endShanimNisayon1_1"/>
      <w:r w:rsidR="00E65568" w:rsidRPr="00542D8C">
        <w:rPr>
          <w:rFonts w:hint="cs"/>
        </w:rPr>
        <w:t>2024</w:t>
      </w:r>
      <w:bookmarkEnd w:id="332"/>
      <w:r w:rsidR="00E65568" w:rsidRPr="00542D8C">
        <w:rPr>
          <w:rFonts w:hint="cs"/>
          <w:rtl/>
        </w:rPr>
        <w:t>,</w:t>
      </w:r>
      <w:r w:rsidR="00E65568" w:rsidRPr="00542D8C">
        <w:rPr>
          <w:rtl/>
        </w:rPr>
        <w:t xml:space="preserve"> ב</w:t>
      </w:r>
      <w:bookmarkStart w:id="333" w:name="SugNisayon1_1"/>
      <w:r w:rsidR="00E65568" w:rsidRPr="00542D8C">
        <w:rPr>
          <w:rtl/>
        </w:rPr>
        <w:t>בעלת ניסיון של 5 שנים לפחות כתזונאית, מתוכן לפחות שלוש שנים בעבודה עם מתמודדי נפש</w:t>
      </w:r>
      <w:bookmarkEnd w:id="333"/>
      <w:r w:rsidR="00A673A6" w:rsidRPr="00542D8C">
        <w:rPr>
          <w:rtl/>
        </w:rPr>
        <w:t>.</w:t>
      </w:r>
    </w:p>
    <w:p w14:paraId="736990BC" w14:textId="77777777" w:rsidR="00807C25" w:rsidRPr="00807C25" w:rsidRDefault="00807C25" w:rsidP="00807C25">
      <w:pPr>
        <w:pStyle w:val="20"/>
        <w:numPr>
          <w:ilvl w:val="0"/>
          <w:numId w:val="0"/>
        </w:numPr>
        <w:bidi/>
        <w:ind w:left="1759"/>
        <w:jc w:val="both"/>
        <w:rPr>
          <w:b w:val="0"/>
          <w:sz w:val="24"/>
          <w:szCs w:val="24"/>
          <w:highlight w:val="green"/>
        </w:rPr>
      </w:pPr>
    </w:p>
    <w:tbl>
      <w:tblPr>
        <w:tblStyle w:val="affff4"/>
        <w:bidiVisual/>
        <w:tblW w:w="0" w:type="auto"/>
        <w:tblLook w:val="04A0" w:firstRow="1" w:lastRow="0" w:firstColumn="1" w:lastColumn="0" w:noHBand="0" w:noVBand="1"/>
      </w:tblPr>
      <w:tblGrid>
        <w:gridCol w:w="1295"/>
        <w:gridCol w:w="7"/>
        <w:gridCol w:w="1124"/>
        <w:gridCol w:w="5844"/>
      </w:tblGrid>
      <w:tr w:rsidR="004C12E9" w14:paraId="6FF5C92E" w14:textId="77777777"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E26EF0" w14:textId="77777777" w:rsidR="00197665" w:rsidRDefault="00F33B95" w:rsidP="00A239B9">
            <w:pPr>
              <w:tabs>
                <w:tab w:val="left" w:pos="7854"/>
              </w:tabs>
              <w:spacing w:after="120" w:line="360" w:lineRule="auto"/>
              <w:jc w:val="both"/>
              <w:rPr>
                <w:rFonts w:ascii="David" w:hAnsi="David" w:cs="David"/>
                <w:rtl/>
              </w:rPr>
            </w:pPr>
            <w:permStart w:id="468465904" w:edGrp="everyone" w:colFirst="0" w:colLast="0"/>
            <w:permStart w:id="828985617" w:edGrp="everyone" w:colFirst="1" w:colLast="1"/>
            <w:permStart w:id="439825878" w:edGrp="everyone" w:colFirst="2" w:colLast="2"/>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C6C3BC" w14:textId="77777777" w:rsidR="00197665" w:rsidRDefault="00F33B95" w:rsidP="00A239B9">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4FAEE8" w14:textId="119495BF" w:rsidR="00197665" w:rsidRDefault="00F33B95" w:rsidP="00A239B9">
            <w:pPr>
              <w:tabs>
                <w:tab w:val="left" w:pos="7854"/>
              </w:tabs>
              <w:spacing w:after="120" w:line="360" w:lineRule="auto"/>
              <w:jc w:val="both"/>
              <w:rPr>
                <w:rFonts w:ascii="David" w:hAnsi="David" w:cs="David"/>
                <w:rtl/>
              </w:rPr>
            </w:pPr>
            <w:r>
              <w:rPr>
                <w:rFonts w:ascii="David" w:hAnsi="David" w:cs="David" w:hint="cs"/>
                <w:rtl/>
              </w:rPr>
              <w:t>פירוט אודות הניסיון</w:t>
            </w:r>
            <w:r w:rsidR="007805D6">
              <w:rPr>
                <w:rFonts w:ascii="David" w:hAnsi="David" w:cs="David" w:hint="cs"/>
                <w:rtl/>
              </w:rPr>
              <w:t xml:space="preserve"> כתוזנאית ופירוט העובדה עם מתמודדי נפש אם רלוונטי</w:t>
            </w:r>
          </w:p>
        </w:tc>
      </w:tr>
      <w:tr w:rsidR="004C12E9" w14:paraId="24042123" w14:textId="77777777" w:rsidTr="00A239B9">
        <w:tc>
          <w:tcPr>
            <w:tcW w:w="1312" w:type="dxa"/>
            <w:gridSpan w:val="2"/>
            <w:tcBorders>
              <w:top w:val="single" w:sz="4" w:space="0" w:color="auto"/>
            </w:tcBorders>
          </w:tcPr>
          <w:p w14:paraId="4333CDD1" w14:textId="77777777" w:rsidR="00197665" w:rsidRDefault="00197665" w:rsidP="00A239B9">
            <w:pPr>
              <w:tabs>
                <w:tab w:val="left" w:pos="7854"/>
              </w:tabs>
              <w:spacing w:after="120" w:line="360" w:lineRule="auto"/>
              <w:jc w:val="both"/>
              <w:rPr>
                <w:rFonts w:ascii="David" w:hAnsi="David" w:cs="David"/>
                <w:rtl/>
              </w:rPr>
            </w:pPr>
            <w:permStart w:id="1066954070" w:edGrp="everyone" w:colFirst="0" w:colLast="0"/>
            <w:permStart w:id="1628004714" w:edGrp="everyone" w:colFirst="1" w:colLast="1"/>
            <w:permStart w:id="1860002955" w:edGrp="everyone" w:colFirst="2" w:colLast="2"/>
            <w:permEnd w:id="468465904"/>
            <w:permEnd w:id="828985617"/>
            <w:permEnd w:id="439825878"/>
          </w:p>
        </w:tc>
        <w:tc>
          <w:tcPr>
            <w:tcW w:w="1134" w:type="dxa"/>
            <w:tcBorders>
              <w:top w:val="single" w:sz="4" w:space="0" w:color="auto"/>
            </w:tcBorders>
          </w:tcPr>
          <w:p w14:paraId="356B982E" w14:textId="77777777" w:rsidR="00197665" w:rsidRDefault="00197665" w:rsidP="00A239B9">
            <w:pPr>
              <w:tabs>
                <w:tab w:val="left" w:pos="7854"/>
              </w:tabs>
              <w:spacing w:after="120" w:line="360" w:lineRule="auto"/>
              <w:jc w:val="both"/>
              <w:rPr>
                <w:rFonts w:ascii="David" w:hAnsi="David" w:cs="David"/>
                <w:rtl/>
              </w:rPr>
            </w:pPr>
          </w:p>
        </w:tc>
        <w:tc>
          <w:tcPr>
            <w:tcW w:w="5947" w:type="dxa"/>
            <w:tcBorders>
              <w:top w:val="single" w:sz="4" w:space="0" w:color="auto"/>
            </w:tcBorders>
          </w:tcPr>
          <w:p w14:paraId="7BB9DA99" w14:textId="77777777" w:rsidR="00197665" w:rsidRDefault="00197665" w:rsidP="00A239B9">
            <w:pPr>
              <w:tabs>
                <w:tab w:val="left" w:pos="7854"/>
              </w:tabs>
              <w:spacing w:after="120" w:line="360" w:lineRule="auto"/>
              <w:jc w:val="both"/>
              <w:rPr>
                <w:rFonts w:ascii="David" w:hAnsi="David" w:cs="David"/>
                <w:rtl/>
              </w:rPr>
            </w:pPr>
          </w:p>
        </w:tc>
      </w:tr>
      <w:tr w:rsidR="004C12E9" w14:paraId="60B795A3" w14:textId="77777777" w:rsidTr="00A239B9">
        <w:tc>
          <w:tcPr>
            <w:tcW w:w="1312" w:type="dxa"/>
            <w:gridSpan w:val="2"/>
          </w:tcPr>
          <w:p w14:paraId="4D77F170" w14:textId="77777777" w:rsidR="00197665" w:rsidRDefault="00197665" w:rsidP="00A239B9">
            <w:pPr>
              <w:tabs>
                <w:tab w:val="left" w:pos="7854"/>
              </w:tabs>
              <w:spacing w:after="120" w:line="360" w:lineRule="auto"/>
              <w:jc w:val="both"/>
              <w:rPr>
                <w:rFonts w:ascii="David" w:hAnsi="David" w:cs="David"/>
                <w:rtl/>
              </w:rPr>
            </w:pPr>
            <w:permStart w:id="667709454" w:edGrp="everyone" w:colFirst="0" w:colLast="0"/>
            <w:permStart w:id="1881833373" w:edGrp="everyone" w:colFirst="1" w:colLast="1"/>
            <w:permStart w:id="738745884" w:edGrp="everyone" w:colFirst="2" w:colLast="2"/>
            <w:permEnd w:id="1066954070"/>
            <w:permEnd w:id="1628004714"/>
            <w:permEnd w:id="1860002955"/>
          </w:p>
        </w:tc>
        <w:tc>
          <w:tcPr>
            <w:tcW w:w="1134" w:type="dxa"/>
          </w:tcPr>
          <w:p w14:paraId="0D763899"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0B65F012" w14:textId="77777777" w:rsidR="00197665" w:rsidRDefault="00197665" w:rsidP="00A239B9">
            <w:pPr>
              <w:tabs>
                <w:tab w:val="left" w:pos="7854"/>
              </w:tabs>
              <w:spacing w:after="120" w:line="360" w:lineRule="auto"/>
              <w:jc w:val="both"/>
              <w:rPr>
                <w:rFonts w:ascii="David" w:hAnsi="David" w:cs="David"/>
                <w:rtl/>
              </w:rPr>
            </w:pPr>
          </w:p>
        </w:tc>
      </w:tr>
      <w:tr w:rsidR="004C12E9" w14:paraId="74ED2F1E" w14:textId="77777777" w:rsidTr="00A239B9">
        <w:tc>
          <w:tcPr>
            <w:tcW w:w="1312" w:type="dxa"/>
            <w:gridSpan w:val="2"/>
          </w:tcPr>
          <w:p w14:paraId="7DF489C5" w14:textId="77777777" w:rsidR="00197665" w:rsidRDefault="00197665" w:rsidP="00A239B9">
            <w:pPr>
              <w:tabs>
                <w:tab w:val="left" w:pos="7854"/>
              </w:tabs>
              <w:spacing w:after="120" w:line="360" w:lineRule="auto"/>
              <w:jc w:val="both"/>
              <w:rPr>
                <w:rFonts w:ascii="David" w:hAnsi="David" w:cs="David"/>
                <w:rtl/>
              </w:rPr>
            </w:pPr>
            <w:permStart w:id="1631482302" w:edGrp="everyone" w:colFirst="0" w:colLast="0"/>
            <w:permStart w:id="1661357139" w:edGrp="everyone" w:colFirst="1" w:colLast="1"/>
            <w:permStart w:id="2104244921" w:edGrp="everyone" w:colFirst="2" w:colLast="2"/>
            <w:permEnd w:id="667709454"/>
            <w:permEnd w:id="1881833373"/>
            <w:permEnd w:id="738745884"/>
          </w:p>
        </w:tc>
        <w:tc>
          <w:tcPr>
            <w:tcW w:w="1134" w:type="dxa"/>
          </w:tcPr>
          <w:p w14:paraId="29563890"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6BC4B8A9" w14:textId="77777777" w:rsidR="00197665" w:rsidRDefault="00197665" w:rsidP="00A239B9">
            <w:pPr>
              <w:tabs>
                <w:tab w:val="left" w:pos="7854"/>
              </w:tabs>
              <w:spacing w:after="120" w:line="360" w:lineRule="auto"/>
              <w:jc w:val="both"/>
              <w:rPr>
                <w:rFonts w:ascii="David" w:hAnsi="David" w:cs="David"/>
                <w:rtl/>
              </w:rPr>
            </w:pPr>
          </w:p>
        </w:tc>
      </w:tr>
      <w:tr w:rsidR="004C12E9" w14:paraId="46860A40" w14:textId="77777777" w:rsidTr="00A239B9">
        <w:tc>
          <w:tcPr>
            <w:tcW w:w="1312" w:type="dxa"/>
            <w:gridSpan w:val="2"/>
          </w:tcPr>
          <w:p w14:paraId="4A357853" w14:textId="77777777" w:rsidR="00197665" w:rsidRDefault="00197665" w:rsidP="00A239B9">
            <w:pPr>
              <w:tabs>
                <w:tab w:val="left" w:pos="7854"/>
              </w:tabs>
              <w:spacing w:after="120" w:line="360" w:lineRule="auto"/>
              <w:jc w:val="both"/>
              <w:rPr>
                <w:rFonts w:ascii="David" w:hAnsi="David" w:cs="David"/>
                <w:rtl/>
              </w:rPr>
            </w:pPr>
            <w:permStart w:id="1662022569" w:edGrp="everyone" w:colFirst="0" w:colLast="0"/>
            <w:permStart w:id="403708592" w:edGrp="everyone" w:colFirst="1" w:colLast="1"/>
            <w:permStart w:id="306996734" w:edGrp="everyone" w:colFirst="2" w:colLast="2"/>
            <w:permEnd w:id="1631482302"/>
            <w:permEnd w:id="1661357139"/>
            <w:permEnd w:id="2104244921"/>
          </w:p>
        </w:tc>
        <w:tc>
          <w:tcPr>
            <w:tcW w:w="1134" w:type="dxa"/>
          </w:tcPr>
          <w:p w14:paraId="0055EDAF"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7B8C0AC4" w14:textId="77777777" w:rsidR="00197665" w:rsidRDefault="00197665" w:rsidP="00A239B9">
            <w:pPr>
              <w:tabs>
                <w:tab w:val="left" w:pos="7854"/>
              </w:tabs>
              <w:spacing w:after="120" w:line="360" w:lineRule="auto"/>
              <w:jc w:val="both"/>
              <w:rPr>
                <w:rFonts w:ascii="David" w:hAnsi="David" w:cs="David"/>
                <w:rtl/>
              </w:rPr>
            </w:pPr>
          </w:p>
        </w:tc>
      </w:tr>
      <w:tr w:rsidR="004C12E9" w14:paraId="49F80947" w14:textId="77777777" w:rsidTr="00A239B9">
        <w:tc>
          <w:tcPr>
            <w:tcW w:w="1312" w:type="dxa"/>
            <w:gridSpan w:val="2"/>
          </w:tcPr>
          <w:p w14:paraId="1F4403A8" w14:textId="77777777" w:rsidR="00197665" w:rsidRDefault="00197665" w:rsidP="00A239B9">
            <w:pPr>
              <w:tabs>
                <w:tab w:val="left" w:pos="7854"/>
              </w:tabs>
              <w:spacing w:after="120" w:line="360" w:lineRule="auto"/>
              <w:jc w:val="both"/>
              <w:rPr>
                <w:rFonts w:ascii="David" w:hAnsi="David" w:cs="David"/>
                <w:rtl/>
              </w:rPr>
            </w:pPr>
            <w:permStart w:id="8786601" w:edGrp="everyone" w:colFirst="0" w:colLast="0"/>
            <w:permStart w:id="1014453304" w:edGrp="everyone" w:colFirst="1" w:colLast="1"/>
            <w:permStart w:id="1262178390" w:edGrp="everyone" w:colFirst="2" w:colLast="2"/>
            <w:permEnd w:id="1662022569"/>
            <w:permEnd w:id="403708592"/>
            <w:permEnd w:id="306996734"/>
          </w:p>
        </w:tc>
        <w:tc>
          <w:tcPr>
            <w:tcW w:w="1134" w:type="dxa"/>
          </w:tcPr>
          <w:p w14:paraId="0F4D05AC"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18DF4F75" w14:textId="77777777" w:rsidR="00197665" w:rsidRDefault="00197665" w:rsidP="00A239B9">
            <w:pPr>
              <w:tabs>
                <w:tab w:val="left" w:pos="7854"/>
              </w:tabs>
              <w:spacing w:after="120" w:line="360" w:lineRule="auto"/>
              <w:jc w:val="both"/>
              <w:rPr>
                <w:rFonts w:ascii="David" w:hAnsi="David" w:cs="David"/>
                <w:rtl/>
              </w:rPr>
            </w:pPr>
          </w:p>
        </w:tc>
      </w:tr>
      <w:tr w:rsidR="004C12E9" w14:paraId="404CB122" w14:textId="77777777" w:rsidTr="00A239B9">
        <w:tc>
          <w:tcPr>
            <w:tcW w:w="1312" w:type="dxa"/>
            <w:gridSpan w:val="2"/>
          </w:tcPr>
          <w:p w14:paraId="4B88D776" w14:textId="77777777" w:rsidR="00197665" w:rsidRDefault="00197665" w:rsidP="00A239B9">
            <w:pPr>
              <w:tabs>
                <w:tab w:val="left" w:pos="7854"/>
              </w:tabs>
              <w:spacing w:after="120" w:line="360" w:lineRule="auto"/>
              <w:jc w:val="both"/>
              <w:rPr>
                <w:rFonts w:ascii="David" w:hAnsi="David" w:cs="David"/>
                <w:rtl/>
              </w:rPr>
            </w:pPr>
            <w:permStart w:id="870998246" w:edGrp="everyone" w:colFirst="0" w:colLast="0"/>
            <w:permStart w:id="1628264008" w:edGrp="everyone" w:colFirst="1" w:colLast="1"/>
            <w:permStart w:id="151652935" w:edGrp="everyone" w:colFirst="2" w:colLast="2"/>
            <w:permEnd w:id="8786601"/>
            <w:permEnd w:id="1014453304"/>
            <w:permEnd w:id="1262178390"/>
          </w:p>
        </w:tc>
        <w:tc>
          <w:tcPr>
            <w:tcW w:w="1134" w:type="dxa"/>
          </w:tcPr>
          <w:p w14:paraId="5BBEAE92"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3D3BF5AD" w14:textId="77777777" w:rsidR="00197665" w:rsidRDefault="00197665" w:rsidP="00A239B9">
            <w:pPr>
              <w:tabs>
                <w:tab w:val="left" w:pos="7854"/>
              </w:tabs>
              <w:spacing w:after="120" w:line="360" w:lineRule="auto"/>
              <w:jc w:val="both"/>
              <w:rPr>
                <w:rFonts w:ascii="David" w:hAnsi="David" w:cs="David"/>
                <w:rtl/>
              </w:rPr>
            </w:pPr>
          </w:p>
        </w:tc>
      </w:tr>
      <w:permEnd w:id="870998246"/>
      <w:permEnd w:id="1628264008"/>
      <w:permEnd w:id="151652935"/>
    </w:tbl>
    <w:p w14:paraId="59344389" w14:textId="77777777" w:rsidR="00197665" w:rsidRDefault="00197665" w:rsidP="00197665">
      <w:pPr>
        <w:tabs>
          <w:tab w:val="left" w:pos="7854"/>
        </w:tabs>
        <w:spacing w:after="120" w:line="360" w:lineRule="auto"/>
        <w:jc w:val="both"/>
        <w:rPr>
          <w:rFonts w:ascii="David" w:hAnsi="David" w:cs="David"/>
          <w:rtl/>
        </w:rPr>
      </w:pPr>
    </w:p>
    <w:p w14:paraId="144C87FC" w14:textId="2FBF7861" w:rsidR="007805D6" w:rsidRPr="007805D6" w:rsidRDefault="007805D6" w:rsidP="00197665">
      <w:pPr>
        <w:tabs>
          <w:tab w:val="left" w:pos="7854"/>
        </w:tabs>
        <w:spacing w:after="120" w:line="360" w:lineRule="auto"/>
        <w:jc w:val="both"/>
        <w:rPr>
          <w:rFonts w:ascii="David" w:hAnsi="David" w:cs="David"/>
          <w:b/>
          <w:bCs/>
          <w:rtl/>
        </w:rPr>
      </w:pPr>
      <w:r w:rsidRPr="007805D6">
        <w:rPr>
          <w:rFonts w:ascii="David" w:hAnsi="David" w:cs="David" w:hint="cs"/>
          <w:b/>
          <w:bCs/>
          <w:rtl/>
        </w:rPr>
        <w:t>יש להראות ניסיון העולה על הנדרש לצורך ניקוד איכות ההצעה.</w:t>
      </w:r>
    </w:p>
    <w:p w14:paraId="450FC4F9" w14:textId="783E77E7" w:rsidR="008D24C6" w:rsidRPr="006824E7" w:rsidRDefault="00F33B95" w:rsidP="006824E7">
      <w:pPr>
        <w:pStyle w:val="5-"/>
      </w:pPr>
      <w:bookmarkStart w:id="334" w:name="show_HTzevetToar1_1"/>
      <w:bookmarkEnd w:id="329"/>
      <w:r w:rsidRPr="001B5CA9">
        <w:rPr>
          <w:rFonts w:hint="cs"/>
          <w:b/>
          <w:bCs/>
          <w:rtl/>
        </w:rPr>
        <w:t>השכלה</w:t>
      </w:r>
      <w:r w:rsidRPr="006824E7">
        <w:rPr>
          <w:rFonts w:hint="cs"/>
          <w:rtl/>
        </w:rPr>
        <w:t xml:space="preserve"> –</w:t>
      </w:r>
      <w:r w:rsidR="00CE1963" w:rsidRPr="006824E7">
        <w:rPr>
          <w:rFonts w:hint="cs"/>
        </w:rPr>
        <w:t xml:space="preserve"> </w:t>
      </w:r>
      <w:bookmarkStart w:id="335" w:name="Toar1_1"/>
      <w:r w:rsidRPr="006824E7">
        <w:rPr>
          <w:rFonts w:hint="cs"/>
          <w:rtl/>
        </w:rPr>
        <w:t>תואר שני לפחות</w:t>
      </w:r>
      <w:bookmarkEnd w:id="335"/>
      <w:r w:rsidRPr="006824E7">
        <w:rPr>
          <w:rFonts w:hint="cs"/>
          <w:rtl/>
        </w:rPr>
        <w:t xml:space="preserve"> ממוסדות המוכרים על ידי המועצה להשכלה גבוהה, או </w:t>
      </w:r>
      <w:r w:rsidR="004E4896" w:rsidRPr="006824E7">
        <w:rPr>
          <w:rFonts w:hint="cs"/>
          <w:rtl/>
        </w:rPr>
        <w:t xml:space="preserve">אישור </w:t>
      </w:r>
      <w:r w:rsidRPr="006824E7">
        <w:rPr>
          <w:rFonts w:hint="cs"/>
          <w:rtl/>
        </w:rPr>
        <w:t>שקילות ממשרד החינוך עבור תעודות ממוסדות בחו"ל.</w:t>
      </w:r>
    </w:p>
    <w:p w14:paraId="09045502" w14:textId="77777777" w:rsidR="00197665" w:rsidRPr="006B6CCE" w:rsidRDefault="00F33B95" w:rsidP="000C2347">
      <w:pPr>
        <w:pStyle w:val="6-0"/>
        <w:rPr>
          <w:rtl/>
        </w:rPr>
      </w:pPr>
      <w:r w:rsidRPr="006B6CCE">
        <w:rPr>
          <w:rtl/>
        </w:rPr>
        <w:t>יש ל</w:t>
      </w:r>
      <w:r w:rsidRPr="006B6CCE">
        <w:rPr>
          <w:rFonts w:hint="cs"/>
          <w:rtl/>
        </w:rPr>
        <w:t>צרף</w:t>
      </w:r>
      <w:r w:rsidRPr="006B6CCE">
        <w:rPr>
          <w:rtl/>
        </w:rPr>
        <w:t xml:space="preserve"> העתק</w:t>
      </w:r>
      <w:r w:rsidRPr="006B6CCE">
        <w:rPr>
          <w:rFonts w:hint="cs"/>
          <w:rtl/>
        </w:rPr>
        <w:t xml:space="preserve"> של התעודה</w:t>
      </w:r>
      <w:r w:rsidRPr="006B6CCE">
        <w:rPr>
          <w:rtl/>
        </w:rPr>
        <w:t>, לצורך הוכחת עמידה בתנאי סף זה.</w:t>
      </w:r>
      <w:bookmarkEnd w:id="334"/>
    </w:p>
    <w:p w14:paraId="063DEB52" w14:textId="77777777" w:rsidR="008D24C6" w:rsidRPr="00542D8C" w:rsidRDefault="00F33B95" w:rsidP="006B6CCE">
      <w:pPr>
        <w:pStyle w:val="5-"/>
      </w:pPr>
      <w:bookmarkStart w:id="336" w:name="show_GoremNidrashRishayon1_1"/>
      <w:r w:rsidRPr="00542D8C">
        <w:rPr>
          <w:rFonts w:hint="cs"/>
          <w:bCs/>
          <w:rtl/>
        </w:rPr>
        <w:t>רשיון</w:t>
      </w:r>
      <w:r w:rsidRPr="00542D8C">
        <w:rPr>
          <w:bCs/>
          <w:rtl/>
        </w:rPr>
        <w:t xml:space="preserve"> –</w:t>
      </w:r>
      <w:r w:rsidRPr="00542D8C">
        <w:rPr>
          <w:rFonts w:hint="cs"/>
          <w:rtl/>
        </w:rPr>
        <w:t xml:space="preserve"> </w:t>
      </w:r>
      <w:r w:rsidRPr="00542D8C">
        <w:rPr>
          <w:rtl/>
        </w:rPr>
        <w:t xml:space="preserve">רישיון תקף מסוג </w:t>
      </w:r>
      <w:bookmarkStart w:id="337" w:name="SugRishayon1_1"/>
      <w:r w:rsidRPr="00542D8C">
        <w:rPr>
          <w:rtl/>
        </w:rPr>
        <w:t xml:space="preserve">תעודת תזונאי דיאטן בתוקף </w:t>
      </w:r>
      <w:bookmarkEnd w:id="337"/>
      <w:r w:rsidRPr="00542D8C">
        <w:rPr>
          <w:rtl/>
        </w:rPr>
        <w:t xml:space="preserve">  מטעם </w:t>
      </w:r>
      <w:bookmarkStart w:id="338" w:name="ManpikRishayon1_1"/>
      <w:r w:rsidRPr="00542D8C">
        <w:rPr>
          <w:rtl/>
        </w:rPr>
        <w:t>משרד הבריאות</w:t>
      </w:r>
      <w:bookmarkEnd w:id="338"/>
      <w:r w:rsidRPr="00542D8C">
        <w:rPr>
          <w:rtl/>
        </w:rPr>
        <w:t>.</w:t>
      </w:r>
    </w:p>
    <w:p w14:paraId="1079681B" w14:textId="77777777" w:rsidR="00197665" w:rsidRPr="00542D8C" w:rsidRDefault="00F33B95" w:rsidP="000C2347">
      <w:pPr>
        <w:pStyle w:val="6-0"/>
        <w:rPr>
          <w:rtl/>
        </w:rPr>
      </w:pPr>
      <w:r w:rsidRPr="00542D8C">
        <w:rPr>
          <w:rtl/>
        </w:rPr>
        <w:t>יש להוסיף העתק של הרישיון להצעה, לצורך הוכחת עמידה בתנאי סף זה.</w:t>
      </w:r>
      <w:bookmarkEnd w:id="336"/>
    </w:p>
    <w:p w14:paraId="186D8CFE" w14:textId="77777777" w:rsidR="0048523A" w:rsidRPr="00EC0034" w:rsidRDefault="00F33B95" w:rsidP="00973BC2">
      <w:pPr>
        <w:pStyle w:val="1fe"/>
      </w:pPr>
      <w:bookmarkStart w:id="339" w:name="_Toc256000221"/>
      <w:bookmarkStart w:id="340" w:name="_Toc32477908"/>
      <w:bookmarkStart w:id="341" w:name="_Toc43400631"/>
      <w:bookmarkStart w:id="342" w:name="_Toc44931942"/>
      <w:bookmarkStart w:id="343" w:name="_Toc44932029"/>
      <w:bookmarkStart w:id="344" w:name="_Toc53331350"/>
      <w:bookmarkStart w:id="345" w:name="show_isMarkivIchut_4"/>
      <w:r w:rsidRPr="00EC0034">
        <w:rPr>
          <w:rFonts w:hint="cs"/>
          <w:rtl/>
        </w:rPr>
        <w:t>איכות ההצעה</w:t>
      </w:r>
      <w:bookmarkEnd w:id="339"/>
      <w:bookmarkEnd w:id="340"/>
      <w:bookmarkEnd w:id="341"/>
      <w:bookmarkEnd w:id="342"/>
      <w:bookmarkEnd w:id="343"/>
      <w:bookmarkEnd w:id="344"/>
    </w:p>
    <w:p w14:paraId="3DC6A8F7" w14:textId="77777777" w:rsidR="00F16F81" w:rsidRDefault="00F33B95"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66CD9B2C" w14:textId="77777777" w:rsidR="009A1759" w:rsidRPr="00E0309B" w:rsidRDefault="00F33B95" w:rsidP="00A0392D">
      <w:pPr>
        <w:pStyle w:val="3-5"/>
      </w:pPr>
      <w:bookmarkStart w:id="346" w:name="TiurTnaiTavhinimAcher1_1"/>
      <w:bookmarkStart w:id="347" w:name="show_TavhinimAcherB1"/>
      <w:r w:rsidRPr="00071F20">
        <w:rPr>
          <w:rFonts w:hint="eastAsia"/>
          <w:rtl/>
        </w:rPr>
        <w:t>ראיון</w:t>
      </w:r>
      <w:bookmarkEnd w:id="346"/>
      <w:r w:rsidRPr="004765F5">
        <w:rPr>
          <w:rtl/>
        </w:rPr>
        <w:t xml:space="preserve"> –</w:t>
      </w:r>
      <w:r w:rsidR="007F5AEF" w:rsidRPr="004765F5">
        <w:rPr>
          <w:rFonts w:hint="cs"/>
          <w:rtl/>
        </w:rPr>
        <w:t xml:space="preserve"> </w:t>
      </w:r>
    </w:p>
    <w:p w14:paraId="78C6E34A" w14:textId="77777777" w:rsidR="00E72C28" w:rsidRPr="006B6CCE" w:rsidRDefault="00F33B95" w:rsidP="000C2347">
      <w:pPr>
        <w:pStyle w:val="4-3"/>
      </w:pPr>
      <w:bookmarkStart w:id="348" w:name="MafteachLechisuvTavhinimAcher1_1"/>
      <w:r w:rsidRPr="006B6CCE">
        <w:rPr>
          <w:rFonts w:hint="eastAsia"/>
          <w:rtl/>
        </w:rPr>
        <w:t>המשרד יערוך ראיון למציע ולמנהלת המקצועית.</w:t>
      </w:r>
    </w:p>
    <w:p w14:paraId="010A74D7" w14:textId="77777777" w:rsidR="004C12E9" w:rsidRPr="006B6CCE" w:rsidRDefault="00F33B95" w:rsidP="000C2347">
      <w:pPr>
        <w:pStyle w:val="4-3"/>
        <w:rPr>
          <w:rtl/>
        </w:rPr>
      </w:pPr>
      <w:r w:rsidRPr="006B6CCE">
        <w:rPr>
          <w:rFonts w:hint="eastAsia"/>
          <w:rtl/>
        </w:rPr>
        <w:t>במסגרת הראיון יבחנו וינוקדו המדדים הבאים:</w:t>
      </w:r>
    </w:p>
    <w:p w14:paraId="0930FF66" w14:textId="77777777" w:rsidR="004C12E9" w:rsidRPr="006B6CCE" w:rsidRDefault="00F33B95" w:rsidP="007805D6">
      <w:pPr>
        <w:pStyle w:val="4-3"/>
        <w:numPr>
          <w:ilvl w:val="0"/>
          <w:numId w:val="0"/>
        </w:numPr>
        <w:ind w:left="2174"/>
        <w:rPr>
          <w:rtl/>
        </w:rPr>
      </w:pPr>
      <w:r w:rsidRPr="006B6CCE">
        <w:rPr>
          <w:rFonts w:hint="eastAsia"/>
          <w:rtl/>
        </w:rPr>
        <w:t>1.</w:t>
      </w:r>
      <w:r w:rsidRPr="006B6CCE">
        <w:rPr>
          <w:rFonts w:hint="eastAsia"/>
          <w:rtl/>
        </w:rPr>
        <w:tab/>
        <w:t>התרשמות מניסיון ומקצועיות המציע בתחום המכרז, האמצעים העומדים לרשותו למתן השירות, יכולות לגיוס תזונאים ושימור עובדים – עד 15 נק'.</w:t>
      </w:r>
    </w:p>
    <w:p w14:paraId="37C2B4BD" w14:textId="77777777" w:rsidR="004C12E9" w:rsidRPr="006B6CCE" w:rsidRDefault="00F33B95" w:rsidP="007805D6">
      <w:pPr>
        <w:pStyle w:val="4-3"/>
        <w:numPr>
          <w:ilvl w:val="0"/>
          <w:numId w:val="0"/>
        </w:numPr>
        <w:ind w:left="2174"/>
        <w:rPr>
          <w:rtl/>
        </w:rPr>
      </w:pPr>
      <w:r w:rsidRPr="006B6CCE">
        <w:rPr>
          <w:rFonts w:hint="eastAsia"/>
          <w:rtl/>
        </w:rPr>
        <w:t>2.</w:t>
      </w:r>
      <w:r w:rsidRPr="006B6CCE">
        <w:rPr>
          <w:rFonts w:hint="eastAsia"/>
          <w:rtl/>
        </w:rPr>
        <w:tab/>
        <w:t>התרשמות מניסי</w:t>
      </w:r>
      <w:r w:rsidRPr="006B6CCE">
        <w:rPr>
          <w:rFonts w:hint="eastAsia"/>
          <w:rtl/>
        </w:rPr>
        <w:t>ון ומקצועיות המנהלת המקצועית בתחום המכרז, האמצעים העומדים לרשותה למתן השירות וזמינותה – עד 15 נק'.</w:t>
      </w:r>
      <w:bookmarkEnd w:id="348"/>
      <w:r w:rsidRPr="006B6CCE">
        <w:rPr>
          <w:rtl/>
        </w:rPr>
        <w:t xml:space="preserve"> </w:t>
      </w:r>
    </w:p>
    <w:p w14:paraId="439C7CFB" w14:textId="77777777" w:rsidR="00F016E5" w:rsidRPr="00B250DD" w:rsidRDefault="00A10EFF" w:rsidP="00F552FA">
      <w:pPr>
        <w:pStyle w:val="1fc"/>
        <w:rPr>
          <w:color w:val="FF0000"/>
          <w:highlight w:val="red"/>
          <w:rtl/>
        </w:rPr>
      </w:pPr>
      <w:r>
        <w:rPr>
          <w:rFonts w:hint="cs"/>
          <w:rtl/>
        </w:rPr>
        <w:t xml:space="preserve"> </w:t>
      </w:r>
    </w:p>
    <w:p w14:paraId="1B4B30CB" w14:textId="77777777" w:rsidR="00EB135E" w:rsidRDefault="00F33B95" w:rsidP="00A0392D">
      <w:pPr>
        <w:pStyle w:val="3-5"/>
      </w:pPr>
      <w:bookmarkStart w:id="349" w:name="hidden_TavchinNoFileTable1"/>
      <w:bookmarkStart w:id="350" w:name="TiurTnaiTavhinimAcher2_1"/>
      <w:bookmarkStart w:id="351" w:name="show_TavhinimAcherB2"/>
      <w:bookmarkEnd w:id="347"/>
      <w:bookmarkEnd w:id="349"/>
      <w:r w:rsidRPr="005A76DF">
        <w:rPr>
          <w:rtl/>
        </w:rPr>
        <w:t>פרויקטים נוספים למציע</w:t>
      </w:r>
      <w:bookmarkEnd w:id="350"/>
      <w:r>
        <w:rPr>
          <w:rFonts w:hint="cs"/>
          <w:rtl/>
        </w:rPr>
        <w:t xml:space="preserve"> </w:t>
      </w:r>
      <w:r w:rsidR="00C8257C" w:rsidRPr="00D8320C">
        <w:rPr>
          <w:rtl/>
        </w:rPr>
        <w:t>–</w:t>
      </w:r>
      <w:r w:rsidR="00C8257C" w:rsidRPr="00D8320C">
        <w:rPr>
          <w:rFonts w:hint="cs"/>
          <w:rtl/>
        </w:rPr>
        <w:t xml:space="preserve"> </w:t>
      </w:r>
    </w:p>
    <w:p w14:paraId="2E9BA63A" w14:textId="77777777" w:rsidR="00C8257C" w:rsidRPr="00E0309B" w:rsidRDefault="00F33B95" w:rsidP="000C2347">
      <w:pPr>
        <w:pStyle w:val="4-3"/>
      </w:pPr>
      <w:bookmarkStart w:id="352" w:name="MafteachLechisuvTavhinimAcher2_1"/>
      <w:r w:rsidRPr="00E0309B">
        <w:rPr>
          <w:rtl/>
        </w:rPr>
        <w:t>עבור כל פרוייקט נוסף, העומד בכל אחת מהחלופות שבתנאי הסף, ינוקד המציע ב-5נק' ועד 10 נק' סה"כ</w:t>
      </w:r>
      <w:bookmarkEnd w:id="352"/>
      <w:r w:rsidRPr="00E0309B">
        <w:rPr>
          <w:rtl/>
        </w:rPr>
        <w:t xml:space="preserve"> </w:t>
      </w:r>
    </w:p>
    <w:p w14:paraId="2444C7AE" w14:textId="77777777" w:rsidR="00C8257C" w:rsidRPr="00DD736D" w:rsidRDefault="00C8257C" w:rsidP="00F552FA">
      <w:pPr>
        <w:pStyle w:val="1fc"/>
        <w:rPr>
          <w:color w:val="FF0000"/>
          <w:rtl/>
        </w:rPr>
      </w:pPr>
      <w:bookmarkStart w:id="353" w:name="hidden_TavchinNoFileTable2"/>
      <w:bookmarkStart w:id="354" w:name="show_isNotInterview2_1"/>
    </w:p>
    <w:p w14:paraId="739ABDF6" w14:textId="574A8A6F" w:rsidR="00F016E5" w:rsidRDefault="00F33B95" w:rsidP="007805D6">
      <w:pPr>
        <w:pStyle w:val="1fc"/>
      </w:pPr>
      <w:r w:rsidRPr="00D8320C">
        <w:rPr>
          <w:rFonts w:hint="cs"/>
          <w:rtl/>
        </w:rPr>
        <w:t xml:space="preserve">יש </w:t>
      </w:r>
      <w:bookmarkEnd w:id="351"/>
      <w:bookmarkEnd w:id="353"/>
      <w:bookmarkEnd w:id="354"/>
      <w:r w:rsidR="007805D6">
        <w:rPr>
          <w:rFonts w:hint="cs"/>
          <w:rtl/>
        </w:rPr>
        <w:t>לפרט את הפרויקטים הרלוונטיים בטבלת הוכחת ניסיון המציע שלעיל.</w:t>
      </w:r>
    </w:p>
    <w:p w14:paraId="12767198" w14:textId="77777777" w:rsidR="00371126" w:rsidRDefault="00F33B95" w:rsidP="00A0392D">
      <w:pPr>
        <w:pStyle w:val="3-5"/>
      </w:pPr>
      <w:bookmarkStart w:id="355" w:name="TiurTnaiTavhinimAcher3_1"/>
      <w:bookmarkStart w:id="356" w:name="show_TavhinimAcher3_2"/>
      <w:bookmarkStart w:id="357" w:name="show_TavhinimAcherB3"/>
      <w:r w:rsidRPr="00D8320C">
        <w:rPr>
          <w:rFonts w:hint="cs"/>
          <w:rtl/>
        </w:rPr>
        <w:t>פרויקטי בקרה בתחום התזונה</w:t>
      </w:r>
      <w:bookmarkEnd w:id="355"/>
      <w:r w:rsidRPr="00D8320C">
        <w:rPr>
          <w:rtl/>
        </w:rPr>
        <w:t xml:space="preserve"> –</w:t>
      </w:r>
      <w:r w:rsidRPr="00D8320C">
        <w:rPr>
          <w:rFonts w:hint="cs"/>
          <w:rtl/>
        </w:rPr>
        <w:t xml:space="preserve"> </w:t>
      </w:r>
    </w:p>
    <w:p w14:paraId="64F084FF" w14:textId="77777777" w:rsidR="00C8257C" w:rsidRPr="00E0309B" w:rsidRDefault="00F33B95" w:rsidP="000C2347">
      <w:pPr>
        <w:pStyle w:val="4-3"/>
      </w:pPr>
      <w:bookmarkStart w:id="358" w:name="MafteachLechisuvTavhinimAcher3_1"/>
      <w:r w:rsidRPr="00E0309B">
        <w:rPr>
          <w:rFonts w:hint="eastAsia"/>
          <w:rtl/>
        </w:rPr>
        <w:t>בגין כל פרויקט העומד באחת מהחלופות שבתנאי סף, ואשר עסק בביצוע בקרה בתחום התזונה, ינוקד המציע ב-5 נק' ועד 10 נק' סה"כ.</w:t>
      </w:r>
      <w:bookmarkEnd w:id="358"/>
      <w:r w:rsidRPr="00E0309B">
        <w:rPr>
          <w:rtl/>
        </w:rPr>
        <w:t xml:space="preserve"> </w:t>
      </w:r>
    </w:p>
    <w:p w14:paraId="7A2B0DFD" w14:textId="77777777" w:rsidR="00C8257C" w:rsidRPr="00DD736D" w:rsidRDefault="00C8257C" w:rsidP="00F552FA">
      <w:pPr>
        <w:pStyle w:val="1fc"/>
        <w:rPr>
          <w:color w:val="FF0000"/>
          <w:rtl/>
        </w:rPr>
      </w:pPr>
      <w:bookmarkStart w:id="359" w:name="hidden_TavchinNoFileTable3"/>
      <w:bookmarkStart w:id="360" w:name="show_isNotInterview3_1"/>
    </w:p>
    <w:p w14:paraId="1491FF19" w14:textId="77777777" w:rsidR="007805D6" w:rsidRDefault="007805D6" w:rsidP="007805D6">
      <w:pPr>
        <w:pStyle w:val="1fc"/>
      </w:pPr>
      <w:r w:rsidRPr="00D8320C">
        <w:rPr>
          <w:rFonts w:hint="cs"/>
          <w:rtl/>
        </w:rPr>
        <w:t xml:space="preserve">יש </w:t>
      </w:r>
      <w:r>
        <w:rPr>
          <w:rFonts w:hint="cs"/>
          <w:rtl/>
        </w:rPr>
        <w:t>לפרט את הפרויקטים הרלוונטיים בטבלת הוכחת ניסיון המציע שלעיל.</w:t>
      </w:r>
    </w:p>
    <w:p w14:paraId="5FF04B9A" w14:textId="77777777" w:rsidR="00A05EC7" w:rsidRDefault="00F33B95" w:rsidP="00A0392D">
      <w:pPr>
        <w:pStyle w:val="3-5"/>
      </w:pPr>
      <w:bookmarkStart w:id="361" w:name="TiurTnaiTavhinimAcher4_1"/>
      <w:bookmarkStart w:id="362" w:name="show_TavhinimAcherB4"/>
      <w:bookmarkEnd w:id="356"/>
      <w:bookmarkEnd w:id="357"/>
      <w:bookmarkEnd w:id="359"/>
      <w:bookmarkEnd w:id="360"/>
      <w:r w:rsidRPr="00D8320C">
        <w:rPr>
          <w:rFonts w:hint="cs"/>
          <w:rtl/>
        </w:rPr>
        <w:t>פרויקט לגוף</w:t>
      </w:r>
      <w:r w:rsidRPr="00D8320C">
        <w:rPr>
          <w:rFonts w:hint="cs"/>
          <w:rtl/>
        </w:rPr>
        <w:t xml:space="preserve"> ציבורי</w:t>
      </w:r>
      <w:bookmarkEnd w:id="361"/>
      <w:r w:rsidRPr="00D8320C">
        <w:rPr>
          <w:rtl/>
        </w:rPr>
        <w:t xml:space="preserve"> –</w:t>
      </w:r>
      <w:r w:rsidRPr="00D8320C">
        <w:rPr>
          <w:rFonts w:hint="cs"/>
          <w:rtl/>
        </w:rPr>
        <w:t xml:space="preserve"> </w:t>
      </w:r>
    </w:p>
    <w:p w14:paraId="20914E0E" w14:textId="2D49900B" w:rsidR="00C8257C" w:rsidRPr="00E0309B" w:rsidRDefault="00F33B95" w:rsidP="000C2347">
      <w:pPr>
        <w:pStyle w:val="4-3"/>
      </w:pPr>
      <w:r w:rsidRPr="00E0309B">
        <w:rPr>
          <w:rFonts w:hint="eastAsia"/>
          <w:rtl/>
        </w:rPr>
        <w:t>בגין כל פרויקט שיציג המציע,  העומד בכל אחת מהחלופות שבתנאי הסף, ואשר ניתן לגוף ציבורי, כהגדרתו במפרט השירותים למכרז, ינוקד המציע ב-5 נק' ועד 10 נק' סה"כ.</w:t>
      </w:r>
    </w:p>
    <w:p w14:paraId="016C3346" w14:textId="77777777" w:rsidR="004C12E9" w:rsidRPr="00E0309B" w:rsidRDefault="00F33B95" w:rsidP="000C2347">
      <w:pPr>
        <w:pStyle w:val="4-3"/>
        <w:rPr>
          <w:rtl/>
        </w:rPr>
      </w:pPr>
      <w:r w:rsidRPr="00E0309B">
        <w:rPr>
          <w:rFonts w:hint="eastAsia"/>
          <w:rtl/>
        </w:rPr>
        <w:t>לצורך ניקוד מדד זה יוכרו פרוייקטים אשר בוצעו במהלך שבע השנים שקדמו למועד הגשת ההצעות.</w:t>
      </w:r>
    </w:p>
    <w:p w14:paraId="2EF7C325" w14:textId="77777777" w:rsidR="00C8257C" w:rsidRDefault="00C8257C" w:rsidP="00F552FA">
      <w:pPr>
        <w:pStyle w:val="1fc"/>
        <w:rPr>
          <w:rtl/>
        </w:rPr>
      </w:pPr>
      <w:bookmarkStart w:id="363" w:name="hidden_TavchinNoFileTable4"/>
      <w:bookmarkStart w:id="364" w:name="show_isNotInterview4_1"/>
    </w:p>
    <w:p w14:paraId="57FCCF7E" w14:textId="77777777" w:rsidR="007805D6" w:rsidRDefault="007805D6" w:rsidP="007805D6">
      <w:pPr>
        <w:pStyle w:val="1fc"/>
      </w:pPr>
      <w:r w:rsidRPr="00D8320C">
        <w:rPr>
          <w:rFonts w:hint="cs"/>
          <w:rtl/>
        </w:rPr>
        <w:t xml:space="preserve">יש </w:t>
      </w:r>
      <w:r>
        <w:rPr>
          <w:rFonts w:hint="cs"/>
          <w:rtl/>
        </w:rPr>
        <w:t>לפרט את הפרויקטים הרלוונטיים בטבלת הוכחת ניסיון המציע שלעיל.</w:t>
      </w:r>
    </w:p>
    <w:bookmarkEnd w:id="362"/>
    <w:bookmarkEnd w:id="363"/>
    <w:p w14:paraId="74745121" w14:textId="54DF22DD" w:rsidR="00C8257C" w:rsidRDefault="00C8257C" w:rsidP="00071F20">
      <w:pPr>
        <w:pStyle w:val="1fc"/>
      </w:pPr>
    </w:p>
    <w:p w14:paraId="2D594DCF" w14:textId="77777777" w:rsidR="00A05EC7" w:rsidRDefault="00F33B95" w:rsidP="00A0392D">
      <w:pPr>
        <w:pStyle w:val="3-5"/>
      </w:pPr>
      <w:bookmarkStart w:id="365" w:name="TiurTnaiTavhinimAcher5_1"/>
      <w:bookmarkStart w:id="366" w:name="show_TavhinimAcherB5"/>
      <w:bookmarkEnd w:id="364"/>
      <w:r w:rsidRPr="00D8320C">
        <w:rPr>
          <w:rFonts w:hint="cs"/>
          <w:rtl/>
        </w:rPr>
        <w:t>מספר העובדים המקצועיים המועסקים בפרויקטים</w:t>
      </w:r>
      <w:bookmarkEnd w:id="365"/>
      <w:r w:rsidRPr="00D8320C">
        <w:rPr>
          <w:rtl/>
        </w:rPr>
        <w:t xml:space="preserve"> –</w:t>
      </w:r>
      <w:r w:rsidRPr="00D8320C">
        <w:rPr>
          <w:rFonts w:hint="cs"/>
          <w:rtl/>
        </w:rPr>
        <w:t xml:space="preserve"> </w:t>
      </w:r>
    </w:p>
    <w:p w14:paraId="560ACA8D" w14:textId="77777777" w:rsidR="00C8257C" w:rsidRPr="00E0309B" w:rsidRDefault="00F33B95" w:rsidP="000C2347">
      <w:pPr>
        <w:pStyle w:val="4-3"/>
      </w:pPr>
      <w:bookmarkStart w:id="367" w:name="MafteachLechisuvTavhinimAcher5_1"/>
      <w:r w:rsidRPr="00E0309B">
        <w:rPr>
          <w:rFonts w:hint="eastAsia"/>
          <w:rtl/>
        </w:rPr>
        <w:t>ייבחן מספר העובדים המקצועיים המועסקים בפרויקטים שיציג המציע, העומדים בתנאי סף, המועסקים מעל שלוש שנים ברציפות אצל המציע.</w:t>
      </w:r>
    </w:p>
    <w:p w14:paraId="77096095" w14:textId="77777777" w:rsidR="004C12E9" w:rsidRPr="00E0309B" w:rsidRDefault="00F33B95" w:rsidP="000C2347">
      <w:pPr>
        <w:pStyle w:val="4-3"/>
        <w:rPr>
          <w:rtl/>
        </w:rPr>
      </w:pPr>
      <w:r w:rsidRPr="00E0309B">
        <w:rPr>
          <w:rFonts w:hint="eastAsia"/>
          <w:rtl/>
        </w:rPr>
        <w:t>מציע שיציג את מספר העובדים הג</w:t>
      </w:r>
      <w:r w:rsidRPr="00E0309B">
        <w:rPr>
          <w:rFonts w:hint="eastAsia"/>
          <w:rtl/>
        </w:rPr>
        <w:t>בוה ביותר ינוקד במלוא הניקוד במדד זה.</w:t>
      </w:r>
    </w:p>
    <w:p w14:paraId="3DCB1A68" w14:textId="77777777" w:rsidR="004C12E9" w:rsidRPr="00E0309B" w:rsidRDefault="00F33B95" w:rsidP="000C2347">
      <w:pPr>
        <w:pStyle w:val="4-3"/>
        <w:rPr>
          <w:rtl/>
        </w:rPr>
      </w:pPr>
      <w:r w:rsidRPr="00E0309B">
        <w:rPr>
          <w:rFonts w:hint="eastAsia"/>
          <w:rtl/>
        </w:rPr>
        <w:t>כל יתר המציעים ינוקדו באופן יחסי למציע שנקב את מספר העובדים הגבוה ביותר.</w:t>
      </w:r>
      <w:bookmarkEnd w:id="367"/>
      <w:r w:rsidRPr="00E0309B">
        <w:rPr>
          <w:rtl/>
        </w:rPr>
        <w:t xml:space="preserve"> </w:t>
      </w:r>
    </w:p>
    <w:p w14:paraId="33C0DF60" w14:textId="77777777" w:rsidR="00781A38" w:rsidRDefault="00781A38" w:rsidP="00F552FA">
      <w:pPr>
        <w:pStyle w:val="1fc"/>
        <w:rPr>
          <w:rtl/>
        </w:rPr>
      </w:pPr>
      <w:bookmarkStart w:id="368" w:name="hidden_TavchinNoFileTable5"/>
      <w:bookmarkStart w:id="369" w:name="show_isNotInterview5_1"/>
    </w:p>
    <w:p w14:paraId="09462651" w14:textId="5BD700B1" w:rsidR="00C8257C" w:rsidRPr="00D8320C" w:rsidRDefault="009625CE" w:rsidP="00F552FA">
      <w:pPr>
        <w:pStyle w:val="1fc"/>
        <w:rPr>
          <w:rtl/>
        </w:rPr>
      </w:pPr>
      <w:r>
        <w:rPr>
          <w:rFonts w:hint="cs"/>
          <w:rtl/>
        </w:rPr>
        <w:t>על המציע לציין להלן את מספר סה"כ העובדים המקצועיים, המועסקים בפרויקטים שהציג המציע במסגרת המענה למכרז זה, והעומדים בתנאי הסף, המועסקים על ידו מעל שלוש שנים:</w:t>
      </w:r>
      <w:r w:rsidRPr="00D8320C">
        <w:rPr>
          <w:rFonts w:hint="cs"/>
          <w:rtl/>
        </w:rPr>
        <w:t xml:space="preserve"> </w:t>
      </w:r>
    </w:p>
    <w:p w14:paraId="6338ACFE" w14:textId="77777777" w:rsidR="00C8257C" w:rsidRDefault="00F33B95" w:rsidP="00071F20">
      <w:pPr>
        <w:pStyle w:val="1fc"/>
      </w:pPr>
      <w:permStart w:id="1378575959" w:edGrp="everyone"/>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w:t>
      </w:r>
      <w:r w:rsidRPr="00D8320C">
        <w:rPr>
          <w:rFonts w:hint="cs"/>
          <w:rtl/>
        </w:rPr>
        <w:t>___________________________</w:t>
      </w:r>
      <w:bookmarkEnd w:id="366"/>
      <w:bookmarkEnd w:id="368"/>
      <w:bookmarkEnd w:id="369"/>
    </w:p>
    <w:p w14:paraId="105175A0" w14:textId="77777777" w:rsidR="00307AA5" w:rsidRDefault="00F33B95" w:rsidP="00A0392D">
      <w:pPr>
        <w:pStyle w:val="3-5"/>
      </w:pPr>
      <w:bookmarkStart w:id="370" w:name="TiurTnaiTavhinimAcher6_1"/>
      <w:bookmarkStart w:id="371" w:name="show_TavhinimAcherB6"/>
      <w:permEnd w:id="1378575959"/>
      <w:r w:rsidRPr="00D8320C">
        <w:rPr>
          <w:rFonts w:hint="cs"/>
          <w:rtl/>
        </w:rPr>
        <w:t>השכלת המנהלת</w:t>
      </w:r>
      <w:bookmarkEnd w:id="370"/>
      <w:r w:rsidRPr="00D8320C">
        <w:rPr>
          <w:rtl/>
        </w:rPr>
        <w:t xml:space="preserve"> –</w:t>
      </w:r>
      <w:r w:rsidRPr="00D8320C">
        <w:rPr>
          <w:rFonts w:hint="cs"/>
          <w:rtl/>
        </w:rPr>
        <w:t xml:space="preserve"> </w:t>
      </w:r>
    </w:p>
    <w:p w14:paraId="201A3D70" w14:textId="77777777" w:rsidR="00C8257C" w:rsidRPr="00E0309B" w:rsidRDefault="00F33B95" w:rsidP="000C2347">
      <w:pPr>
        <w:pStyle w:val="4-3"/>
      </w:pPr>
      <w:bookmarkStart w:id="372" w:name="MafteachLechisuvTavhinimAcher6_1"/>
      <w:r w:rsidRPr="00E0309B">
        <w:rPr>
          <w:rFonts w:hint="eastAsia"/>
          <w:rtl/>
        </w:rPr>
        <w:t>מנהלת בעלת תואר שני בניהול מערכות בריאות או בבריאות הציבור או בתזונה או בניהול, תנוקד ב-5 נק'</w:t>
      </w:r>
      <w:bookmarkEnd w:id="372"/>
      <w:r w:rsidRPr="00E0309B">
        <w:rPr>
          <w:rtl/>
        </w:rPr>
        <w:t xml:space="preserve"> </w:t>
      </w:r>
    </w:p>
    <w:p w14:paraId="7026BC23" w14:textId="63E75AF0" w:rsidR="00C8257C" w:rsidRPr="00D8320C" w:rsidRDefault="00F33B95" w:rsidP="00F552FA">
      <w:pPr>
        <w:pStyle w:val="1fc"/>
        <w:rPr>
          <w:rtl/>
        </w:rPr>
      </w:pPr>
      <w:bookmarkStart w:id="373" w:name="hidden_TavchinNoFileTable6"/>
      <w:bookmarkStart w:id="374" w:name="show_isNotInterview6_1"/>
      <w:r w:rsidRPr="00D8320C">
        <w:rPr>
          <w:rFonts w:hint="cs"/>
          <w:rtl/>
        </w:rPr>
        <w:t xml:space="preserve">יש לתת פירוט בדבר אופן העמידה </w:t>
      </w:r>
      <w:r>
        <w:rPr>
          <w:rFonts w:hint="cs"/>
          <w:rtl/>
        </w:rPr>
        <w:t>בדרישות האיכות</w:t>
      </w:r>
      <w:r w:rsidRPr="00D8320C">
        <w:rPr>
          <w:rFonts w:hint="cs"/>
          <w:rtl/>
        </w:rPr>
        <w:t xml:space="preserve"> (</w:t>
      </w:r>
      <w:r w:rsidR="009625CE" w:rsidRPr="006B6CCE">
        <w:rPr>
          <w:rtl/>
        </w:rPr>
        <w:t>יש ל</w:t>
      </w:r>
      <w:r w:rsidR="009625CE" w:rsidRPr="006B6CCE">
        <w:rPr>
          <w:rFonts w:hint="cs"/>
          <w:rtl/>
        </w:rPr>
        <w:t>צרף</w:t>
      </w:r>
      <w:r w:rsidR="009625CE" w:rsidRPr="006B6CCE">
        <w:rPr>
          <w:rtl/>
        </w:rPr>
        <w:t xml:space="preserve"> העתק</w:t>
      </w:r>
      <w:r w:rsidR="009625CE" w:rsidRPr="006B6CCE">
        <w:rPr>
          <w:rFonts w:hint="cs"/>
          <w:rtl/>
        </w:rPr>
        <w:t xml:space="preserve"> של התעודה</w:t>
      </w:r>
      <w:r w:rsidRPr="00D8320C">
        <w:rPr>
          <w:rFonts w:hint="cs"/>
          <w:rtl/>
        </w:rPr>
        <w:t xml:space="preserve">): </w:t>
      </w:r>
    </w:p>
    <w:p w14:paraId="190C7CC2" w14:textId="77777777" w:rsidR="00C8257C" w:rsidRDefault="00F33B95" w:rsidP="00071F20">
      <w:pPr>
        <w:pStyle w:val="1fc"/>
      </w:pPr>
      <w:permStart w:id="771584625" w:edGrp="everyone"/>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w:t>
      </w:r>
      <w:r w:rsidRPr="00D8320C">
        <w:rPr>
          <w:rFonts w:hint="cs"/>
          <w:rtl/>
        </w:rPr>
        <w:t>____________</w:t>
      </w:r>
      <w:bookmarkEnd w:id="371"/>
      <w:bookmarkEnd w:id="373"/>
      <w:bookmarkEnd w:id="374"/>
    </w:p>
    <w:p w14:paraId="0F1AE3A4" w14:textId="77777777" w:rsidR="00307AA5" w:rsidRDefault="00F33B95" w:rsidP="00A0392D">
      <w:pPr>
        <w:pStyle w:val="3-5"/>
      </w:pPr>
      <w:bookmarkStart w:id="375" w:name="TiurTnaiTavhinimAcher7_1"/>
      <w:bookmarkStart w:id="376" w:name="show_TavhinimAcherB7"/>
      <w:permEnd w:id="771584625"/>
      <w:r w:rsidRPr="00D8320C">
        <w:rPr>
          <w:rFonts w:hint="cs"/>
          <w:rtl/>
        </w:rPr>
        <w:t>שנות נסיון נוספות של המנהלת המוצעת כתזונאית בעבודה עם מתמודדי נפש</w:t>
      </w:r>
      <w:bookmarkEnd w:id="375"/>
      <w:r w:rsidRPr="00D8320C">
        <w:rPr>
          <w:rtl/>
        </w:rPr>
        <w:t xml:space="preserve"> –</w:t>
      </w:r>
      <w:r w:rsidRPr="00D8320C">
        <w:rPr>
          <w:rFonts w:hint="cs"/>
          <w:rtl/>
        </w:rPr>
        <w:t xml:space="preserve"> </w:t>
      </w:r>
    </w:p>
    <w:p w14:paraId="159BB0CB" w14:textId="77777777" w:rsidR="00C8257C" w:rsidRPr="00E0309B" w:rsidRDefault="00F33B95" w:rsidP="000C2347">
      <w:pPr>
        <w:pStyle w:val="4-3"/>
      </w:pPr>
      <w:bookmarkStart w:id="377" w:name="MafteachLechisuvTavhinimAcher7_1"/>
      <w:r w:rsidRPr="00E0309B">
        <w:rPr>
          <w:rFonts w:hint="eastAsia"/>
          <w:rtl/>
        </w:rPr>
        <w:t>בגין כל שנת נסיון נוספת של המנהלת המוצעת כתזונאית בעבודה עם מתמודדי נפש, מעבר לשלוש שנים הנדרשות כתנאי סף, תנוקד המנהלת ב-5 נק' ועד 10 נק' סה"כ בגין הצגת שנתיים נסיון נוספות.</w:t>
      </w:r>
      <w:bookmarkEnd w:id="377"/>
      <w:r w:rsidRPr="00E0309B">
        <w:rPr>
          <w:rtl/>
        </w:rPr>
        <w:t xml:space="preserve"> </w:t>
      </w:r>
    </w:p>
    <w:p w14:paraId="10DA27A7" w14:textId="77777777" w:rsidR="00781A38" w:rsidRDefault="00781A38" w:rsidP="00F552FA">
      <w:pPr>
        <w:pStyle w:val="1fc"/>
        <w:rPr>
          <w:rtl/>
        </w:rPr>
      </w:pPr>
      <w:bookmarkStart w:id="378" w:name="hidden_TavchinNoFileTable7"/>
      <w:bookmarkStart w:id="379" w:name="show_isNotInterview7_1"/>
    </w:p>
    <w:p w14:paraId="16654F37" w14:textId="77777777" w:rsidR="009625CE" w:rsidRDefault="009625CE" w:rsidP="00F552FA">
      <w:pPr>
        <w:pStyle w:val="1fc"/>
        <w:rPr>
          <w:rtl/>
        </w:rPr>
      </w:pPr>
      <w:r>
        <w:rPr>
          <w:rFonts w:hint="cs"/>
          <w:rtl/>
        </w:rPr>
        <w:t>יש לפרט את ניסיון המנהלת בטבלת הוכחת ניסיון המנהלת שלעיל.</w:t>
      </w:r>
    </w:p>
    <w:p w14:paraId="717D31D0" w14:textId="77777777" w:rsidR="007D4562" w:rsidRDefault="00F33B95" w:rsidP="00A0392D">
      <w:pPr>
        <w:pStyle w:val="3-5"/>
      </w:pPr>
      <w:bookmarkStart w:id="380" w:name="TiurTnaiTavhinimAcher8_1"/>
      <w:bookmarkStart w:id="381" w:name="show_TavhinimAcherB8"/>
      <w:bookmarkEnd w:id="376"/>
      <w:bookmarkEnd w:id="378"/>
      <w:bookmarkEnd w:id="379"/>
      <w:r w:rsidRPr="00D8320C">
        <w:rPr>
          <w:rFonts w:hint="cs"/>
          <w:rtl/>
        </w:rPr>
        <w:t>ניהול מקצועי של המנהלת</w:t>
      </w:r>
      <w:bookmarkEnd w:id="380"/>
      <w:r w:rsidRPr="00D8320C">
        <w:rPr>
          <w:rtl/>
        </w:rPr>
        <w:t xml:space="preserve"> –</w:t>
      </w:r>
      <w:r w:rsidRPr="00D8320C">
        <w:rPr>
          <w:rFonts w:hint="cs"/>
          <w:rtl/>
        </w:rPr>
        <w:t xml:space="preserve"> </w:t>
      </w:r>
    </w:p>
    <w:p w14:paraId="6AECEDAC" w14:textId="77777777" w:rsidR="00C8257C" w:rsidRPr="00E0309B" w:rsidRDefault="00F33B95" w:rsidP="000C2347">
      <w:pPr>
        <w:pStyle w:val="4-3"/>
      </w:pPr>
      <w:bookmarkStart w:id="382" w:name="MafteachLechisuvTavhinimAcher8_1"/>
      <w:r w:rsidRPr="00E0309B">
        <w:rPr>
          <w:rFonts w:hint="eastAsia"/>
          <w:rtl/>
        </w:rPr>
        <w:t>בגין כל שנת נסיון של המנהלת המוצעת במהלך חמש השנים שקדמו למועד הגשת ההצעות למכרז זה, בניהול מקצועי של שלושה תזונאים לפחות, תנוקד המנהלת המוצעת ב-3 נק' ועד 15 נק' בגין חמ</w:t>
      </w:r>
      <w:r w:rsidRPr="00E0309B">
        <w:rPr>
          <w:rFonts w:hint="eastAsia"/>
          <w:rtl/>
        </w:rPr>
        <w:t>ש שנות נסיון.</w:t>
      </w:r>
      <w:bookmarkEnd w:id="382"/>
      <w:r w:rsidRPr="00E0309B">
        <w:rPr>
          <w:rtl/>
        </w:rPr>
        <w:t xml:space="preserve"> </w:t>
      </w:r>
    </w:p>
    <w:p w14:paraId="1E66DC18" w14:textId="77777777" w:rsidR="00C8257C" w:rsidRPr="00DD736D" w:rsidRDefault="00C8257C" w:rsidP="00F552FA">
      <w:pPr>
        <w:pStyle w:val="1fc"/>
        <w:rPr>
          <w:color w:val="FF0000"/>
          <w:rtl/>
        </w:rPr>
      </w:pPr>
      <w:bookmarkStart w:id="383" w:name="hidden_TavchinNoFileTable8"/>
      <w:bookmarkStart w:id="384" w:name="show_isNotInterview8_1"/>
    </w:p>
    <w:tbl>
      <w:tblPr>
        <w:tblStyle w:val="affff4"/>
        <w:bidiVisual/>
        <w:tblW w:w="0" w:type="auto"/>
        <w:tblLook w:val="04A0" w:firstRow="1" w:lastRow="0" w:firstColumn="1" w:lastColumn="0" w:noHBand="0" w:noVBand="1"/>
      </w:tblPr>
      <w:tblGrid>
        <w:gridCol w:w="1295"/>
        <w:gridCol w:w="7"/>
        <w:gridCol w:w="1124"/>
        <w:gridCol w:w="5844"/>
      </w:tblGrid>
      <w:tr w:rsidR="00BE6397" w14:paraId="0B84835B" w14:textId="77777777" w:rsidTr="00782595">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bookmarkEnd w:id="381"/>
          <w:bookmarkEnd w:id="383"/>
          <w:bookmarkEnd w:id="384"/>
          <w:p w14:paraId="523C15C7" w14:textId="77777777" w:rsidR="00BE6397" w:rsidRDefault="00BE6397" w:rsidP="00782595">
            <w:pPr>
              <w:tabs>
                <w:tab w:val="left" w:pos="7854"/>
              </w:tabs>
              <w:spacing w:after="120" w:line="360" w:lineRule="auto"/>
              <w:jc w:val="both"/>
              <w:rPr>
                <w:rFonts w:ascii="David" w:hAnsi="David" w:cs="David"/>
                <w:rtl/>
              </w:rPr>
            </w:pPr>
            <w:permStart w:id="1739525930" w:edGrp="everyone"/>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1C5213" w14:textId="77777777" w:rsidR="00BE6397" w:rsidRDefault="00BE6397" w:rsidP="00782595">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859A7C" w14:textId="71016521" w:rsidR="00BE6397" w:rsidRDefault="00BE6397" w:rsidP="00782595">
            <w:pPr>
              <w:tabs>
                <w:tab w:val="left" w:pos="7854"/>
              </w:tabs>
              <w:spacing w:after="120" w:line="360" w:lineRule="auto"/>
              <w:jc w:val="both"/>
              <w:rPr>
                <w:rFonts w:ascii="David" w:hAnsi="David" w:cs="David"/>
                <w:rtl/>
              </w:rPr>
            </w:pPr>
            <w:r>
              <w:rPr>
                <w:rFonts w:ascii="David" w:hAnsi="David" w:cs="David" w:hint="cs"/>
                <w:rtl/>
              </w:rPr>
              <w:t>פירוט אודות מספר התזונאים שניהלה המנהלת בתקופה זו</w:t>
            </w:r>
          </w:p>
        </w:tc>
      </w:tr>
      <w:tr w:rsidR="00BE6397" w14:paraId="09489AB6" w14:textId="77777777" w:rsidTr="00782595">
        <w:tc>
          <w:tcPr>
            <w:tcW w:w="1312" w:type="dxa"/>
            <w:gridSpan w:val="2"/>
            <w:tcBorders>
              <w:top w:val="single" w:sz="4" w:space="0" w:color="auto"/>
            </w:tcBorders>
          </w:tcPr>
          <w:p w14:paraId="75AFFAA5" w14:textId="77777777" w:rsidR="00BE6397" w:rsidRDefault="00BE6397" w:rsidP="00782595">
            <w:pPr>
              <w:tabs>
                <w:tab w:val="left" w:pos="7854"/>
              </w:tabs>
              <w:spacing w:after="120" w:line="360" w:lineRule="auto"/>
              <w:jc w:val="both"/>
              <w:rPr>
                <w:rFonts w:ascii="David" w:hAnsi="David" w:cs="David"/>
                <w:rtl/>
              </w:rPr>
            </w:pPr>
          </w:p>
        </w:tc>
        <w:tc>
          <w:tcPr>
            <w:tcW w:w="1134" w:type="dxa"/>
            <w:tcBorders>
              <w:top w:val="single" w:sz="4" w:space="0" w:color="auto"/>
            </w:tcBorders>
          </w:tcPr>
          <w:p w14:paraId="7B2F7BCE" w14:textId="77777777" w:rsidR="00BE6397" w:rsidRDefault="00BE6397" w:rsidP="00782595">
            <w:pPr>
              <w:tabs>
                <w:tab w:val="left" w:pos="7854"/>
              </w:tabs>
              <w:spacing w:after="120" w:line="360" w:lineRule="auto"/>
              <w:jc w:val="both"/>
              <w:rPr>
                <w:rFonts w:ascii="David" w:hAnsi="David" w:cs="David"/>
                <w:rtl/>
              </w:rPr>
            </w:pPr>
          </w:p>
        </w:tc>
        <w:tc>
          <w:tcPr>
            <w:tcW w:w="5947" w:type="dxa"/>
            <w:tcBorders>
              <w:top w:val="single" w:sz="4" w:space="0" w:color="auto"/>
            </w:tcBorders>
          </w:tcPr>
          <w:p w14:paraId="67AD9561" w14:textId="77777777" w:rsidR="00BE6397" w:rsidRDefault="00BE6397" w:rsidP="00782595">
            <w:pPr>
              <w:tabs>
                <w:tab w:val="left" w:pos="7854"/>
              </w:tabs>
              <w:spacing w:after="120" w:line="360" w:lineRule="auto"/>
              <w:jc w:val="both"/>
              <w:rPr>
                <w:rFonts w:ascii="David" w:hAnsi="David" w:cs="David"/>
                <w:rtl/>
              </w:rPr>
            </w:pPr>
          </w:p>
        </w:tc>
      </w:tr>
      <w:tr w:rsidR="00BE6397" w14:paraId="1FEA4077" w14:textId="77777777" w:rsidTr="00782595">
        <w:tc>
          <w:tcPr>
            <w:tcW w:w="1312" w:type="dxa"/>
            <w:gridSpan w:val="2"/>
          </w:tcPr>
          <w:p w14:paraId="4163DDE2" w14:textId="77777777" w:rsidR="00BE6397" w:rsidRDefault="00BE6397" w:rsidP="00782595">
            <w:pPr>
              <w:tabs>
                <w:tab w:val="left" w:pos="7854"/>
              </w:tabs>
              <w:spacing w:after="120" w:line="360" w:lineRule="auto"/>
              <w:jc w:val="both"/>
              <w:rPr>
                <w:rFonts w:ascii="David" w:hAnsi="David" w:cs="David"/>
                <w:rtl/>
              </w:rPr>
            </w:pPr>
          </w:p>
        </w:tc>
        <w:tc>
          <w:tcPr>
            <w:tcW w:w="1134" w:type="dxa"/>
          </w:tcPr>
          <w:p w14:paraId="2F43EF8F" w14:textId="77777777" w:rsidR="00BE6397" w:rsidRDefault="00BE6397" w:rsidP="00782595">
            <w:pPr>
              <w:tabs>
                <w:tab w:val="left" w:pos="7854"/>
              </w:tabs>
              <w:spacing w:after="120" w:line="360" w:lineRule="auto"/>
              <w:jc w:val="both"/>
              <w:rPr>
                <w:rFonts w:ascii="David" w:hAnsi="David" w:cs="David"/>
                <w:rtl/>
              </w:rPr>
            </w:pPr>
          </w:p>
        </w:tc>
        <w:tc>
          <w:tcPr>
            <w:tcW w:w="5947" w:type="dxa"/>
          </w:tcPr>
          <w:p w14:paraId="5C4A0D3A" w14:textId="77777777" w:rsidR="00BE6397" w:rsidRDefault="00BE6397" w:rsidP="00782595">
            <w:pPr>
              <w:tabs>
                <w:tab w:val="left" w:pos="7854"/>
              </w:tabs>
              <w:spacing w:after="120" w:line="360" w:lineRule="auto"/>
              <w:jc w:val="both"/>
              <w:rPr>
                <w:rFonts w:ascii="David" w:hAnsi="David" w:cs="David"/>
                <w:rtl/>
              </w:rPr>
            </w:pPr>
          </w:p>
        </w:tc>
      </w:tr>
      <w:tr w:rsidR="00BE6397" w14:paraId="08A4ABD2" w14:textId="77777777" w:rsidTr="00782595">
        <w:tc>
          <w:tcPr>
            <w:tcW w:w="1312" w:type="dxa"/>
            <w:gridSpan w:val="2"/>
          </w:tcPr>
          <w:p w14:paraId="78B7D943" w14:textId="77777777" w:rsidR="00BE6397" w:rsidRDefault="00BE6397" w:rsidP="00782595">
            <w:pPr>
              <w:tabs>
                <w:tab w:val="left" w:pos="7854"/>
              </w:tabs>
              <w:spacing w:after="120" w:line="360" w:lineRule="auto"/>
              <w:jc w:val="both"/>
              <w:rPr>
                <w:rFonts w:ascii="David" w:hAnsi="David" w:cs="David"/>
                <w:rtl/>
              </w:rPr>
            </w:pPr>
          </w:p>
        </w:tc>
        <w:tc>
          <w:tcPr>
            <w:tcW w:w="1134" w:type="dxa"/>
          </w:tcPr>
          <w:p w14:paraId="4016DCD8" w14:textId="77777777" w:rsidR="00BE6397" w:rsidRDefault="00BE6397" w:rsidP="00782595">
            <w:pPr>
              <w:tabs>
                <w:tab w:val="left" w:pos="7854"/>
              </w:tabs>
              <w:spacing w:after="120" w:line="360" w:lineRule="auto"/>
              <w:jc w:val="both"/>
              <w:rPr>
                <w:rFonts w:ascii="David" w:hAnsi="David" w:cs="David"/>
                <w:rtl/>
              </w:rPr>
            </w:pPr>
          </w:p>
        </w:tc>
        <w:tc>
          <w:tcPr>
            <w:tcW w:w="5947" w:type="dxa"/>
          </w:tcPr>
          <w:p w14:paraId="48232DE6" w14:textId="77777777" w:rsidR="00BE6397" w:rsidRDefault="00BE6397" w:rsidP="00782595">
            <w:pPr>
              <w:tabs>
                <w:tab w:val="left" w:pos="7854"/>
              </w:tabs>
              <w:spacing w:after="120" w:line="360" w:lineRule="auto"/>
              <w:jc w:val="both"/>
              <w:rPr>
                <w:rFonts w:ascii="David" w:hAnsi="David" w:cs="David"/>
                <w:rtl/>
              </w:rPr>
            </w:pPr>
          </w:p>
        </w:tc>
      </w:tr>
      <w:tr w:rsidR="00BE6397" w14:paraId="64620A3D" w14:textId="77777777" w:rsidTr="00782595">
        <w:tc>
          <w:tcPr>
            <w:tcW w:w="1312" w:type="dxa"/>
            <w:gridSpan w:val="2"/>
          </w:tcPr>
          <w:p w14:paraId="306053E8" w14:textId="77777777" w:rsidR="00BE6397" w:rsidRDefault="00BE6397" w:rsidP="00782595">
            <w:pPr>
              <w:tabs>
                <w:tab w:val="left" w:pos="7854"/>
              </w:tabs>
              <w:spacing w:after="120" w:line="360" w:lineRule="auto"/>
              <w:jc w:val="both"/>
              <w:rPr>
                <w:rFonts w:ascii="David" w:hAnsi="David" w:cs="David"/>
                <w:rtl/>
              </w:rPr>
            </w:pPr>
          </w:p>
        </w:tc>
        <w:tc>
          <w:tcPr>
            <w:tcW w:w="1134" w:type="dxa"/>
          </w:tcPr>
          <w:p w14:paraId="7A7FC318" w14:textId="77777777" w:rsidR="00BE6397" w:rsidRDefault="00BE6397" w:rsidP="00782595">
            <w:pPr>
              <w:tabs>
                <w:tab w:val="left" w:pos="7854"/>
              </w:tabs>
              <w:spacing w:after="120" w:line="360" w:lineRule="auto"/>
              <w:jc w:val="both"/>
              <w:rPr>
                <w:rFonts w:ascii="David" w:hAnsi="David" w:cs="David"/>
                <w:rtl/>
              </w:rPr>
            </w:pPr>
          </w:p>
        </w:tc>
        <w:tc>
          <w:tcPr>
            <w:tcW w:w="5947" w:type="dxa"/>
          </w:tcPr>
          <w:p w14:paraId="126C6B6E" w14:textId="77777777" w:rsidR="00BE6397" w:rsidRDefault="00BE6397" w:rsidP="00782595">
            <w:pPr>
              <w:tabs>
                <w:tab w:val="left" w:pos="7854"/>
              </w:tabs>
              <w:spacing w:after="120" w:line="360" w:lineRule="auto"/>
              <w:jc w:val="both"/>
              <w:rPr>
                <w:rFonts w:ascii="David" w:hAnsi="David" w:cs="David"/>
                <w:rtl/>
              </w:rPr>
            </w:pPr>
          </w:p>
        </w:tc>
      </w:tr>
      <w:tr w:rsidR="00BE6397" w14:paraId="1B020B79" w14:textId="77777777" w:rsidTr="00782595">
        <w:tc>
          <w:tcPr>
            <w:tcW w:w="1312" w:type="dxa"/>
            <w:gridSpan w:val="2"/>
          </w:tcPr>
          <w:p w14:paraId="202FB79B" w14:textId="77777777" w:rsidR="00BE6397" w:rsidRDefault="00BE6397" w:rsidP="00782595">
            <w:pPr>
              <w:tabs>
                <w:tab w:val="left" w:pos="7854"/>
              </w:tabs>
              <w:spacing w:after="120" w:line="360" w:lineRule="auto"/>
              <w:jc w:val="both"/>
              <w:rPr>
                <w:rFonts w:ascii="David" w:hAnsi="David" w:cs="David"/>
                <w:rtl/>
              </w:rPr>
            </w:pPr>
          </w:p>
        </w:tc>
        <w:tc>
          <w:tcPr>
            <w:tcW w:w="1134" w:type="dxa"/>
          </w:tcPr>
          <w:p w14:paraId="61A368EF" w14:textId="77777777" w:rsidR="00BE6397" w:rsidRDefault="00BE6397" w:rsidP="00782595">
            <w:pPr>
              <w:tabs>
                <w:tab w:val="left" w:pos="7854"/>
              </w:tabs>
              <w:spacing w:after="120" w:line="360" w:lineRule="auto"/>
              <w:jc w:val="both"/>
              <w:rPr>
                <w:rFonts w:ascii="David" w:hAnsi="David" w:cs="David"/>
                <w:rtl/>
              </w:rPr>
            </w:pPr>
          </w:p>
        </w:tc>
        <w:tc>
          <w:tcPr>
            <w:tcW w:w="5947" w:type="dxa"/>
          </w:tcPr>
          <w:p w14:paraId="54FD786F" w14:textId="77777777" w:rsidR="00BE6397" w:rsidRDefault="00BE6397" w:rsidP="00782595">
            <w:pPr>
              <w:tabs>
                <w:tab w:val="left" w:pos="7854"/>
              </w:tabs>
              <w:spacing w:after="120" w:line="360" w:lineRule="auto"/>
              <w:jc w:val="both"/>
              <w:rPr>
                <w:rFonts w:ascii="David" w:hAnsi="David" w:cs="David"/>
                <w:rtl/>
              </w:rPr>
            </w:pPr>
          </w:p>
        </w:tc>
      </w:tr>
      <w:tr w:rsidR="00BE6397" w14:paraId="0C821430" w14:textId="77777777" w:rsidTr="00782595">
        <w:tc>
          <w:tcPr>
            <w:tcW w:w="1312" w:type="dxa"/>
            <w:gridSpan w:val="2"/>
          </w:tcPr>
          <w:p w14:paraId="387EEFEF" w14:textId="77777777" w:rsidR="00BE6397" w:rsidRDefault="00BE6397" w:rsidP="00782595">
            <w:pPr>
              <w:tabs>
                <w:tab w:val="left" w:pos="7854"/>
              </w:tabs>
              <w:spacing w:after="120" w:line="360" w:lineRule="auto"/>
              <w:jc w:val="both"/>
              <w:rPr>
                <w:rFonts w:ascii="David" w:hAnsi="David" w:cs="David"/>
                <w:rtl/>
              </w:rPr>
            </w:pPr>
          </w:p>
        </w:tc>
        <w:tc>
          <w:tcPr>
            <w:tcW w:w="1134" w:type="dxa"/>
          </w:tcPr>
          <w:p w14:paraId="78C76888" w14:textId="77777777" w:rsidR="00BE6397" w:rsidRDefault="00BE6397" w:rsidP="00782595">
            <w:pPr>
              <w:tabs>
                <w:tab w:val="left" w:pos="7854"/>
              </w:tabs>
              <w:spacing w:after="120" w:line="360" w:lineRule="auto"/>
              <w:jc w:val="both"/>
              <w:rPr>
                <w:rFonts w:ascii="David" w:hAnsi="David" w:cs="David"/>
                <w:rtl/>
              </w:rPr>
            </w:pPr>
          </w:p>
        </w:tc>
        <w:tc>
          <w:tcPr>
            <w:tcW w:w="5947" w:type="dxa"/>
          </w:tcPr>
          <w:p w14:paraId="150218E7" w14:textId="77777777" w:rsidR="00BE6397" w:rsidRDefault="00BE6397" w:rsidP="00782595">
            <w:pPr>
              <w:tabs>
                <w:tab w:val="left" w:pos="7854"/>
              </w:tabs>
              <w:spacing w:after="120" w:line="360" w:lineRule="auto"/>
              <w:jc w:val="both"/>
              <w:rPr>
                <w:rFonts w:ascii="David" w:hAnsi="David" w:cs="David"/>
                <w:rtl/>
              </w:rPr>
            </w:pPr>
          </w:p>
        </w:tc>
      </w:tr>
      <w:permEnd w:id="1739525930"/>
    </w:tbl>
    <w:p w14:paraId="3AF87A59" w14:textId="77777777" w:rsidR="00C8257C" w:rsidRPr="00BE6397" w:rsidRDefault="00C8257C" w:rsidP="00F016E5">
      <w:pPr>
        <w:sectPr w:rsidR="00C8257C" w:rsidRPr="00BE6397" w:rsidSect="00654526">
          <w:pgSz w:w="11906" w:h="16838" w:code="9"/>
          <w:pgMar w:top="1616" w:right="1826" w:bottom="1440" w:left="1800" w:header="709" w:footer="709" w:gutter="0"/>
          <w:cols w:space="708"/>
          <w:titlePg/>
          <w:bidi/>
          <w:rtlGutter/>
          <w:docGrid w:linePitch="360"/>
        </w:sectPr>
      </w:pPr>
    </w:p>
    <w:p w14:paraId="697A6B9E" w14:textId="77777777" w:rsidR="00BC34BA" w:rsidRPr="00EC0034" w:rsidRDefault="00F33B95" w:rsidP="00973BC2">
      <w:pPr>
        <w:pStyle w:val="1fe"/>
      </w:pPr>
      <w:bookmarkStart w:id="385" w:name="_Toc256000222"/>
      <w:bookmarkStart w:id="386" w:name="_Toc32477909"/>
      <w:bookmarkStart w:id="387" w:name="_Toc43400632"/>
      <w:bookmarkStart w:id="388" w:name="_Toc44931943"/>
      <w:bookmarkStart w:id="389" w:name="_Toc44932030"/>
      <w:bookmarkStart w:id="390" w:name="_Toc53331351"/>
      <w:bookmarkEnd w:id="345"/>
      <w:r w:rsidRPr="00EC0034">
        <w:rPr>
          <w:rFonts w:hint="cs"/>
          <w:rtl/>
        </w:rPr>
        <w:t>התחייבויות נוספות של המציע</w:t>
      </w:r>
      <w:bookmarkEnd w:id="385"/>
      <w:bookmarkEnd w:id="386"/>
      <w:bookmarkEnd w:id="387"/>
      <w:bookmarkEnd w:id="388"/>
      <w:bookmarkEnd w:id="389"/>
      <w:bookmarkEnd w:id="390"/>
    </w:p>
    <w:p w14:paraId="187F6A96" w14:textId="77777777" w:rsidR="004E394B" w:rsidRPr="002A3E64" w:rsidRDefault="00F33B95"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B28BC54" w14:textId="77777777" w:rsidR="00075A91" w:rsidRPr="00BA3488" w:rsidRDefault="00F33B95" w:rsidP="00A0392D">
      <w:pPr>
        <w:pStyle w:val="3-"/>
        <w:rPr>
          <w:rtl/>
        </w:rPr>
      </w:pPr>
      <w:bookmarkStart w:id="39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91"/>
    </w:p>
    <w:p w14:paraId="14CDD96E" w14:textId="77777777" w:rsidR="00075A91" w:rsidRPr="00BA3488" w:rsidRDefault="00F33B95" w:rsidP="00A0392D">
      <w:pPr>
        <w:pStyle w:val="3-"/>
      </w:pPr>
      <w:bookmarkStart w:id="392" w:name="_Toc53331354"/>
      <w:r w:rsidRPr="002A3E64">
        <w:rPr>
          <w:rtl/>
        </w:rPr>
        <w:t>המציע אינו מצוי בהליכי פשיטת רגל או פירוק ולא מתנהלות נגד המציע תביעות מהותיות,</w:t>
      </w:r>
      <w:r w:rsidRPr="002A3E64">
        <w:rPr>
          <w:rtl/>
        </w:rPr>
        <w:t xml:space="preserve"> שעלול</w:t>
      </w:r>
      <w:r w:rsidR="00B563F3">
        <w:rPr>
          <w:rFonts w:hint="cs"/>
          <w:rtl/>
        </w:rPr>
        <w:t>ות</w:t>
      </w:r>
      <w:r w:rsidRPr="002A3E64">
        <w:rPr>
          <w:rtl/>
        </w:rPr>
        <w:t xml:space="preserve"> לפגוע בתפקודו ככל שיזכה במכרז.</w:t>
      </w:r>
      <w:bookmarkEnd w:id="392"/>
    </w:p>
    <w:p w14:paraId="381B0EA1" w14:textId="77777777" w:rsidR="00075A91" w:rsidRPr="00BA3488" w:rsidRDefault="00F33B95" w:rsidP="00A0392D">
      <w:pPr>
        <w:pStyle w:val="3-"/>
      </w:pPr>
      <w:bookmarkStart w:id="393" w:name="_Toc53331355"/>
      <w:r w:rsidRPr="002A3E64">
        <w:rPr>
          <w:rtl/>
        </w:rPr>
        <w:t>אין מניעה לפי כל דין להשתתפות המציע במכרז.</w:t>
      </w:r>
      <w:bookmarkEnd w:id="393"/>
    </w:p>
    <w:p w14:paraId="010CFCC6" w14:textId="77777777" w:rsidR="00075A91" w:rsidRDefault="00F33B95" w:rsidP="00A0392D">
      <w:pPr>
        <w:pStyle w:val="3-"/>
      </w:pPr>
      <w:bookmarkStart w:id="39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94"/>
    </w:p>
    <w:p w14:paraId="6A49F9F0" w14:textId="77777777" w:rsidR="00C339F9" w:rsidRDefault="00F33B95" w:rsidP="00A0392D">
      <w:pPr>
        <w:pStyle w:val="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3066D5E" w14:textId="77777777" w:rsidR="00753CB0" w:rsidRPr="00BA3488" w:rsidRDefault="00F33B95"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89E73C9" w14:textId="77777777" w:rsidR="004E394B" w:rsidRPr="002A3E64" w:rsidRDefault="00F33B95"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1CCA82F" w14:textId="77777777" w:rsidR="004E394B" w:rsidRPr="00BA3488" w:rsidRDefault="00F33B95" w:rsidP="00A0392D">
      <w:pPr>
        <w:pStyle w:val="3-"/>
        <w:rPr>
          <w:rtl/>
        </w:rPr>
      </w:pPr>
      <w:bookmarkStart w:id="39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w:t>
      </w:r>
      <w:r w:rsidRPr="002A3E64">
        <w:rPr>
          <w:rtl/>
        </w:rPr>
        <w:t xml:space="preserve"> המציע באופן עצמאי, ללא התייעצות, הסדר או קשר עם מציע אחר.</w:t>
      </w:r>
      <w:bookmarkEnd w:id="395"/>
      <w:r w:rsidRPr="002A3E64">
        <w:rPr>
          <w:rtl/>
        </w:rPr>
        <w:t xml:space="preserve"> </w:t>
      </w:r>
    </w:p>
    <w:p w14:paraId="735CD575" w14:textId="77777777" w:rsidR="004E394B" w:rsidRPr="00BA3488" w:rsidRDefault="00F33B95" w:rsidP="00A0392D">
      <w:pPr>
        <w:pStyle w:val="3-"/>
        <w:rPr>
          <w:rtl/>
        </w:rPr>
      </w:pPr>
      <w:bookmarkStart w:id="39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96"/>
      <w:r w:rsidRPr="002A3E64">
        <w:rPr>
          <w:rtl/>
        </w:rPr>
        <w:t xml:space="preserve"> </w:t>
      </w:r>
    </w:p>
    <w:p w14:paraId="4B75E729" w14:textId="77777777" w:rsidR="004E394B" w:rsidRPr="00BA3488" w:rsidRDefault="00F33B95" w:rsidP="00A0392D">
      <w:pPr>
        <w:pStyle w:val="3-"/>
        <w:rPr>
          <w:rtl/>
        </w:rPr>
      </w:pPr>
      <w:bookmarkStart w:id="39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97"/>
    </w:p>
    <w:p w14:paraId="0531DAE7" w14:textId="77777777" w:rsidR="004E394B" w:rsidRPr="00BA3488" w:rsidRDefault="00F33B95" w:rsidP="00A0392D">
      <w:pPr>
        <w:pStyle w:val="3-"/>
        <w:rPr>
          <w:rtl/>
        </w:rPr>
      </w:pPr>
      <w:bookmarkStart w:id="39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98"/>
    </w:p>
    <w:p w14:paraId="64A77C93" w14:textId="77777777" w:rsidR="004E394B" w:rsidRPr="00BA3488" w:rsidRDefault="00F33B95" w:rsidP="00A0392D">
      <w:pPr>
        <w:pStyle w:val="3-"/>
      </w:pPr>
      <w:bookmarkStart w:id="399" w:name="_Toc53331361"/>
      <w:r w:rsidRPr="002A3E64">
        <w:rPr>
          <w:rtl/>
        </w:rPr>
        <w:t>המציע לא היה מעורב בניסיון לגרום למתחרה להגיש הצעה בלתי תחרותית מכל סוג שהוא.</w:t>
      </w:r>
      <w:bookmarkEnd w:id="399"/>
    </w:p>
    <w:p w14:paraId="0862F723" w14:textId="77777777" w:rsidR="00733E96" w:rsidRPr="00BA3488" w:rsidRDefault="00F33B95" w:rsidP="00A0392D">
      <w:pPr>
        <w:pStyle w:val="3-"/>
      </w:pPr>
      <w:bookmarkStart w:id="400" w:name="_Toc53331362"/>
      <w:r w:rsidRPr="002A3E64">
        <w:rPr>
          <w:rtl/>
        </w:rPr>
        <w:t>הצעה זו מוגשת בתום לב.</w:t>
      </w:r>
      <w:bookmarkEnd w:id="400"/>
    </w:p>
    <w:p w14:paraId="57AFA420" w14:textId="77777777" w:rsidR="00733E96" w:rsidRPr="002A3E64" w:rsidRDefault="00F33B95" w:rsidP="007B01DE">
      <w:pPr>
        <w:pStyle w:val="2-"/>
      </w:pPr>
      <w:r w:rsidRPr="002A3E64">
        <w:rPr>
          <w:rtl/>
        </w:rPr>
        <w:t>עצמאות המציע</w:t>
      </w:r>
    </w:p>
    <w:p w14:paraId="08383220" w14:textId="77777777" w:rsidR="00733E96" w:rsidRPr="00BA3488" w:rsidRDefault="00F33B95" w:rsidP="00A0392D">
      <w:pPr>
        <w:pStyle w:val="3-"/>
      </w:pPr>
      <w:bookmarkStart w:id="401" w:name="_Toc53331363"/>
      <w:r w:rsidRPr="002A3E64">
        <w:rPr>
          <w:rtl/>
        </w:rPr>
        <w:t xml:space="preserve">המציע אינו מחזיק או מוחזק על ידי </w:t>
      </w:r>
      <w:r w:rsidRPr="002A3E64">
        <w:rPr>
          <w:rtl/>
        </w:rPr>
        <w:t>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401"/>
    </w:p>
    <w:p w14:paraId="6EE7A893" w14:textId="77777777" w:rsidR="00733E96" w:rsidRPr="00BA3488" w:rsidRDefault="00F33B95" w:rsidP="00A0392D">
      <w:pPr>
        <w:pStyle w:val="3-"/>
      </w:pPr>
      <w:bookmarkStart w:id="402" w:name="_Toc53331364"/>
      <w:r w:rsidRPr="002A3E64">
        <w:rPr>
          <w:rtl/>
        </w:rPr>
        <w:t>גורם אחד אינו מחזיק ב-25% יותר מאמצעי שליטה בו ובמציע נוסף במכרז.</w:t>
      </w:r>
      <w:bookmarkEnd w:id="402"/>
      <w:r w:rsidRPr="002A3E64">
        <w:rPr>
          <w:rtl/>
        </w:rPr>
        <w:t xml:space="preserve"> </w:t>
      </w:r>
    </w:p>
    <w:p w14:paraId="483AFD06" w14:textId="77777777" w:rsidR="00324A19" w:rsidRPr="00BA3488" w:rsidRDefault="00F33B95" w:rsidP="00A0392D">
      <w:pPr>
        <w:pStyle w:val="3-"/>
        <w:rPr>
          <w:rtl/>
        </w:rPr>
      </w:pPr>
      <w:bookmarkStart w:id="403" w:name="_Toc53331365"/>
      <w:r w:rsidRPr="002A3E64">
        <w:rPr>
          <w:rtl/>
        </w:rPr>
        <w:t xml:space="preserve">המציע אינו קבלן משנה של מציע אחר במכרז, בקשר עם ביצוע השירותים </w:t>
      </w:r>
      <w:r w:rsidRPr="002A3E64">
        <w:rPr>
          <w:rtl/>
        </w:rPr>
        <w:t>במכרז זה.</w:t>
      </w:r>
      <w:bookmarkEnd w:id="403"/>
    </w:p>
    <w:p w14:paraId="1A099F21" w14:textId="77777777" w:rsidR="0041697E" w:rsidRPr="00EC0034" w:rsidRDefault="00F33B95" w:rsidP="00973BC2">
      <w:pPr>
        <w:pStyle w:val="1fe"/>
      </w:pPr>
      <w:bookmarkStart w:id="404" w:name="_Toc256000223"/>
      <w:bookmarkStart w:id="405" w:name="_Toc43400633"/>
      <w:bookmarkStart w:id="406" w:name="_Toc44931944"/>
      <w:bookmarkStart w:id="407" w:name="_Toc44932031"/>
      <w:bookmarkStart w:id="408" w:name="_Toc53331366"/>
      <w:r w:rsidRPr="00EC0034">
        <w:rPr>
          <w:rFonts w:hint="cs"/>
          <w:rtl/>
        </w:rPr>
        <w:t>בקש</w:t>
      </w:r>
      <w:r w:rsidR="0083684B" w:rsidRPr="00EC0034">
        <w:rPr>
          <w:rFonts w:hint="cs"/>
          <w:rtl/>
        </w:rPr>
        <w:t>ות</w:t>
      </w:r>
      <w:bookmarkEnd w:id="404"/>
      <w:r w:rsidRPr="00EC0034">
        <w:rPr>
          <w:rFonts w:hint="cs"/>
          <w:rtl/>
        </w:rPr>
        <w:t xml:space="preserve"> </w:t>
      </w:r>
      <w:bookmarkEnd w:id="405"/>
      <w:bookmarkEnd w:id="406"/>
      <w:bookmarkEnd w:id="407"/>
      <w:bookmarkEnd w:id="408"/>
    </w:p>
    <w:p w14:paraId="7E2A878E" w14:textId="77777777" w:rsidR="0083684B" w:rsidRDefault="00F33B95" w:rsidP="007B01DE">
      <w:pPr>
        <w:pStyle w:val="2-"/>
      </w:pPr>
      <w:r>
        <w:rPr>
          <w:rFonts w:hint="cs"/>
          <w:rtl/>
        </w:rPr>
        <w:t>הגשת בקשות במסגרת ההצעה</w:t>
      </w:r>
    </w:p>
    <w:p w14:paraId="409F593B" w14:textId="77777777" w:rsidR="0083684B" w:rsidRDefault="00F33B95" w:rsidP="00A0392D">
      <w:pPr>
        <w:pStyle w:val="3-"/>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C2F1602" w14:textId="77777777" w:rsidR="0083684B" w:rsidRDefault="00F33B95" w:rsidP="00A0392D">
      <w:pPr>
        <w:pStyle w:val="3-"/>
      </w:pPr>
      <w:r>
        <w:rPr>
          <w:rFonts w:hint="cs"/>
          <w:rtl/>
        </w:rPr>
        <w:t>הבקשות יכללו במסמכי ההצעה וינוסחו בצורה ברורה תוך הפנייה לסעיף אליו מתייחסת הבקשה.</w:t>
      </w:r>
    </w:p>
    <w:p w14:paraId="756C21F1" w14:textId="77777777" w:rsidR="0083684B" w:rsidRDefault="00F33B95" w:rsidP="00A0392D">
      <w:pPr>
        <w:pStyle w:val="3-"/>
      </w:pPr>
      <w:r>
        <w:rPr>
          <w:rFonts w:hint="cs"/>
          <w:rtl/>
        </w:rPr>
        <w:t xml:space="preserve">מציע שלא יפנה למזמין בבקשה </w:t>
      </w:r>
      <w:r>
        <w:rPr>
          <w:rFonts w:hint="cs"/>
          <w:rtl/>
        </w:rPr>
        <w:t xml:space="preserve">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05F04E0" w14:textId="77777777" w:rsidR="00327C31" w:rsidRPr="002A3E64" w:rsidRDefault="00F33B95" w:rsidP="007B01DE">
      <w:pPr>
        <w:pStyle w:val="2-"/>
        <w:rPr>
          <w:rtl/>
        </w:rPr>
      </w:pPr>
      <w:bookmarkStart w:id="409" w:name="_Toc42501739"/>
      <w:bookmarkStart w:id="410" w:name="_Toc42589797"/>
      <w:bookmarkStart w:id="411" w:name="_Toc42589890"/>
      <w:bookmarkStart w:id="412" w:name="_Toc43197227"/>
      <w:bookmarkStart w:id="413" w:name="_Toc44931945"/>
      <w:bookmarkStart w:id="414" w:name="_Toc44932032"/>
      <w:bookmarkStart w:id="415" w:name="_Toc49766707"/>
      <w:bookmarkStart w:id="416" w:name="_Toc49766796"/>
      <w:bookmarkStart w:id="417" w:name="_Toc53330159"/>
      <w:bookmarkEnd w:id="409"/>
      <w:bookmarkEnd w:id="410"/>
      <w:bookmarkEnd w:id="411"/>
      <w:bookmarkEnd w:id="412"/>
      <w:bookmarkEnd w:id="413"/>
      <w:bookmarkEnd w:id="414"/>
      <w:bookmarkEnd w:id="415"/>
      <w:bookmarkEnd w:id="416"/>
      <w:bookmarkEnd w:id="417"/>
      <w:r w:rsidRPr="002A3E64">
        <w:rPr>
          <w:rFonts w:hint="eastAsia"/>
          <w:rtl/>
        </w:rPr>
        <w:t>עסק</w:t>
      </w:r>
      <w:r w:rsidRPr="002A3E64">
        <w:rPr>
          <w:rtl/>
        </w:rPr>
        <w:t xml:space="preserve"> </w:t>
      </w:r>
      <w:r w:rsidRPr="002A3E64">
        <w:rPr>
          <w:rFonts w:hint="eastAsia"/>
          <w:rtl/>
        </w:rPr>
        <w:t>בשל</w:t>
      </w:r>
      <w:r w:rsidRPr="002A3E64">
        <w:rPr>
          <w:rFonts w:hint="eastAsia"/>
          <w:rtl/>
        </w:rPr>
        <w:t>יטת</w:t>
      </w:r>
      <w:r w:rsidRPr="002A3E64">
        <w:rPr>
          <w:rtl/>
        </w:rPr>
        <w:t xml:space="preserve"> </w:t>
      </w:r>
      <w:r w:rsidRPr="002A3E64">
        <w:rPr>
          <w:rFonts w:hint="eastAsia"/>
          <w:rtl/>
        </w:rPr>
        <w:t>אישה</w:t>
      </w:r>
    </w:p>
    <w:p w14:paraId="684AD59F" w14:textId="77777777" w:rsidR="00327C31" w:rsidRPr="00BA3488" w:rsidRDefault="00F33B95" w:rsidP="00A0392D">
      <w:pPr>
        <w:pStyle w:val="3-"/>
      </w:pPr>
      <w:bookmarkStart w:id="41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418"/>
    </w:p>
    <w:p w14:paraId="19F22335" w14:textId="77777777" w:rsidR="00C4380A" w:rsidRPr="002A3E64" w:rsidRDefault="00F33B95" w:rsidP="007B01DE">
      <w:pPr>
        <w:pStyle w:val="2-"/>
      </w:pPr>
      <w:bookmarkStart w:id="419" w:name="hidden_AmotMidaA_3"/>
      <w:bookmarkStart w:id="420" w:name="hidden_TovinAndMehir"/>
      <w:bookmarkEnd w:id="419"/>
      <w:bookmarkEnd w:id="420"/>
      <w:r>
        <w:rPr>
          <w:rFonts w:hint="cs"/>
          <w:rtl/>
        </w:rPr>
        <w:t xml:space="preserve">הכרה בנתונים של אישיות משפטית אחרת </w:t>
      </w:r>
    </w:p>
    <w:p w14:paraId="793D780D" w14:textId="77777777" w:rsidR="00BD4E46" w:rsidRPr="000E4EA4" w:rsidRDefault="00F33B95"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w:t>
      </w:r>
      <w:r w:rsidRPr="000E4EA4">
        <w:rPr>
          <w:rtl/>
        </w:rPr>
        <w:t>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63375B8" w14:textId="77777777" w:rsidR="00BD4E46" w:rsidRDefault="00F33B95"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w:t>
      </w:r>
      <w:r>
        <w:rPr>
          <w:rFonts w:hint="cs"/>
          <w:rtl/>
        </w:rPr>
        <w:t>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F37FC5E" w14:textId="77777777" w:rsidR="00BD4E46" w:rsidRPr="000E4EA4" w:rsidRDefault="00F33B95" w:rsidP="00A0392D">
      <w:pPr>
        <w:pStyle w:val="3-"/>
      </w:pPr>
      <w:r w:rsidRPr="000E4EA4">
        <w:rPr>
          <w:rtl/>
        </w:rPr>
        <w:t>החלטה בדבר הכרה כאמור תהיה בכפוף לשיקול דעת המזמין</w:t>
      </w:r>
      <w:r w:rsidRPr="000E4EA4">
        <w:rPr>
          <w:rFonts w:hint="cs"/>
          <w:rtl/>
        </w:rPr>
        <w:t>.</w:t>
      </w:r>
    </w:p>
    <w:p w14:paraId="61D98AE5" w14:textId="77777777" w:rsidR="004E394B" w:rsidRDefault="00F33B95" w:rsidP="007B01DE">
      <w:pPr>
        <w:pStyle w:val="2-"/>
        <w:rPr>
          <w:rtl/>
        </w:rPr>
      </w:pPr>
      <w:bookmarkStart w:id="421" w:name="_Toc43400634"/>
      <w:bookmarkStart w:id="422" w:name="_Toc44931946"/>
      <w:bookmarkStart w:id="423" w:name="_Toc44932033"/>
      <w:bookmarkStart w:id="424" w:name="_Toc53331370"/>
      <w:bookmarkEnd w:id="286"/>
      <w:r>
        <w:rPr>
          <w:rFonts w:hint="cs"/>
          <w:rtl/>
        </w:rPr>
        <w:t>בקשה לחיסיון</w:t>
      </w:r>
      <w:bookmarkEnd w:id="421"/>
      <w:bookmarkEnd w:id="422"/>
      <w:bookmarkEnd w:id="423"/>
      <w:bookmarkEnd w:id="424"/>
      <w:r>
        <w:rPr>
          <w:rFonts w:hint="cs"/>
          <w:rtl/>
        </w:rPr>
        <w:t xml:space="preserve"> </w:t>
      </w:r>
    </w:p>
    <w:p w14:paraId="71B270D8" w14:textId="77777777" w:rsidR="004E394B" w:rsidRPr="000636E1" w:rsidRDefault="00F33B95"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C12E9" w14:paraId="75358C9B"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59FFFC2" w14:textId="77777777" w:rsidR="004E394B" w:rsidRPr="00D217B2" w:rsidRDefault="00F33B95" w:rsidP="00DE0651">
            <w:pPr>
              <w:rPr>
                <w:rFonts w:ascii="David" w:hAnsi="David" w:cs="David"/>
                <w:rtl/>
              </w:rPr>
            </w:pPr>
            <w:bookmarkStart w:id="425" w:name="_Toc43400635"/>
            <w:bookmarkStart w:id="426" w:name="_Toc44931947"/>
            <w:bookmarkStart w:id="427" w:name="_Toc44932034"/>
            <w:permStart w:id="1244099226" w:edGrp="everyone"/>
            <w:r w:rsidRPr="00D217B2">
              <w:rPr>
                <w:rFonts w:ascii="David" w:hAnsi="David" w:cs="David"/>
                <w:rtl/>
              </w:rPr>
              <w:t>מספר עמוד/סעיף</w:t>
            </w:r>
            <w:bookmarkEnd w:id="425"/>
            <w:bookmarkEnd w:id="426"/>
            <w:bookmarkEnd w:id="427"/>
          </w:p>
        </w:tc>
        <w:tc>
          <w:tcPr>
            <w:tcW w:w="2832" w:type="dxa"/>
            <w:tcBorders>
              <w:top w:val="single" w:sz="4" w:space="0" w:color="auto"/>
              <w:left w:val="single" w:sz="4" w:space="0" w:color="auto"/>
              <w:bottom w:val="single" w:sz="4" w:space="0" w:color="auto"/>
              <w:right w:val="single" w:sz="4" w:space="0" w:color="auto"/>
            </w:tcBorders>
            <w:vAlign w:val="center"/>
            <w:hideMark/>
          </w:tcPr>
          <w:p w14:paraId="4623A7E4" w14:textId="77777777" w:rsidR="004E394B" w:rsidRPr="00D217B2" w:rsidRDefault="00F33B95" w:rsidP="00DE0651">
            <w:pPr>
              <w:rPr>
                <w:rFonts w:ascii="David" w:hAnsi="David" w:cs="David"/>
                <w:rtl/>
              </w:rPr>
            </w:pPr>
            <w:bookmarkStart w:id="428" w:name="_Toc43400636"/>
            <w:bookmarkStart w:id="429" w:name="_Toc44931948"/>
            <w:bookmarkStart w:id="430" w:name="_Toc44932035"/>
            <w:r w:rsidRPr="00D217B2">
              <w:rPr>
                <w:rFonts w:ascii="David" w:hAnsi="David" w:cs="David"/>
                <w:rtl/>
              </w:rPr>
              <w:t xml:space="preserve">נושא </w:t>
            </w:r>
            <w:r w:rsidRPr="00D217B2">
              <w:rPr>
                <w:rFonts w:ascii="David" w:hAnsi="David" w:cs="David"/>
                <w:rtl/>
              </w:rPr>
              <w:t>הסעיף</w:t>
            </w:r>
            <w:bookmarkEnd w:id="428"/>
            <w:bookmarkEnd w:id="429"/>
            <w:bookmarkEnd w:id="430"/>
          </w:p>
        </w:tc>
        <w:tc>
          <w:tcPr>
            <w:tcW w:w="2841" w:type="dxa"/>
            <w:tcBorders>
              <w:top w:val="single" w:sz="4" w:space="0" w:color="auto"/>
              <w:left w:val="single" w:sz="4" w:space="0" w:color="auto"/>
              <w:bottom w:val="single" w:sz="4" w:space="0" w:color="auto"/>
              <w:right w:val="single" w:sz="4" w:space="0" w:color="auto"/>
            </w:tcBorders>
            <w:vAlign w:val="center"/>
            <w:hideMark/>
          </w:tcPr>
          <w:p w14:paraId="60ECBDAD" w14:textId="77777777" w:rsidR="004E394B" w:rsidRPr="00D217B2" w:rsidRDefault="00F33B95" w:rsidP="00DE0651">
            <w:pPr>
              <w:rPr>
                <w:rFonts w:ascii="David" w:hAnsi="David" w:cs="David"/>
                <w:rtl/>
              </w:rPr>
            </w:pPr>
            <w:bookmarkStart w:id="431" w:name="_Toc43400637"/>
            <w:bookmarkStart w:id="432" w:name="_Toc44931949"/>
            <w:bookmarkStart w:id="43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431"/>
            <w:bookmarkEnd w:id="432"/>
            <w:bookmarkEnd w:id="433"/>
          </w:p>
        </w:tc>
      </w:tr>
      <w:tr w:rsidR="004C12E9" w14:paraId="1D6909D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26012B1" w14:textId="08F2F3C1"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B9D7D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69AD84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12E9" w14:paraId="1B25001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1AA7CD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483AC0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6C632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12E9" w14:paraId="709689F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580AD1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47E5E6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EF8245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ermEnd w:id="1244099226"/>
    <w:p w14:paraId="5A37FF08" w14:textId="77777777" w:rsidR="004E394B" w:rsidRDefault="00F33B95" w:rsidP="00790F64">
      <w:pPr>
        <w:rPr>
          <w:rFonts w:ascii="FrankRuehl" w:cs="FrankRuehl"/>
          <w:rtl/>
        </w:rPr>
      </w:pPr>
      <w:r>
        <w:rPr>
          <w:rFonts w:ascii="David" w:hAnsiTheme="minorHAnsi" w:cs="FrankRuehl" w:hint="cs"/>
        </w:rPr>
        <w:t xml:space="preserve"> </w:t>
      </w:r>
    </w:p>
    <w:p w14:paraId="3ABC7C8F" w14:textId="77777777" w:rsidR="004E394B" w:rsidRPr="000636E1" w:rsidRDefault="00F33B95"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6C033B82" w14:textId="77777777" w:rsidR="00324B05" w:rsidRPr="004765F5" w:rsidRDefault="00F33B9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30EE7F5" w14:textId="77777777" w:rsidR="00C7237A" w:rsidRDefault="00F33B95">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DE5740C" w14:textId="77777777" w:rsidR="00324B05" w:rsidRPr="004765F5" w:rsidRDefault="00F33B95">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6A1EC97" w14:textId="77777777" w:rsidR="00324B05" w:rsidRPr="004765F5" w:rsidRDefault="00F33B95">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CFE3CFC" w14:textId="77777777" w:rsidR="00324B05" w:rsidRDefault="00324B05" w:rsidP="00324B05">
      <w:pPr>
        <w:spacing w:line="360" w:lineRule="auto"/>
        <w:ind w:left="33"/>
        <w:rPr>
          <w:rFonts w:ascii="David" w:hAnsi="David" w:cs="David"/>
          <w:rtl/>
        </w:rPr>
      </w:pPr>
    </w:p>
    <w:p w14:paraId="70769178" w14:textId="77777777" w:rsidR="00324B05" w:rsidRPr="00853370" w:rsidRDefault="00324B05" w:rsidP="00324B05">
      <w:pPr>
        <w:spacing w:line="360" w:lineRule="auto"/>
        <w:ind w:left="33"/>
        <w:rPr>
          <w:rFonts w:ascii="David" w:hAnsi="David" w:cs="David"/>
          <w:rtl/>
        </w:rPr>
      </w:pPr>
    </w:p>
    <w:p w14:paraId="0FB7A79A" w14:textId="77777777" w:rsidR="00324B05" w:rsidRPr="00780937" w:rsidRDefault="00F33B9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3A56DEE" w14:textId="77777777" w:rsidR="00324B05" w:rsidRPr="00780937" w:rsidRDefault="00F33B9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C76F2AA" w14:textId="77777777" w:rsidR="00324B05" w:rsidRPr="00780937" w:rsidRDefault="00324B05" w:rsidP="004765F5">
      <w:pPr>
        <w:pStyle w:val="1fc"/>
        <w:rPr>
          <w:rtl/>
        </w:rPr>
      </w:pPr>
    </w:p>
    <w:p w14:paraId="0A484E3C" w14:textId="77777777" w:rsidR="00324B05" w:rsidRPr="00780937" w:rsidRDefault="00F33B95" w:rsidP="004765F5">
      <w:pPr>
        <w:pStyle w:val="1fc"/>
        <w:rPr>
          <w:rtl/>
        </w:rPr>
      </w:pPr>
      <w:r>
        <w:rPr>
          <w:rFonts w:hint="cs"/>
          <w:rtl/>
        </w:rPr>
        <w:t>____</w:t>
      </w:r>
      <w:r>
        <w:rPr>
          <w:rFonts w:hint="cs"/>
          <w:rtl/>
        </w:rPr>
        <w:t>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2EE0B8C" w14:textId="77777777" w:rsidR="00324B05" w:rsidRPr="00780937" w:rsidRDefault="00F33B9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13DB2BB" w14:textId="77777777" w:rsidR="00324B05" w:rsidRPr="00780937" w:rsidRDefault="00324B05" w:rsidP="004765F5">
      <w:pPr>
        <w:pStyle w:val="1fc"/>
        <w:rPr>
          <w:rtl/>
        </w:rPr>
      </w:pPr>
    </w:p>
    <w:p w14:paraId="46FE849A" w14:textId="77777777" w:rsidR="00324B05" w:rsidRPr="00780937" w:rsidRDefault="00F33B9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31EB87" w14:textId="77777777" w:rsidR="00324B05" w:rsidRPr="00780937" w:rsidRDefault="00F33B9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F255CE0" w14:textId="77777777" w:rsidR="00324B05" w:rsidRDefault="00324B05" w:rsidP="004765F5">
      <w:pPr>
        <w:pStyle w:val="1fc"/>
        <w:rPr>
          <w:bCs/>
          <w:u w:val="single"/>
          <w:rtl/>
        </w:rPr>
      </w:pPr>
    </w:p>
    <w:p w14:paraId="61F766F5" w14:textId="77777777" w:rsidR="004E394B" w:rsidRPr="00EC0034" w:rsidRDefault="00F33B95" w:rsidP="00973BC2">
      <w:pPr>
        <w:pStyle w:val="1fe"/>
        <w:rPr>
          <w:rtl/>
        </w:rPr>
      </w:pPr>
      <w:bookmarkStart w:id="434" w:name="_Toc256000233"/>
      <w:bookmarkStart w:id="435" w:name="_Toc32477911"/>
      <w:bookmarkStart w:id="436" w:name="_Toc43400638"/>
      <w:bookmarkStart w:id="437" w:name="_Toc44931950"/>
      <w:bookmarkStart w:id="438" w:name="_Toc44932037"/>
      <w:bookmarkStart w:id="439" w:name="_Toc53331371"/>
      <w:r w:rsidRPr="00EC0034">
        <w:rPr>
          <w:rFonts w:hint="cs"/>
          <w:rtl/>
        </w:rPr>
        <w:t>רשימת נספחים שיש לצרף להצעה</w:t>
      </w:r>
      <w:bookmarkEnd w:id="434"/>
      <w:bookmarkEnd w:id="435"/>
      <w:bookmarkEnd w:id="436"/>
      <w:bookmarkEnd w:id="437"/>
      <w:bookmarkEnd w:id="438"/>
      <w:bookmarkEnd w:id="439"/>
    </w:p>
    <w:tbl>
      <w:tblPr>
        <w:tblStyle w:val="1fb"/>
        <w:bidiVisual/>
        <w:tblW w:w="9876" w:type="dxa"/>
        <w:jc w:val="center"/>
        <w:tblLook w:val="04A0" w:firstRow="1" w:lastRow="0" w:firstColumn="1" w:lastColumn="0" w:noHBand="0" w:noVBand="1"/>
      </w:tblPr>
      <w:tblGrid>
        <w:gridCol w:w="1472"/>
        <w:gridCol w:w="1418"/>
        <w:gridCol w:w="6986"/>
      </w:tblGrid>
      <w:tr w:rsidR="004C12E9" w14:paraId="2DCE4123" w14:textId="77777777" w:rsidTr="00973BC2">
        <w:trPr>
          <w:trHeight w:val="858"/>
          <w:tblHeader/>
          <w:jc w:val="center"/>
        </w:trPr>
        <w:tc>
          <w:tcPr>
            <w:tcW w:w="1472" w:type="dxa"/>
            <w:shd w:val="clear" w:color="auto" w:fill="D9D9D9" w:themeFill="background1" w:themeFillShade="D9"/>
          </w:tcPr>
          <w:p w14:paraId="6B35C0A2" w14:textId="77777777" w:rsidR="00017346" w:rsidRPr="00017346" w:rsidRDefault="00F33B9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082BFBD2" w14:textId="77777777" w:rsidR="00017346" w:rsidRPr="00017346" w:rsidRDefault="00F33B9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1A68493C" w14:textId="77777777" w:rsidR="00017346" w:rsidRPr="00017346" w:rsidRDefault="00F33B9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C12E9" w14:paraId="3A5EC45A" w14:textId="77777777" w:rsidTr="00973BC2">
        <w:trPr>
          <w:jc w:val="center"/>
        </w:trPr>
        <w:tc>
          <w:tcPr>
            <w:tcW w:w="1472" w:type="dxa"/>
          </w:tcPr>
          <w:p w14:paraId="5CA5BA59" w14:textId="77777777" w:rsidR="00017346" w:rsidRPr="00017346" w:rsidRDefault="00F33B95"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440" w:name="nispach1_2"/>
            <w:r w:rsidRPr="00017346">
              <w:rPr>
                <w:rFonts w:ascii="David" w:hAnsi="David" w:cs="David" w:hint="cs"/>
                <w:b/>
                <w:bCs/>
                <w:rtl/>
              </w:rPr>
              <w:t>1</w:t>
            </w:r>
            <w:bookmarkEnd w:id="440"/>
          </w:p>
        </w:tc>
        <w:tc>
          <w:tcPr>
            <w:tcW w:w="1418" w:type="dxa"/>
            <w:vAlign w:val="center"/>
          </w:tcPr>
          <w:p w14:paraId="5CEAD1FB" w14:textId="77777777" w:rsidR="00017346" w:rsidRPr="00017346" w:rsidRDefault="00F33B9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3786685F" w14:textId="77777777" w:rsidR="00017346" w:rsidRPr="00017346" w:rsidRDefault="00F33B9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4C12E9" w14:paraId="5B616970" w14:textId="77777777" w:rsidTr="00973BC2">
        <w:trPr>
          <w:jc w:val="center"/>
        </w:trPr>
        <w:tc>
          <w:tcPr>
            <w:tcW w:w="1472" w:type="dxa"/>
          </w:tcPr>
          <w:p w14:paraId="609F813E" w14:textId="77777777" w:rsidR="00017346" w:rsidRPr="00017346" w:rsidRDefault="00F33B95" w:rsidP="00017346">
            <w:pPr>
              <w:spacing w:before="240" w:after="240" w:line="360" w:lineRule="auto"/>
              <w:jc w:val="both"/>
              <w:rPr>
                <w:rFonts w:ascii="David" w:hAnsi="David" w:cs="David"/>
                <w:b/>
                <w:bCs/>
                <w:rtl/>
              </w:rPr>
            </w:pPr>
            <w:bookmarkStart w:id="441" w:name="show_nispach3_1" w:colFirst="0" w:colLast="3"/>
            <w:r w:rsidRPr="00017346">
              <w:rPr>
                <w:rFonts w:ascii="David" w:hAnsi="David" w:cs="David" w:hint="cs"/>
                <w:b/>
                <w:bCs/>
                <w:rtl/>
              </w:rPr>
              <w:t xml:space="preserve">נספח </w:t>
            </w:r>
            <w:bookmarkStart w:id="442" w:name="nispach3_2"/>
            <w:r w:rsidRPr="00017346">
              <w:rPr>
                <w:rFonts w:ascii="David" w:hAnsi="David" w:cs="David" w:hint="cs"/>
                <w:b/>
                <w:bCs/>
                <w:rtl/>
              </w:rPr>
              <w:t>2</w:t>
            </w:r>
            <w:bookmarkEnd w:id="442"/>
          </w:p>
        </w:tc>
        <w:tc>
          <w:tcPr>
            <w:tcW w:w="1418" w:type="dxa"/>
            <w:vAlign w:val="center"/>
          </w:tcPr>
          <w:p w14:paraId="622E0B7A" w14:textId="77777777" w:rsidR="00017346" w:rsidRPr="00017346" w:rsidRDefault="00F33B9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1B7B2D00" w14:textId="77777777" w:rsidR="00017346" w:rsidRDefault="00F33B9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5F7A1F22" w14:textId="77777777" w:rsidR="00C47C96" w:rsidRDefault="00F33B9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6B0935CA" w14:textId="77777777" w:rsidR="00C47C96" w:rsidRPr="00017346" w:rsidRDefault="00F33B95" w:rsidP="00C47C96">
            <w:pPr>
              <w:spacing w:before="240" w:after="240" w:line="360" w:lineRule="auto"/>
              <w:jc w:val="both"/>
              <w:rPr>
                <w:rFonts w:ascii="David" w:hAnsi="David" w:cs="David"/>
                <w:rtl/>
              </w:rPr>
            </w:pPr>
            <w:hyperlink r:id="rId21" w:history="1">
              <w:r w:rsidRPr="00082BC9">
                <w:rPr>
                  <w:rStyle w:val="Hyperlink"/>
                  <w:rFonts w:ascii="David" w:hAnsi="David"/>
                </w:rPr>
                <w:t>https://www.misim.gov.il/gmishurim/frmInputMekabel.aspx?cur=0</w:t>
              </w:r>
            </w:hyperlink>
          </w:p>
        </w:tc>
      </w:tr>
      <w:bookmarkEnd w:id="441"/>
      <w:tr w:rsidR="004C12E9" w14:paraId="1A0AE707" w14:textId="77777777" w:rsidTr="00973BC2">
        <w:trPr>
          <w:jc w:val="center"/>
        </w:trPr>
        <w:tc>
          <w:tcPr>
            <w:tcW w:w="1472" w:type="dxa"/>
          </w:tcPr>
          <w:p w14:paraId="4316CC9F" w14:textId="77777777" w:rsidR="00017346" w:rsidRPr="00017346" w:rsidRDefault="00F33B9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443" w:name="nispach4_2"/>
            <w:r w:rsidRPr="00017346">
              <w:rPr>
                <w:rFonts w:ascii="David" w:hAnsi="David" w:cs="David" w:hint="cs"/>
                <w:b/>
                <w:bCs/>
                <w:rtl/>
              </w:rPr>
              <w:t>3</w:t>
            </w:r>
            <w:bookmarkEnd w:id="443"/>
          </w:p>
        </w:tc>
        <w:tc>
          <w:tcPr>
            <w:tcW w:w="1418" w:type="dxa"/>
            <w:vAlign w:val="center"/>
          </w:tcPr>
          <w:p w14:paraId="5CB4CEEB" w14:textId="77777777" w:rsidR="00017346" w:rsidRPr="00017346" w:rsidRDefault="00F33B9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1F730170" w14:textId="77777777" w:rsidR="00017346" w:rsidRPr="00017346" w:rsidRDefault="00F33B95" w:rsidP="00017346">
            <w:pPr>
              <w:spacing w:before="240" w:after="240" w:line="360" w:lineRule="auto"/>
              <w:jc w:val="both"/>
              <w:rPr>
                <w:rFonts w:ascii="David" w:hAnsi="David" w:cs="David"/>
                <w:rtl/>
              </w:rPr>
            </w:pPr>
            <w:r>
              <w:rPr>
                <w:rFonts w:ascii="David" w:hAnsi="David" w:cs="David" w:hint="cs"/>
                <w:rtl/>
              </w:rPr>
              <w:t>על המציע לצרף</w:t>
            </w:r>
            <w:r>
              <w:rPr>
                <w:rFonts w:ascii="David" w:hAnsi="David" w:cs="David" w:hint="cs"/>
                <w:rtl/>
              </w:rPr>
              <w:t xml:space="preserve"> תצהיר עו"ד בהתאם למפורט בנספח</w:t>
            </w:r>
            <w:r w:rsidR="00596B60">
              <w:rPr>
                <w:rFonts w:ascii="David" w:hAnsi="David" w:cs="David" w:hint="cs"/>
                <w:rtl/>
              </w:rPr>
              <w:t>.</w:t>
            </w:r>
            <w:r>
              <w:rPr>
                <w:rFonts w:ascii="David" w:hAnsi="David" w:cs="David" w:hint="cs"/>
                <w:rtl/>
              </w:rPr>
              <w:t xml:space="preserve"> </w:t>
            </w:r>
          </w:p>
        </w:tc>
      </w:tr>
    </w:tbl>
    <w:p w14:paraId="2F4DBA01" w14:textId="77777777" w:rsidR="00603451" w:rsidRDefault="00603451">
      <w:pPr>
        <w:bidi w:val="0"/>
        <w:spacing w:before="200" w:after="200" w:line="276" w:lineRule="auto"/>
        <w:rPr>
          <w:rFonts w:ascii="Cambria" w:hAnsi="Cambria" w:cs="David"/>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444" w:name="_Toc504992922"/>
      <w:bookmarkStart w:id="445" w:name="_Toc401778846"/>
    </w:p>
    <w:p w14:paraId="53E5969F" w14:textId="77777777" w:rsidR="00992E15" w:rsidRPr="00E0309B" w:rsidRDefault="00F33B95" w:rsidP="004765F5">
      <w:pPr>
        <w:pStyle w:val="afffffffb"/>
        <w:rPr>
          <w:u w:val="single"/>
          <w:rtl/>
        </w:rPr>
      </w:pPr>
      <w:bookmarkStart w:id="446" w:name="_Toc44931951"/>
      <w:bookmarkStart w:id="447" w:name="_Toc44932038"/>
      <w:bookmarkStart w:id="448" w:name="_Toc53331372"/>
      <w:bookmarkStart w:id="449" w:name="show_nispach1_2"/>
      <w:r w:rsidRPr="00E0309B">
        <w:rPr>
          <w:rFonts w:hint="eastAsia"/>
          <w:u w:val="single"/>
          <w:rtl/>
        </w:rPr>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444"/>
      <w:bookmarkEnd w:id="446"/>
      <w:bookmarkEnd w:id="447"/>
      <w:bookmarkEnd w:id="448"/>
      <w:r w:rsidR="00114AFF" w:rsidRPr="00CF1B71">
        <w:rPr>
          <w:rFonts w:hint="eastAsia"/>
          <w:u w:val="single"/>
          <w:rtl/>
        </w:rPr>
        <w:t>למכרז</w:t>
      </w:r>
      <w:r w:rsidR="00114AFF" w:rsidRPr="00CF1B71">
        <w:rPr>
          <w:u w:val="single"/>
          <w:rtl/>
        </w:rPr>
        <w:t xml:space="preserve"> </w:t>
      </w:r>
      <w:bookmarkStart w:id="450" w:name="TenderNumber_5"/>
      <w:r w:rsidR="00114AFF" w:rsidRPr="00CF1B71">
        <w:rPr>
          <w:u w:val="single"/>
          <w:rtl/>
        </w:rPr>
        <w:t>10/2024</w:t>
      </w:r>
      <w:bookmarkEnd w:id="450"/>
      <w:r w:rsidR="00114AFF" w:rsidRPr="00CF1B71">
        <w:rPr>
          <w:u w:val="single"/>
          <w:rtl/>
        </w:rPr>
        <w:t>-</w:t>
      </w:r>
      <w:bookmarkStart w:id="451" w:name="TenderDesc_4"/>
      <w:r w:rsidR="00114AFF" w:rsidRPr="00CF1B71">
        <w:rPr>
          <w:u w:val="single"/>
          <w:rtl/>
        </w:rPr>
        <w:t xml:space="preserve">מתן שירותי ייעוץ וליווי תזונתי עבור מערך שיקום בקהילה בריאות הנפש    </w:t>
      </w:r>
      <w:bookmarkEnd w:id="451"/>
    </w:p>
    <w:p w14:paraId="29D03EEF"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452" w:name="show_Ismn_2"/>
    </w:p>
    <w:p w14:paraId="350B2341" w14:textId="77777777" w:rsidR="00992E15" w:rsidRPr="00E0309B" w:rsidRDefault="00F33B95" w:rsidP="00992E15">
      <w:pPr>
        <w:jc w:val="center"/>
        <w:rPr>
          <w:rtl/>
        </w:rPr>
      </w:pPr>
      <w:bookmarkStart w:id="453" w:name="show_SugTevatMichrazimRegular_2"/>
      <w:r w:rsidRPr="00324B05">
        <w:rPr>
          <w:rFonts w:ascii="David" w:hAnsi="David" w:cs="David"/>
          <w:b/>
          <w:bCs/>
          <w:kern w:val="28"/>
          <w:sz w:val="28"/>
          <w:szCs w:val="28"/>
          <w:rtl/>
        </w:rPr>
        <w:t>טופס זה יוכנס למעטפה נפרדת</w:t>
      </w:r>
    </w:p>
    <w:bookmarkEnd w:id="452"/>
    <w:bookmarkEnd w:id="453"/>
    <w:p w14:paraId="07543295" w14:textId="77777777" w:rsidR="005C0232" w:rsidRDefault="005C0232" w:rsidP="00992E15">
      <w:pPr>
        <w:jc w:val="center"/>
        <w:rPr>
          <w:rFonts w:ascii="David" w:hAnsi="David" w:cs="David"/>
          <w:b/>
          <w:bCs/>
          <w:kern w:val="28"/>
          <w:sz w:val="28"/>
          <w:szCs w:val="28"/>
          <w:rtl/>
        </w:rPr>
      </w:pPr>
    </w:p>
    <w:p w14:paraId="442539EC" w14:textId="77777777" w:rsidR="004C12E9" w:rsidRDefault="00F33B95">
      <w:pPr>
        <w:spacing w:after="240" w:line="360" w:lineRule="auto"/>
        <w:jc w:val="both"/>
        <w:rPr>
          <w:rFonts w:ascii="David" w:eastAsia="David" w:hAnsi="David" w:cs="David"/>
          <w:rtl/>
        </w:rPr>
      </w:pPr>
      <w:bookmarkStart w:id="454" w:name="html_pricingRulesGeneral"/>
      <w:r>
        <w:rPr>
          <w:rFonts w:ascii="David" w:eastAsia="David" w:hAnsi="David" w:cs="David"/>
          <w:b/>
          <w:bCs/>
          <w:u w:val="single"/>
          <w:rtl/>
        </w:rPr>
        <w:t>כללי</w:t>
      </w:r>
    </w:p>
    <w:p w14:paraId="632BEAA0" w14:textId="77777777" w:rsidR="004C12E9" w:rsidRDefault="00F33B95">
      <w:pPr>
        <w:numPr>
          <w:ilvl w:val="0"/>
          <w:numId w:val="81"/>
        </w:numPr>
        <w:spacing w:before="240" w:line="360" w:lineRule="auto"/>
        <w:ind w:hanging="282"/>
        <w:jc w:val="both"/>
        <w:rPr>
          <w:rFonts w:ascii="David" w:eastAsia="David" w:hAnsi="David" w:cs="David"/>
          <w:rtl/>
        </w:rPr>
      </w:pPr>
      <w:r>
        <w:rPr>
          <w:rFonts w:ascii="David" w:eastAsia="David" w:hAnsi="David" w:cs="David"/>
          <w:rtl/>
        </w:rPr>
        <w:t xml:space="preserve">על המציע לעיין בכלל מסמכי המכרז טרם מילוי טופס </w:t>
      </w:r>
      <w:r>
        <w:rPr>
          <w:rFonts w:ascii="David" w:eastAsia="David" w:hAnsi="David" w:cs="David"/>
          <w:rtl/>
        </w:rPr>
        <w:t>הצעת המחיר.</w:t>
      </w:r>
    </w:p>
    <w:p w14:paraId="26D4D870" w14:textId="77777777" w:rsidR="004C12E9" w:rsidRDefault="00F33B95">
      <w:pPr>
        <w:numPr>
          <w:ilvl w:val="0"/>
          <w:numId w:val="81"/>
        </w:numPr>
        <w:spacing w:after="240" w:line="360" w:lineRule="auto"/>
        <w:ind w:hanging="282"/>
        <w:jc w:val="both"/>
        <w:rPr>
          <w:rFonts w:ascii="David" w:eastAsia="David" w:hAnsi="David" w:cs="David"/>
          <w:rtl/>
        </w:rPr>
      </w:pPr>
      <w:r>
        <w:rPr>
          <w:rFonts w:ascii="David" w:eastAsia="David" w:hAnsi="David" w:cs="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4E801222" w14:textId="77777777" w:rsidR="004C12E9" w:rsidRDefault="00F33B95">
      <w:pPr>
        <w:spacing w:before="240" w:after="240" w:line="360" w:lineRule="auto"/>
        <w:jc w:val="both"/>
        <w:rPr>
          <w:rFonts w:ascii="David" w:eastAsia="David" w:hAnsi="David" w:cs="David"/>
          <w:rtl/>
        </w:rPr>
      </w:pPr>
      <w:r>
        <w:rPr>
          <w:rFonts w:ascii="David" w:eastAsia="David" w:hAnsi="David" w:cs="David"/>
          <w:b/>
          <w:bCs/>
          <w:u w:val="single"/>
          <w:rtl/>
        </w:rPr>
        <w:t>הצעת המחיר</w:t>
      </w:r>
    </w:p>
    <w:p w14:paraId="22448D34" w14:textId="77777777" w:rsidR="004C12E9" w:rsidRDefault="00F33B95">
      <w:pPr>
        <w:numPr>
          <w:ilvl w:val="0"/>
          <w:numId w:val="82"/>
        </w:numPr>
        <w:spacing w:before="240" w:line="360" w:lineRule="auto"/>
        <w:ind w:hanging="282"/>
        <w:jc w:val="both"/>
        <w:rPr>
          <w:rFonts w:ascii="David" w:eastAsia="David" w:hAnsi="David" w:cs="David"/>
          <w:rtl/>
        </w:rPr>
      </w:pPr>
      <w:r>
        <w:rPr>
          <w:rFonts w:ascii="David" w:eastAsia="David" w:hAnsi="David" w:cs="David"/>
          <w:rtl/>
        </w:rPr>
        <w:t xml:space="preserve">כל שורה בטבלה </w:t>
      </w:r>
      <w:r>
        <w:rPr>
          <w:rFonts w:ascii="David" w:eastAsia="David" w:hAnsi="David" w:cs="David"/>
          <w:rtl/>
        </w:rPr>
        <w:t>מהווה יחידת תמחור נפרדת. יש להקפיד למלא את כל יחידות התמחור ולעשות כן, בהתאם לכללים המופיעים תחת הטבלה.</w:t>
      </w:r>
    </w:p>
    <w:p w14:paraId="3AE9B81E" w14:textId="77777777" w:rsidR="004C12E9" w:rsidRDefault="00F33B95">
      <w:pPr>
        <w:numPr>
          <w:ilvl w:val="0"/>
          <w:numId w:val="82"/>
        </w:numPr>
        <w:spacing w:line="360" w:lineRule="auto"/>
        <w:ind w:hanging="282"/>
        <w:jc w:val="both"/>
        <w:rPr>
          <w:rFonts w:ascii="David" w:eastAsia="David" w:hAnsi="David" w:cs="David"/>
          <w:rtl/>
        </w:rPr>
      </w:pPr>
      <w:r>
        <w:rPr>
          <w:rFonts w:ascii="David" w:eastAsia="David" w:hAnsi="David" w:cs="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w:t>
      </w:r>
      <w:r>
        <w:rPr>
          <w:rFonts w:ascii="David" w:eastAsia="David" w:hAnsi="David" w:cs="David"/>
          <w:rtl/>
        </w:rPr>
        <w:t xml:space="preserve"> רק שתי הספרות הראשונות לאחר הנקודה העשרונית.</w:t>
      </w:r>
    </w:p>
    <w:p w14:paraId="33492187" w14:textId="1FA6D869" w:rsidR="004C12E9" w:rsidRDefault="004C12E9" w:rsidP="00BE6397">
      <w:pPr>
        <w:spacing w:after="240" w:line="360" w:lineRule="auto"/>
        <w:ind w:left="720"/>
        <w:jc w:val="both"/>
        <w:rPr>
          <w:rFonts w:ascii="David" w:eastAsia="David" w:hAnsi="David" w:cs="David"/>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693"/>
        <w:gridCol w:w="1321"/>
        <w:gridCol w:w="4932"/>
        <w:gridCol w:w="315"/>
      </w:tblGrid>
      <w:tr w:rsidR="00BE6397" w14:paraId="79621452" w14:textId="77777777" w:rsidTr="00BE6397">
        <w:tc>
          <w:tcPr>
            <w:tcW w:w="0" w:type="auto"/>
            <w:tcMar>
              <w:top w:w="100" w:type="dxa"/>
              <w:bottom w:w="100" w:type="dxa"/>
              <w:right w:w="100" w:type="dxa"/>
            </w:tcMar>
            <w:vAlign w:val="center"/>
          </w:tcPr>
          <w:bookmarkEnd w:id="454"/>
          <w:p w14:paraId="617FF791" w14:textId="77777777" w:rsidR="00BE6397" w:rsidRDefault="00BE6397" w:rsidP="00E0309B">
            <w:pPr>
              <w:jc w:val="center"/>
              <w:rPr>
                <w:rFonts w:ascii="David" w:eastAsia="David" w:hAnsi="David" w:cs="David"/>
                <w:b/>
                <w:rtl/>
              </w:rPr>
            </w:pPr>
            <w:r>
              <w:rPr>
                <w:rFonts w:ascii="David" w:eastAsia="David" w:hAnsi="David" w:cs="David" w:hint="cs"/>
                <w:b/>
                <w:rtl/>
              </w:rPr>
              <w:t>סה"כ ללא מע"מ</w:t>
            </w:r>
          </w:p>
          <w:p w14:paraId="6EF23E21" w14:textId="32627C7A" w:rsidR="00BE6397" w:rsidRPr="00BE6397" w:rsidRDefault="00BE6397" w:rsidP="00E0309B">
            <w:pPr>
              <w:jc w:val="center"/>
              <w:rPr>
                <w:rFonts w:ascii="David" w:eastAsia="David" w:hAnsi="David" w:cs="David"/>
                <w:b/>
              </w:rPr>
            </w:pPr>
            <w:r w:rsidRPr="00BE6397">
              <w:rPr>
                <w:rFonts w:ascii="David" w:eastAsia="David" w:hAnsi="David" w:cs="David"/>
                <w:b/>
              </w:rPr>
              <w:t>B</w:t>
            </w:r>
            <w:r w:rsidRPr="00BE6397">
              <w:rPr>
                <w:rFonts w:ascii="David" w:eastAsia="David" w:hAnsi="David" w:cs="David" w:hint="cs"/>
                <w:b/>
                <w:rtl/>
              </w:rPr>
              <w:t>*</w:t>
            </w:r>
            <w:r w:rsidRPr="00BE6397">
              <w:rPr>
                <w:rFonts w:ascii="David" w:eastAsia="David" w:hAnsi="David" w:cs="David"/>
                <w:b/>
              </w:rPr>
              <w:t>A</w:t>
            </w:r>
          </w:p>
        </w:tc>
        <w:tc>
          <w:tcPr>
            <w:tcW w:w="0" w:type="auto"/>
            <w:tcMar>
              <w:top w:w="100" w:type="dxa"/>
              <w:bottom w:w="100" w:type="dxa"/>
              <w:right w:w="100" w:type="dxa"/>
            </w:tcMar>
            <w:vAlign w:val="center"/>
          </w:tcPr>
          <w:p w14:paraId="1521718F" w14:textId="77777777" w:rsidR="00BE6397" w:rsidRPr="00BE6397" w:rsidRDefault="00BE6397" w:rsidP="00E0309B">
            <w:pPr>
              <w:jc w:val="center"/>
              <w:rPr>
                <w:rFonts w:ascii="David" w:eastAsia="David" w:hAnsi="David" w:cs="David"/>
                <w:b/>
                <w:rtl/>
              </w:rPr>
            </w:pPr>
            <w:r w:rsidRPr="00BE6397">
              <w:rPr>
                <w:rFonts w:ascii="David" w:eastAsia="David" w:hAnsi="David" w:cs="David"/>
                <w:b/>
              </w:rPr>
              <w:t>כמות</w:t>
            </w:r>
          </w:p>
          <w:p w14:paraId="5E465C17" w14:textId="6945CAF7" w:rsidR="00BE6397" w:rsidRPr="00BE6397" w:rsidRDefault="00BE6397" w:rsidP="00E0309B">
            <w:pPr>
              <w:jc w:val="center"/>
              <w:rPr>
                <w:rFonts w:ascii="David" w:eastAsia="David" w:hAnsi="David" w:cs="David"/>
                <w:b/>
              </w:rPr>
            </w:pPr>
            <w:r w:rsidRPr="00BE6397">
              <w:rPr>
                <w:rFonts w:ascii="David" w:eastAsia="David" w:hAnsi="David" w:cs="David"/>
                <w:b/>
              </w:rPr>
              <w:t>B</w:t>
            </w:r>
          </w:p>
        </w:tc>
        <w:tc>
          <w:tcPr>
            <w:tcW w:w="0" w:type="auto"/>
          </w:tcPr>
          <w:p w14:paraId="576291B9" w14:textId="77777777" w:rsidR="00BE6397" w:rsidRPr="00BE6397" w:rsidRDefault="00BE6397" w:rsidP="00E0309B">
            <w:pPr>
              <w:jc w:val="center"/>
              <w:rPr>
                <w:rFonts w:ascii="David" w:eastAsia="David" w:hAnsi="David" w:cs="David"/>
                <w:b/>
                <w:rtl/>
              </w:rPr>
            </w:pPr>
            <w:r w:rsidRPr="00BE6397">
              <w:rPr>
                <w:rFonts w:ascii="David" w:eastAsia="David" w:hAnsi="David" w:cs="David" w:hint="cs"/>
                <w:b/>
                <w:rtl/>
              </w:rPr>
              <w:t>מחיר ליחידה ללא מע"מ</w:t>
            </w:r>
          </w:p>
          <w:p w14:paraId="4CE17CFA" w14:textId="31A4D917" w:rsidR="00BE6397" w:rsidRPr="00BE6397" w:rsidRDefault="00BE6397" w:rsidP="00E0309B">
            <w:pPr>
              <w:jc w:val="center"/>
              <w:rPr>
                <w:rFonts w:ascii="David" w:eastAsia="David" w:hAnsi="David" w:cs="David"/>
                <w:b/>
              </w:rPr>
            </w:pPr>
            <w:r w:rsidRPr="00BE6397">
              <w:rPr>
                <w:rFonts w:ascii="David" w:eastAsia="David" w:hAnsi="David" w:cs="David"/>
                <w:b/>
              </w:rPr>
              <w:t>A</w:t>
            </w:r>
          </w:p>
        </w:tc>
        <w:tc>
          <w:tcPr>
            <w:tcW w:w="0" w:type="auto"/>
            <w:tcMar>
              <w:top w:w="100" w:type="dxa"/>
              <w:bottom w:w="100" w:type="dxa"/>
              <w:right w:w="100" w:type="dxa"/>
            </w:tcMar>
            <w:vAlign w:val="center"/>
          </w:tcPr>
          <w:p w14:paraId="430D6085" w14:textId="6DE6DE0D" w:rsidR="00BE6397" w:rsidRPr="00BE6397" w:rsidRDefault="00BE6397" w:rsidP="00E0309B">
            <w:pPr>
              <w:jc w:val="center"/>
              <w:rPr>
                <w:rFonts w:ascii="David" w:eastAsia="David" w:hAnsi="David" w:cs="David"/>
                <w:b/>
              </w:rPr>
            </w:pPr>
            <w:r w:rsidRPr="00BE6397">
              <w:rPr>
                <w:rFonts w:ascii="David" w:eastAsia="David" w:hAnsi="David" w:cs="David"/>
                <w:b/>
              </w:rPr>
              <w:t>יחידת התמחור</w:t>
            </w:r>
          </w:p>
        </w:tc>
        <w:tc>
          <w:tcPr>
            <w:tcW w:w="0" w:type="auto"/>
            <w:tcMar>
              <w:top w:w="100" w:type="dxa"/>
              <w:bottom w:w="100" w:type="dxa"/>
              <w:right w:w="100" w:type="dxa"/>
            </w:tcMar>
            <w:vAlign w:val="center"/>
          </w:tcPr>
          <w:p w14:paraId="733CAA67" w14:textId="77777777" w:rsidR="00BE6397" w:rsidRPr="005A403B" w:rsidRDefault="00BE6397"/>
        </w:tc>
      </w:tr>
      <w:tr w:rsidR="00BE6397" w14:paraId="0643766D" w14:textId="77777777" w:rsidTr="00B1167D">
        <w:tc>
          <w:tcPr>
            <w:tcW w:w="0" w:type="auto"/>
            <w:tcMar>
              <w:top w:w="100" w:type="dxa"/>
              <w:bottom w:w="100" w:type="dxa"/>
              <w:right w:w="100" w:type="dxa"/>
            </w:tcMar>
            <w:vAlign w:val="center"/>
          </w:tcPr>
          <w:p w14:paraId="42B28500" w14:textId="77777777" w:rsidR="00BE6397" w:rsidRPr="005A403B" w:rsidRDefault="00BE6397" w:rsidP="00BE6397">
            <w:pPr>
              <w:jc w:val="right"/>
            </w:pPr>
            <w:r>
              <w:rPr>
                <w:rFonts w:ascii="David" w:eastAsia="David" w:hAnsi="David" w:cs="David"/>
              </w:rPr>
              <w:t>₪</w:t>
            </w:r>
          </w:p>
        </w:tc>
        <w:tc>
          <w:tcPr>
            <w:tcW w:w="0" w:type="auto"/>
            <w:tcMar>
              <w:top w:w="100" w:type="dxa"/>
              <w:bottom w:w="100" w:type="dxa"/>
              <w:right w:w="100" w:type="dxa"/>
            </w:tcMar>
            <w:vAlign w:val="center"/>
          </w:tcPr>
          <w:p w14:paraId="55A52A8A" w14:textId="77777777" w:rsidR="00BE6397" w:rsidRPr="005A403B" w:rsidRDefault="00BE6397" w:rsidP="00BE6397">
            <w:r>
              <w:rPr>
                <w:rFonts w:ascii="David" w:eastAsia="David" w:hAnsi="David" w:cs="David"/>
              </w:rPr>
              <w:t>5,952</w:t>
            </w:r>
          </w:p>
        </w:tc>
        <w:tc>
          <w:tcPr>
            <w:tcW w:w="0" w:type="auto"/>
            <w:vAlign w:val="center"/>
          </w:tcPr>
          <w:p w14:paraId="4E1D0E7B" w14:textId="5D277FBF" w:rsidR="00BE6397" w:rsidRDefault="00BE6397" w:rsidP="00BE6397">
            <w:pPr>
              <w:jc w:val="right"/>
              <w:rPr>
                <w:rFonts w:ascii="David" w:eastAsia="David" w:hAnsi="David" w:cs="David"/>
                <w:rtl/>
              </w:rPr>
            </w:pPr>
            <w:r>
              <w:rPr>
                <w:rFonts w:ascii="David" w:eastAsia="David" w:hAnsi="David" w:cs="David"/>
              </w:rPr>
              <w:t>₪</w:t>
            </w:r>
          </w:p>
        </w:tc>
        <w:tc>
          <w:tcPr>
            <w:tcW w:w="0" w:type="auto"/>
            <w:tcMar>
              <w:top w:w="100" w:type="dxa"/>
              <w:bottom w:w="100" w:type="dxa"/>
              <w:right w:w="100" w:type="dxa"/>
            </w:tcMar>
            <w:vAlign w:val="center"/>
          </w:tcPr>
          <w:p w14:paraId="61E2C8FD" w14:textId="01845E29" w:rsidR="00BE6397" w:rsidRPr="005A403B" w:rsidRDefault="00BE6397" w:rsidP="00BE6397">
            <w:pPr>
              <w:rPr>
                <w:rtl/>
              </w:rPr>
            </w:pPr>
            <w:r>
              <w:rPr>
                <w:rFonts w:ascii="David" w:eastAsia="David" w:hAnsi="David" w:cs="David"/>
                <w:rtl/>
              </w:rPr>
              <w:t xml:space="preserve">עלות חודשית למתן שירות למסגרת אחת </w:t>
            </w:r>
            <w:r>
              <w:rPr>
                <w:rFonts w:ascii="David" w:eastAsia="David" w:hAnsi="David" w:cs="David"/>
              </w:rPr>
              <w:br/>
            </w:r>
            <w:r>
              <w:rPr>
                <w:rFonts w:ascii="David" w:eastAsia="David" w:hAnsi="David" w:cs="David"/>
                <w:rtl/>
              </w:rPr>
              <w:t>הכמות המוערכת נקבעה לפי החישוב הבא - 62 מסגרות למחוז * 8 מחוזות *12 חודשים.</w:t>
            </w:r>
            <w:r>
              <w:rPr>
                <w:rFonts w:ascii="David" w:eastAsia="David" w:hAnsi="David" w:cs="David"/>
              </w:rPr>
              <w:br/>
            </w:r>
            <w:r>
              <w:rPr>
                <w:rFonts w:ascii="David" w:eastAsia="David" w:hAnsi="David" w:cs="David"/>
                <w:rtl/>
              </w:rPr>
              <w:t>סכום זה ישקף את עלות מתן השירות הנדרש בכללותו במסגרת אחת, בהתאם לדרישות פרק 2.</w:t>
            </w:r>
            <w:r>
              <w:rPr>
                <w:rFonts w:ascii="David" w:eastAsia="David" w:hAnsi="David" w:cs="David"/>
              </w:rPr>
              <w:br/>
            </w:r>
            <w:r>
              <w:rPr>
                <w:rFonts w:ascii="David" w:eastAsia="David" w:hAnsi="David" w:cs="David"/>
                <w:rtl/>
              </w:rPr>
              <w:t>כמו כן על המציעים לכלול במסגרת עלות זו כל שירות נוסף הנדרש במסגרת המכרז, לרבות סדנאות והדרכות במסגרת, ועבודת הדיאטנית הראשית.</w:t>
            </w:r>
            <w:r>
              <w:rPr>
                <w:rFonts w:ascii="David" w:eastAsia="David" w:hAnsi="David" w:cs="David"/>
              </w:rPr>
              <w:br/>
            </w:r>
            <w:r>
              <w:rPr>
                <w:rFonts w:ascii="David" w:eastAsia="David" w:hAnsi="David" w:cs="David"/>
                <w:rtl/>
              </w:rPr>
              <w:t>ישולם בהתאם לדיווח על המסגרות בהם ניתן שירות בחשבונית לתשלום.</w:t>
            </w:r>
            <w:r>
              <w:rPr>
                <w:rFonts w:ascii="David" w:eastAsia="David" w:hAnsi="David" w:cs="David"/>
              </w:rPr>
              <w:br/>
            </w:r>
            <w:r>
              <w:rPr>
                <w:rFonts w:ascii="David" w:eastAsia="David" w:hAnsi="David" w:cs="David"/>
                <w:rtl/>
              </w:rPr>
              <w:t xml:space="preserve">לא תשולם כל תמורה נוספת מעבר לעלות זו. </w:t>
            </w:r>
          </w:p>
        </w:tc>
        <w:tc>
          <w:tcPr>
            <w:tcW w:w="0" w:type="auto"/>
            <w:tcMar>
              <w:top w:w="100" w:type="dxa"/>
              <w:bottom w:w="100" w:type="dxa"/>
              <w:right w:w="100" w:type="dxa"/>
            </w:tcMar>
            <w:vAlign w:val="center"/>
          </w:tcPr>
          <w:p w14:paraId="54456BC0" w14:textId="77777777" w:rsidR="00BE6397" w:rsidRPr="005A403B" w:rsidRDefault="00BE6397" w:rsidP="00BE6397">
            <w:r>
              <w:rPr>
                <w:rFonts w:ascii="David" w:eastAsia="David" w:hAnsi="David" w:cs="David"/>
              </w:rPr>
              <w:t>1</w:t>
            </w:r>
          </w:p>
        </w:tc>
      </w:tr>
      <w:tr w:rsidR="00BE6397" w14:paraId="365D882D" w14:textId="77777777" w:rsidTr="00B1167D">
        <w:tc>
          <w:tcPr>
            <w:tcW w:w="0" w:type="auto"/>
            <w:tcMar>
              <w:top w:w="100" w:type="dxa"/>
              <w:bottom w:w="100" w:type="dxa"/>
              <w:right w:w="100" w:type="dxa"/>
            </w:tcMar>
            <w:vAlign w:val="center"/>
          </w:tcPr>
          <w:p w14:paraId="6522E69F" w14:textId="77777777" w:rsidR="00BE6397" w:rsidRPr="005A403B" w:rsidRDefault="00BE6397" w:rsidP="00BE6397">
            <w:pPr>
              <w:jc w:val="right"/>
            </w:pPr>
            <w:r>
              <w:rPr>
                <w:rFonts w:ascii="David" w:eastAsia="David" w:hAnsi="David" w:cs="David"/>
              </w:rPr>
              <w:t>₪</w:t>
            </w:r>
          </w:p>
        </w:tc>
        <w:tc>
          <w:tcPr>
            <w:tcW w:w="0" w:type="auto"/>
            <w:tcMar>
              <w:top w:w="100" w:type="dxa"/>
              <w:bottom w:w="100" w:type="dxa"/>
              <w:right w:w="100" w:type="dxa"/>
            </w:tcMar>
            <w:vAlign w:val="center"/>
          </w:tcPr>
          <w:p w14:paraId="06F6565B" w14:textId="77777777" w:rsidR="00BE6397" w:rsidRPr="005A403B" w:rsidRDefault="00BE6397" w:rsidP="00BE6397">
            <w:r>
              <w:rPr>
                <w:rFonts w:ascii="David" w:eastAsia="David" w:hAnsi="David" w:cs="David"/>
              </w:rPr>
              <w:t>16</w:t>
            </w:r>
          </w:p>
        </w:tc>
        <w:tc>
          <w:tcPr>
            <w:tcW w:w="0" w:type="auto"/>
            <w:vAlign w:val="center"/>
          </w:tcPr>
          <w:p w14:paraId="5368626B" w14:textId="4F5CA97D" w:rsidR="00BE6397" w:rsidRDefault="00BE6397" w:rsidP="00BE6397">
            <w:pPr>
              <w:jc w:val="right"/>
              <w:rPr>
                <w:rFonts w:ascii="David" w:eastAsia="David" w:hAnsi="David" w:cs="David"/>
                <w:rtl/>
              </w:rPr>
            </w:pPr>
            <w:r>
              <w:rPr>
                <w:rFonts w:ascii="David" w:eastAsia="David" w:hAnsi="David" w:cs="David"/>
              </w:rPr>
              <w:t>₪</w:t>
            </w:r>
          </w:p>
        </w:tc>
        <w:tc>
          <w:tcPr>
            <w:tcW w:w="0" w:type="auto"/>
            <w:tcMar>
              <w:top w:w="100" w:type="dxa"/>
              <w:bottom w:w="100" w:type="dxa"/>
              <w:right w:w="100" w:type="dxa"/>
            </w:tcMar>
            <w:vAlign w:val="center"/>
          </w:tcPr>
          <w:p w14:paraId="48E68DFF" w14:textId="4BC15861" w:rsidR="00BE6397" w:rsidRPr="005A403B" w:rsidRDefault="00BE6397" w:rsidP="00BE6397">
            <w:pPr>
              <w:rPr>
                <w:rtl/>
              </w:rPr>
            </w:pPr>
            <w:r>
              <w:rPr>
                <w:rFonts w:ascii="David" w:eastAsia="David" w:hAnsi="David" w:cs="David"/>
                <w:rtl/>
              </w:rPr>
              <w:t>עלות תכנון, ארגון וביצוע יום עיון אחד</w:t>
            </w:r>
            <w:r>
              <w:rPr>
                <w:rFonts w:ascii="David" w:eastAsia="David" w:hAnsi="David" w:cs="David"/>
              </w:rPr>
              <w:br/>
            </w:r>
            <w:r>
              <w:rPr>
                <w:rFonts w:ascii="David" w:eastAsia="David" w:hAnsi="David" w:cs="David"/>
                <w:rtl/>
              </w:rPr>
              <w:t>הכמות המוערכת נקבעה לפי החישוב הבא - 2 ימי עיון לכל מחוז.</w:t>
            </w:r>
            <w:r>
              <w:rPr>
                <w:rFonts w:ascii="David" w:eastAsia="David" w:hAnsi="David" w:cs="David"/>
              </w:rPr>
              <w:br/>
            </w:r>
            <w:r>
              <w:rPr>
                <w:rFonts w:ascii="David" w:eastAsia="David" w:hAnsi="David" w:cs="David"/>
                <w:rtl/>
              </w:rPr>
              <w:t xml:space="preserve">כולל את כל הנדרש בסעיף 4.5.9 למפרט השירותים. </w:t>
            </w:r>
          </w:p>
        </w:tc>
        <w:tc>
          <w:tcPr>
            <w:tcW w:w="0" w:type="auto"/>
            <w:tcMar>
              <w:top w:w="100" w:type="dxa"/>
              <w:bottom w:w="100" w:type="dxa"/>
              <w:right w:w="100" w:type="dxa"/>
            </w:tcMar>
            <w:vAlign w:val="center"/>
          </w:tcPr>
          <w:p w14:paraId="4FE24428" w14:textId="77777777" w:rsidR="00BE6397" w:rsidRPr="005A403B" w:rsidRDefault="00BE6397" w:rsidP="00BE6397">
            <w:r>
              <w:rPr>
                <w:rFonts w:ascii="David" w:eastAsia="David" w:hAnsi="David" w:cs="David"/>
              </w:rPr>
              <w:t>2</w:t>
            </w:r>
          </w:p>
        </w:tc>
      </w:tr>
      <w:tr w:rsidR="00BE6397" w14:paraId="0475FE9C" w14:textId="77777777" w:rsidTr="009F6DE2">
        <w:tc>
          <w:tcPr>
            <w:tcW w:w="0" w:type="auto"/>
            <w:tcMar>
              <w:top w:w="100" w:type="dxa"/>
              <w:bottom w:w="100" w:type="dxa"/>
              <w:right w:w="100" w:type="dxa"/>
            </w:tcMar>
          </w:tcPr>
          <w:p w14:paraId="0625BC0A" w14:textId="33E7B06F" w:rsidR="00BE6397" w:rsidRDefault="00BE6397" w:rsidP="00BE6397">
            <w:pPr>
              <w:jc w:val="right"/>
              <w:rPr>
                <w:rFonts w:ascii="David" w:eastAsia="David" w:hAnsi="David" w:cs="David"/>
              </w:rPr>
            </w:pPr>
            <w:r w:rsidRPr="00D9614F">
              <w:rPr>
                <w:rFonts w:ascii="David" w:eastAsia="David" w:hAnsi="David" w:cs="David"/>
              </w:rPr>
              <w:t>₪</w:t>
            </w:r>
          </w:p>
        </w:tc>
        <w:tc>
          <w:tcPr>
            <w:tcW w:w="0" w:type="auto"/>
            <w:tcMar>
              <w:top w:w="100" w:type="dxa"/>
              <w:bottom w:w="100" w:type="dxa"/>
              <w:right w:w="100" w:type="dxa"/>
            </w:tcMar>
            <w:vAlign w:val="center"/>
          </w:tcPr>
          <w:p w14:paraId="70AB6D46" w14:textId="77777777" w:rsidR="00BE6397" w:rsidRDefault="00BE6397" w:rsidP="00BE6397">
            <w:pPr>
              <w:rPr>
                <w:rFonts w:ascii="David" w:eastAsia="David" w:hAnsi="David" w:cs="David"/>
              </w:rPr>
            </w:pPr>
          </w:p>
        </w:tc>
        <w:tc>
          <w:tcPr>
            <w:tcW w:w="0" w:type="auto"/>
            <w:gridSpan w:val="3"/>
            <w:vAlign w:val="center"/>
          </w:tcPr>
          <w:p w14:paraId="07F606F8" w14:textId="3A0D2AD4" w:rsidR="00BE6397" w:rsidRDefault="00BE6397" w:rsidP="00BE6397">
            <w:pPr>
              <w:rPr>
                <w:rFonts w:ascii="David" w:eastAsia="David" w:hAnsi="David" w:cs="David"/>
                <w:rtl/>
              </w:rPr>
            </w:pPr>
            <w:r>
              <w:rPr>
                <w:rFonts w:ascii="David" w:eastAsia="David" w:hAnsi="David" w:cs="David" w:hint="cs"/>
                <w:rtl/>
              </w:rPr>
              <w:t>סה"כ ללא מע"מ</w:t>
            </w:r>
          </w:p>
        </w:tc>
      </w:tr>
      <w:tr w:rsidR="00BE6397" w14:paraId="547B4666" w14:textId="77777777" w:rsidTr="009F6DE2">
        <w:tc>
          <w:tcPr>
            <w:tcW w:w="0" w:type="auto"/>
            <w:tcMar>
              <w:top w:w="100" w:type="dxa"/>
              <w:bottom w:w="100" w:type="dxa"/>
              <w:right w:w="100" w:type="dxa"/>
            </w:tcMar>
          </w:tcPr>
          <w:p w14:paraId="17962461" w14:textId="5A68730E" w:rsidR="00BE6397" w:rsidRDefault="00BE6397" w:rsidP="00BE6397">
            <w:pPr>
              <w:jc w:val="right"/>
              <w:rPr>
                <w:rFonts w:ascii="David" w:eastAsia="David" w:hAnsi="David" w:cs="David"/>
              </w:rPr>
            </w:pPr>
            <w:r w:rsidRPr="00D9614F">
              <w:rPr>
                <w:rFonts w:ascii="David" w:eastAsia="David" w:hAnsi="David" w:cs="David"/>
              </w:rPr>
              <w:t>₪</w:t>
            </w:r>
          </w:p>
        </w:tc>
        <w:tc>
          <w:tcPr>
            <w:tcW w:w="0" w:type="auto"/>
            <w:tcMar>
              <w:top w:w="100" w:type="dxa"/>
              <w:bottom w:w="100" w:type="dxa"/>
              <w:right w:w="100" w:type="dxa"/>
            </w:tcMar>
            <w:vAlign w:val="center"/>
          </w:tcPr>
          <w:p w14:paraId="75FE4EC3" w14:textId="77777777" w:rsidR="00BE6397" w:rsidRDefault="00BE6397" w:rsidP="00BE6397">
            <w:pPr>
              <w:rPr>
                <w:rFonts w:ascii="David" w:eastAsia="David" w:hAnsi="David" w:cs="David"/>
              </w:rPr>
            </w:pPr>
          </w:p>
        </w:tc>
        <w:tc>
          <w:tcPr>
            <w:tcW w:w="0" w:type="auto"/>
            <w:gridSpan w:val="3"/>
            <w:vAlign w:val="center"/>
          </w:tcPr>
          <w:p w14:paraId="38209184" w14:textId="0CA2B9D8" w:rsidR="00BE6397" w:rsidRDefault="00BE6397" w:rsidP="00BE6397">
            <w:pPr>
              <w:rPr>
                <w:rFonts w:ascii="David" w:eastAsia="David" w:hAnsi="David" w:cs="David"/>
                <w:rtl/>
              </w:rPr>
            </w:pPr>
            <w:r>
              <w:rPr>
                <w:rFonts w:ascii="David" w:eastAsia="David" w:hAnsi="David" w:cs="David" w:hint="cs"/>
                <w:rtl/>
              </w:rPr>
              <w:t>מע"מ (17%)</w:t>
            </w:r>
          </w:p>
        </w:tc>
      </w:tr>
      <w:tr w:rsidR="00BE6397" w14:paraId="2C36277D" w14:textId="77777777" w:rsidTr="009F6DE2">
        <w:tc>
          <w:tcPr>
            <w:tcW w:w="0" w:type="auto"/>
            <w:tcMar>
              <w:top w:w="100" w:type="dxa"/>
              <w:bottom w:w="100" w:type="dxa"/>
              <w:right w:w="100" w:type="dxa"/>
            </w:tcMar>
          </w:tcPr>
          <w:p w14:paraId="17CD6572" w14:textId="7412CD07" w:rsidR="00BE6397" w:rsidRDefault="00BE6397" w:rsidP="00BE6397">
            <w:pPr>
              <w:jc w:val="right"/>
              <w:rPr>
                <w:rFonts w:ascii="David" w:eastAsia="David" w:hAnsi="David" w:cs="David"/>
              </w:rPr>
            </w:pPr>
            <w:r w:rsidRPr="00D9614F">
              <w:rPr>
                <w:rFonts w:ascii="David" w:eastAsia="David" w:hAnsi="David" w:cs="David"/>
              </w:rPr>
              <w:t>₪</w:t>
            </w:r>
          </w:p>
        </w:tc>
        <w:tc>
          <w:tcPr>
            <w:tcW w:w="0" w:type="auto"/>
            <w:tcMar>
              <w:top w:w="100" w:type="dxa"/>
              <w:bottom w:w="100" w:type="dxa"/>
              <w:right w:w="100" w:type="dxa"/>
            </w:tcMar>
            <w:vAlign w:val="center"/>
          </w:tcPr>
          <w:p w14:paraId="3DB98056" w14:textId="77777777" w:rsidR="00BE6397" w:rsidRDefault="00BE6397" w:rsidP="00BE6397">
            <w:pPr>
              <w:rPr>
                <w:rFonts w:ascii="David" w:eastAsia="David" w:hAnsi="David" w:cs="David"/>
              </w:rPr>
            </w:pPr>
          </w:p>
        </w:tc>
        <w:tc>
          <w:tcPr>
            <w:tcW w:w="0" w:type="auto"/>
            <w:gridSpan w:val="3"/>
            <w:vAlign w:val="center"/>
          </w:tcPr>
          <w:p w14:paraId="107D2662" w14:textId="57FB06E7" w:rsidR="00BE6397" w:rsidRDefault="00BE6397" w:rsidP="00BE6397">
            <w:pPr>
              <w:rPr>
                <w:rFonts w:ascii="David" w:eastAsia="David" w:hAnsi="David" w:cs="David"/>
                <w:rtl/>
              </w:rPr>
            </w:pPr>
            <w:r>
              <w:rPr>
                <w:rFonts w:ascii="David" w:eastAsia="David" w:hAnsi="David" w:cs="David" w:hint="cs"/>
                <w:rtl/>
              </w:rPr>
              <w:t xml:space="preserve">סה"כ כולל מע"מ </w:t>
            </w:r>
            <w:r>
              <w:rPr>
                <w:rFonts w:ascii="David" w:eastAsia="David" w:hAnsi="David" w:cs="David"/>
                <w:rtl/>
              </w:rPr>
              <w:t>–</w:t>
            </w:r>
            <w:r>
              <w:rPr>
                <w:rFonts w:ascii="David" w:eastAsia="David" w:hAnsi="David" w:cs="David" w:hint="cs"/>
                <w:rtl/>
              </w:rPr>
              <w:t xml:space="preserve"> סכום זה יושווה בין המציעים</w:t>
            </w:r>
          </w:p>
        </w:tc>
      </w:tr>
    </w:tbl>
    <w:p w14:paraId="31D3E4E0" w14:textId="77777777" w:rsidR="0097008B" w:rsidRPr="005A403B" w:rsidRDefault="0097008B" w:rsidP="00E0309B"/>
    <w:p w14:paraId="63648C70" w14:textId="77777777" w:rsidR="00F27801" w:rsidRPr="00F27801" w:rsidRDefault="00F27801" w:rsidP="00E0309B">
      <w:bookmarkStart w:id="455" w:name="tbl_nispach1"/>
      <w:bookmarkStart w:id="456" w:name="html_paymentsPreview"/>
      <w:bookmarkStart w:id="457" w:name="html_HumanResourcesPricingPreview"/>
      <w:bookmarkEnd w:id="455"/>
      <w:bookmarkEnd w:id="456"/>
      <w:bookmarkEnd w:id="457"/>
    </w:p>
    <w:p w14:paraId="236C9276" w14:textId="77777777" w:rsidR="004C12E9" w:rsidRDefault="00F33B95">
      <w:pPr>
        <w:spacing w:after="240" w:line="360" w:lineRule="auto"/>
        <w:jc w:val="both"/>
        <w:rPr>
          <w:rFonts w:ascii="David" w:eastAsia="David" w:hAnsi="David" w:cs="David"/>
          <w:rtl/>
        </w:rPr>
      </w:pPr>
      <w:bookmarkStart w:id="458" w:name="html_commitmentsPreview"/>
      <w:r>
        <w:rPr>
          <w:rFonts w:ascii="David" w:eastAsia="David" w:hAnsi="David" w:cs="David"/>
          <w:b/>
          <w:bCs/>
          <w:u w:val="single"/>
          <w:rtl/>
        </w:rPr>
        <w:t>המציע מתחייב כי:</w:t>
      </w:r>
    </w:p>
    <w:p w14:paraId="173B7051" w14:textId="77777777" w:rsidR="004C12E9" w:rsidRDefault="00F33B95">
      <w:pPr>
        <w:numPr>
          <w:ilvl w:val="0"/>
          <w:numId w:val="83"/>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5E5096C9" w14:textId="77777777" w:rsidR="004C12E9" w:rsidRDefault="00F33B95">
      <w:pPr>
        <w:numPr>
          <w:ilvl w:val="0"/>
          <w:numId w:val="83"/>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54B5822C" w14:textId="77777777" w:rsidR="004C12E9" w:rsidRDefault="00F33B95">
      <w:pPr>
        <w:numPr>
          <w:ilvl w:val="0"/>
          <w:numId w:val="83"/>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458"/>
    <w:p w14:paraId="524FB411" w14:textId="77777777" w:rsidR="0055627B" w:rsidRPr="005A403B" w:rsidRDefault="0055627B" w:rsidP="00E0309B">
      <w:pPr>
        <w:rPr>
          <w:rtl/>
        </w:rPr>
      </w:pPr>
    </w:p>
    <w:p w14:paraId="56BBC119" w14:textId="77777777" w:rsidR="000F09D5" w:rsidRPr="000F09D5" w:rsidRDefault="000F09D5" w:rsidP="00CD2E76">
      <w:pPr>
        <w:spacing w:before="200" w:after="200" w:line="276" w:lineRule="auto"/>
        <w:rPr>
          <w:rFonts w:ascii="David" w:hAnsi="David" w:cs="David"/>
          <w:kern w:val="28"/>
          <w:rtl/>
        </w:rPr>
      </w:pPr>
    </w:p>
    <w:p w14:paraId="7BEBBC83" w14:textId="77777777" w:rsidR="000F09D5" w:rsidRPr="000F09D5" w:rsidRDefault="00F33B95"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r w:rsidRPr="000F09D5">
        <w:rPr>
          <w:rFonts w:ascii="David" w:hAnsi="David" w:cs="David"/>
          <w:kern w:val="28"/>
        </w:rPr>
        <w:t>------------</w:t>
      </w:r>
    </w:p>
    <w:p w14:paraId="1DABE507" w14:textId="77777777" w:rsidR="000F09D5" w:rsidRPr="000F09D5" w:rsidRDefault="00F33B95"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667E05B2" w14:textId="77777777" w:rsidR="000F09D5" w:rsidRPr="000F09D5" w:rsidRDefault="00F33B95"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0BAD7ACC" w14:textId="77777777" w:rsidR="00324B05" w:rsidRDefault="00F33B95" w:rsidP="00ED65B8">
      <w:pPr>
        <w:rPr>
          <w:rtl/>
        </w:rPr>
      </w:pPr>
      <w:bookmarkStart w:id="459" w:name="show_IsNotHumanResources_5"/>
      <w:bookmarkEnd w:id="449"/>
      <w:r>
        <w:br w:type="page"/>
      </w:r>
    </w:p>
    <w:bookmarkEnd w:id="445"/>
    <w:p w14:paraId="194CA4A0" w14:textId="77777777" w:rsidR="00800AF8" w:rsidRPr="00800AF8" w:rsidRDefault="00F33B95" w:rsidP="00ED65B8">
      <w:pPr>
        <w:pStyle w:val="afffffffb"/>
        <w:rPr>
          <w:rtl/>
        </w:rPr>
      </w:pPr>
      <w:r w:rsidRPr="004765F5">
        <w:rPr>
          <w:rFonts w:hint="eastAsia"/>
          <w:rtl/>
        </w:rPr>
        <w:t>נספח</w:t>
      </w:r>
      <w:r w:rsidRPr="004765F5">
        <w:rPr>
          <w:rtl/>
        </w:rPr>
        <w:t xml:space="preserve"> </w:t>
      </w:r>
      <w:bookmarkStart w:id="460" w:name="nispach4_3"/>
      <w:r w:rsidR="00FC104D" w:rsidRPr="004765F5">
        <w:rPr>
          <w:rtl/>
        </w:rPr>
        <w:t>3</w:t>
      </w:r>
      <w:bookmarkEnd w:id="460"/>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2C5450AA" w14:textId="77777777" w:rsidR="00800AF8" w:rsidRPr="00E64BDB" w:rsidRDefault="00F33B95" w:rsidP="007D5EB3">
      <w:pPr>
        <w:pStyle w:val="1-"/>
        <w:rPr>
          <w:rtl/>
        </w:rPr>
      </w:pPr>
      <w:r w:rsidRPr="00E64BDB">
        <w:rPr>
          <w:rtl/>
        </w:rPr>
        <w:t>אני הח"מ _______________ ת</w:t>
      </w:r>
      <w:r w:rsidR="00EF733F" w:rsidRPr="00E64BDB">
        <w:rPr>
          <w:rtl/>
        </w:rPr>
        <w:t>"</w:t>
      </w:r>
      <w:r w:rsidRPr="00E64BDB">
        <w:rPr>
          <w:rtl/>
        </w:rPr>
        <w:t xml:space="preserve">ז _______________ לאחר שהוזהרתי כי עלי לומר את </w:t>
      </w:r>
      <w:r w:rsidRPr="00E64BDB">
        <w:rPr>
          <w:rtl/>
        </w:rPr>
        <w:t>האמת וכי אהיה צפוי לעונשים הקבועים בחוק אם לא אעשה כן, מצהיר/ה בזה כדלקמן:</w:t>
      </w:r>
    </w:p>
    <w:p w14:paraId="39A748A0" w14:textId="187F0A83" w:rsidR="00800AF8" w:rsidRPr="00E64BDB" w:rsidRDefault="00F33B95"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61" w:name="TenderDesc_5"/>
      <w:r w:rsidR="00992E15" w:rsidRPr="00E64BDB">
        <w:rPr>
          <w:rtl/>
        </w:rPr>
        <w:t xml:space="preserve">מתן שירותי ייעוץ וליווי תזונתי עבור מערך שיקום בקהילה בריאות הנפש    </w:t>
      </w:r>
      <w:bookmarkEnd w:id="461"/>
      <w:r w:rsidR="00E04891" w:rsidRPr="00E64BDB">
        <w:rPr>
          <w:rtl/>
        </w:rPr>
        <w:t>,</w:t>
      </w:r>
      <w:r w:rsidR="00992E15" w:rsidRPr="00E64BDB">
        <w:rPr>
          <w:rtl/>
        </w:rPr>
        <w:t xml:space="preserve"> </w:t>
      </w:r>
      <w:r w:rsidR="00E04891" w:rsidRPr="00E64BDB">
        <w:rPr>
          <w:rtl/>
        </w:rPr>
        <w:t xml:space="preserve">מספר </w:t>
      </w:r>
      <w:bookmarkStart w:id="462" w:name="TenderNumber_7"/>
      <w:r w:rsidR="00E04891" w:rsidRPr="00E64BDB">
        <w:rPr>
          <w:rtl/>
        </w:rPr>
        <w:t>10/2024</w:t>
      </w:r>
      <w:bookmarkEnd w:id="462"/>
      <w:r w:rsidR="00E04891" w:rsidRPr="00E64BDB">
        <w:rPr>
          <w:rtl/>
        </w:rPr>
        <w:t xml:space="preserve"> </w:t>
      </w:r>
      <w:r w:rsidRPr="00E64BDB">
        <w:rPr>
          <w:rtl/>
        </w:rPr>
        <w:t xml:space="preserve">עבור </w:t>
      </w:r>
      <w:r w:rsidR="00475EC2">
        <w:rPr>
          <w:rtl/>
        </w:rPr>
        <w:t>משרד הבריאות</w:t>
      </w:r>
      <w:r w:rsidRPr="00E64BDB">
        <w:rPr>
          <w:rtl/>
        </w:rPr>
        <w:t xml:space="preserve">. אני מצהיר/ה כי הנני מוסמך/ת לתת תצהיר זה בשם המציע. </w:t>
      </w:r>
    </w:p>
    <w:p w14:paraId="6199E4CF" w14:textId="77777777" w:rsidR="00800AF8" w:rsidRPr="00E64BDB" w:rsidRDefault="00F33B95"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7EBCC5D" w14:textId="77777777" w:rsidR="00800AF8" w:rsidRPr="00E64BDB" w:rsidRDefault="00F33B95"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w:t>
      </w:r>
      <w:r w:rsidRPr="00E64BDB">
        <w:rPr>
          <w:rtl/>
        </w:rPr>
        <w:t>שלישית לאותו חוק.</w:t>
      </w:r>
    </w:p>
    <w:p w14:paraId="5C0BEC97" w14:textId="77777777" w:rsidR="00800AF8" w:rsidRPr="00E64BDB" w:rsidRDefault="00F33B95"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508050C5" w14:textId="77777777" w:rsidR="00800AF8" w:rsidRPr="007D5EB3" w:rsidRDefault="00F33B95"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63" w:name="TenderDesc_9"/>
      <w:r w:rsidR="00992E15" w:rsidRPr="007D5EB3">
        <w:rPr>
          <w:rtl/>
        </w:rPr>
        <w:t xml:space="preserve">מתן שירותי ייעוץ וליווי תזונתי עבור מערך שיקום בקהילה בריאות הנפש    </w:t>
      </w:r>
      <w:bookmarkEnd w:id="463"/>
      <w:r w:rsidR="00E04891" w:rsidRPr="007D5EB3">
        <w:rPr>
          <w:rtl/>
        </w:rPr>
        <w:t xml:space="preserve">, מספר </w:t>
      </w:r>
      <w:bookmarkStart w:id="464" w:name="TenderNumber_8"/>
      <w:r w:rsidR="00E04891" w:rsidRPr="007D5EB3">
        <w:rPr>
          <w:rtl/>
        </w:rPr>
        <w:t>10/2024</w:t>
      </w:r>
      <w:bookmarkEnd w:id="464"/>
      <w:r w:rsidRPr="007D5EB3">
        <w:rPr>
          <w:rtl/>
        </w:rPr>
        <w:t>.</w:t>
      </w:r>
    </w:p>
    <w:p w14:paraId="65A76F54" w14:textId="77777777" w:rsidR="00800AF8" w:rsidRPr="007D5EB3" w:rsidRDefault="00F33B95"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6366DA95" w14:textId="77777777" w:rsidR="00800AF8" w:rsidRPr="007D5EB3" w:rsidRDefault="00F33B95"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7BDC63A3" w14:textId="77777777" w:rsidR="00800AF8" w:rsidRDefault="00F33B95" w:rsidP="00800AF8">
      <w:pPr>
        <w:spacing w:line="360" w:lineRule="auto"/>
        <w:jc w:val="both"/>
        <w:rPr>
          <w:rFonts w:ascii="David" w:hAnsi="David" w:cs="David"/>
          <w:kern w:val="28"/>
          <w:rtl/>
        </w:rPr>
      </w:pPr>
      <w:r w:rsidRPr="00992E15">
        <w:rPr>
          <w:rFonts w:ascii="David" w:hAnsi="David" w:cs="David"/>
          <w:kern w:val="28"/>
          <w:rtl/>
        </w:rPr>
        <w:t>זה שמי, להלן</w:t>
      </w:r>
      <w:r w:rsidRPr="00992E15">
        <w:rPr>
          <w:rFonts w:ascii="David" w:hAnsi="David" w:cs="David"/>
          <w:kern w:val="28"/>
          <w:rtl/>
        </w:rPr>
        <w:t xml:space="preserve"> חתימתי ותוכן תצהירי דלעיל אמת. </w:t>
      </w:r>
    </w:p>
    <w:p w14:paraId="50E7586E" w14:textId="77777777" w:rsidR="00800AF8" w:rsidRPr="00992E15" w:rsidRDefault="00F33B9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5638434F" w14:textId="77777777" w:rsidR="00800AF8" w:rsidRPr="00992E15" w:rsidRDefault="00F33B9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57EB1323" w14:textId="5F3BAA4A" w:rsidR="00800AF8" w:rsidRPr="00992E15" w:rsidRDefault="00F33B95" w:rsidP="00C37902">
      <w:pPr>
        <w:spacing w:line="360" w:lineRule="auto"/>
        <w:rPr>
          <w:rFonts w:ascii="David" w:hAnsi="David" w:cs="David"/>
          <w:kern w:val="28"/>
          <w:u w:val="single"/>
          <w:rtl/>
        </w:rPr>
      </w:pPr>
      <w:r w:rsidRPr="00992E15">
        <w:rPr>
          <w:rFonts w:ascii="David" w:hAnsi="David" w:cs="David"/>
          <w:kern w:val="28"/>
          <w:rtl/>
        </w:rPr>
        <w:t xml:space="preserve">       </w:t>
      </w:r>
      <w:r w:rsidRPr="00992E15">
        <w:rPr>
          <w:rFonts w:ascii="David" w:hAnsi="David" w:cs="David"/>
          <w:kern w:val="28"/>
          <w:u w:val="single"/>
          <w:rtl/>
        </w:rPr>
        <w:t>אישור עורך הדין</w:t>
      </w:r>
    </w:p>
    <w:p w14:paraId="704A0C37" w14:textId="77777777" w:rsidR="00800AF8" w:rsidRPr="00992E15" w:rsidRDefault="00F33B95"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w:t>
      </w:r>
      <w:r w:rsidRPr="00992E15">
        <w:rPr>
          <w:rFonts w:ascii="David" w:hAnsi="David" w:cs="David"/>
          <w:kern w:val="28"/>
          <w:rtl/>
        </w:rPr>
        <w:t>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ז ____________ /המוכר/ת לי באופן אישי, ואחרי שהזהרתיו/ה כי עליו/ה להצהיר אמת וכי יהיה/תהיה צפוי/ה לעונשים הקבועים ב</w:t>
      </w:r>
      <w:r w:rsidRPr="00992E15">
        <w:rPr>
          <w:rFonts w:ascii="David" w:hAnsi="David" w:cs="David"/>
          <w:kern w:val="28"/>
          <w:rtl/>
        </w:rPr>
        <w:t xml:space="preserve">חוק אם לא יעשה/תעשה כן, חתם/ה בפני על התצהיר דלעיל. </w:t>
      </w:r>
    </w:p>
    <w:p w14:paraId="63C38666" w14:textId="77777777" w:rsidR="00F43EB1" w:rsidRDefault="00F43EB1" w:rsidP="00800AF8">
      <w:pPr>
        <w:spacing w:line="360" w:lineRule="auto"/>
        <w:rPr>
          <w:rFonts w:ascii="David" w:hAnsi="David" w:cs="David"/>
          <w:kern w:val="28"/>
          <w:rtl/>
        </w:rPr>
      </w:pPr>
    </w:p>
    <w:p w14:paraId="5F07F0F6" w14:textId="77777777" w:rsidR="00800AF8" w:rsidRPr="00992E15" w:rsidRDefault="00F33B9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EB3FB83" w14:textId="77777777" w:rsidR="00800AF8" w:rsidRDefault="00F33B9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8DC4EDC" w14:textId="77777777" w:rsidR="009C285E" w:rsidRPr="009C285E" w:rsidRDefault="009C285E" w:rsidP="009C285E">
      <w:pPr>
        <w:rPr>
          <w:rFonts w:ascii="Consolas" w:eastAsiaTheme="minorHAnsi" w:hAnsi="Consolas" w:cs="Consolas"/>
          <w:sz w:val="19"/>
          <w:szCs w:val="19"/>
          <w:rtl/>
        </w:rPr>
      </w:pPr>
      <w:bookmarkStart w:id="465" w:name="_Toc32477912"/>
      <w:bookmarkStart w:id="466" w:name="_Toc43400639"/>
      <w:bookmarkStart w:id="467" w:name="_Toc44931957"/>
      <w:bookmarkStart w:id="468" w:name="_Toc44932044"/>
      <w:bookmarkStart w:id="469" w:name="_Toc44932669"/>
      <w:bookmarkStart w:id="470" w:name="_Toc53331378"/>
      <w:bookmarkEnd w:id="459"/>
    </w:p>
    <w:p w14:paraId="76CA0E95" w14:textId="77777777" w:rsidR="009C285E" w:rsidRPr="009C285E" w:rsidRDefault="00F33B95" w:rsidP="0057259E">
      <w:pPr>
        <w:pStyle w:val="afffffff9"/>
        <w:rPr>
          <w:rtl/>
        </w:rPr>
      </w:pPr>
      <w:bookmarkStart w:id="471" w:name="_Toc256000234"/>
      <w:r w:rsidRPr="009C285E">
        <w:rPr>
          <w:rFonts w:hint="cs"/>
          <w:rtl/>
        </w:rPr>
        <w:t xml:space="preserve">פרק ג' </w:t>
      </w:r>
      <w:r w:rsidRPr="009C285E">
        <w:rPr>
          <w:rtl/>
        </w:rPr>
        <w:t>–</w:t>
      </w:r>
      <w:r w:rsidRPr="009C285E">
        <w:rPr>
          <w:rFonts w:hint="cs"/>
          <w:rtl/>
        </w:rPr>
        <w:t xml:space="preserve"> </w:t>
      </w:r>
      <w:r w:rsidRPr="009C285E">
        <w:rPr>
          <w:rtl/>
        </w:rPr>
        <w:t xml:space="preserve">פירוט השירותים ותוכן ההתקשרות עם </w:t>
      </w:r>
      <w:r w:rsidRPr="009C285E">
        <w:rPr>
          <w:rtl/>
        </w:rPr>
        <w:t>הספק הזוכה</w:t>
      </w:r>
      <w:bookmarkEnd w:id="471"/>
    </w:p>
    <w:p w14:paraId="409E60F7" w14:textId="77777777" w:rsidR="009C285E" w:rsidRPr="009C285E" w:rsidRDefault="009C285E" w:rsidP="009C285E">
      <w:pPr>
        <w:rPr>
          <w:rFonts w:ascii="David" w:hAnsi="David" w:cs="David"/>
          <w:sz w:val="40"/>
          <w:szCs w:val="40"/>
          <w:rtl/>
        </w:rPr>
      </w:pPr>
    </w:p>
    <w:p w14:paraId="16FAC0DF" w14:textId="77777777" w:rsidR="009C285E" w:rsidRPr="009C285E" w:rsidRDefault="009C285E" w:rsidP="009C285E">
      <w:pPr>
        <w:rPr>
          <w:rFonts w:ascii="David" w:hAnsi="David" w:cs="David"/>
          <w:sz w:val="40"/>
          <w:szCs w:val="40"/>
          <w:rtl/>
        </w:rPr>
      </w:pPr>
    </w:p>
    <w:p w14:paraId="2CC5D606" w14:textId="77777777" w:rsidR="009C285E" w:rsidRPr="009C285E" w:rsidRDefault="009C285E" w:rsidP="009C285E">
      <w:pPr>
        <w:rPr>
          <w:rFonts w:ascii="David" w:hAnsi="David" w:cs="David"/>
          <w:sz w:val="40"/>
          <w:szCs w:val="40"/>
          <w:rtl/>
        </w:rPr>
      </w:pPr>
    </w:p>
    <w:p w14:paraId="3CB061B2" w14:textId="77777777" w:rsidR="009C285E" w:rsidRPr="009C285E" w:rsidRDefault="009C285E" w:rsidP="009C285E">
      <w:pPr>
        <w:rPr>
          <w:rFonts w:ascii="David" w:hAnsi="David" w:cs="David"/>
          <w:sz w:val="40"/>
          <w:szCs w:val="40"/>
          <w:rtl/>
        </w:rPr>
      </w:pPr>
    </w:p>
    <w:bookmarkEnd w:id="465"/>
    <w:bookmarkEnd w:id="466"/>
    <w:bookmarkEnd w:id="467"/>
    <w:bookmarkEnd w:id="468"/>
    <w:bookmarkEnd w:id="469"/>
    <w:bookmarkEnd w:id="470"/>
    <w:p w14:paraId="55A0C85F" w14:textId="77777777" w:rsidR="007E42D2" w:rsidRDefault="00F33B95">
      <w:pPr>
        <w:bidi w:val="0"/>
        <w:spacing w:before="200" w:after="200" w:line="276" w:lineRule="auto"/>
        <w:rPr>
          <w:rFonts w:ascii="David" w:hAnsi="David" w:cs="David"/>
          <w:b/>
          <w:bCs/>
          <w:caps/>
          <w:spacing w:val="15"/>
          <w:sz w:val="72"/>
          <w:szCs w:val="72"/>
          <w:rtl/>
        </w:rPr>
      </w:pPr>
      <w:r>
        <w:rPr>
          <w:rtl/>
        </w:rPr>
        <w:br w:type="page"/>
      </w:r>
    </w:p>
    <w:p w14:paraId="1433D522" w14:textId="77777777" w:rsidR="004A4F0C" w:rsidRPr="000E2A01" w:rsidRDefault="004A4F0C" w:rsidP="00E0309B">
      <w:pPr>
        <w:rPr>
          <w:rtl/>
        </w:rPr>
      </w:pPr>
      <w:bookmarkStart w:id="472" w:name="show_isNotTechnicalSpecifications"/>
      <w:bookmarkStart w:id="473" w:name="show_IsContactDetailsOrTechnicalDetails"/>
    </w:p>
    <w:p w14:paraId="23842D0E" w14:textId="77777777" w:rsidR="00E17527" w:rsidRPr="004B1E13" w:rsidRDefault="00F33B95" w:rsidP="002D42C4">
      <w:pPr>
        <w:widowControl w:val="0"/>
        <w:tabs>
          <w:tab w:val="left" w:pos="1106"/>
          <w:tab w:val="left" w:pos="1286"/>
          <w:tab w:val="left" w:pos="1466"/>
          <w:tab w:val="right" w:leader="dot" w:pos="9026"/>
        </w:tabs>
        <w:adjustRightInd w:val="0"/>
        <w:spacing w:line="360" w:lineRule="auto"/>
        <w:jc w:val="both"/>
        <w:textAlignment w:val="baseline"/>
        <w:outlineLvl w:val="0"/>
        <w:rPr>
          <w:rFonts w:ascii="David" w:eastAsia="David" w:hAnsi="David" w:cs="David"/>
          <w:b/>
          <w:bCs/>
          <w:rtl/>
          <w:lang w:eastAsia="he-IL"/>
        </w:rPr>
      </w:pPr>
      <w:bookmarkStart w:id="474" w:name="_Toc256000235"/>
      <w:r w:rsidRPr="004B1E13">
        <w:rPr>
          <w:rFonts w:ascii="David" w:eastAsia="David" w:hAnsi="David" w:cs="David" w:hint="eastAsia"/>
          <w:b/>
          <w:bCs/>
          <w:rtl/>
          <w:lang w:eastAsia="he-IL"/>
        </w:rPr>
        <w:t>מפרט</w:t>
      </w:r>
      <w:r w:rsidRPr="004B1E13">
        <w:rPr>
          <w:rFonts w:ascii="David" w:eastAsia="David" w:hAnsi="David" w:cs="David"/>
          <w:b/>
          <w:bCs/>
          <w:rtl/>
          <w:lang w:eastAsia="he-IL"/>
        </w:rPr>
        <w:t xml:space="preserve"> </w:t>
      </w:r>
      <w:r w:rsidRPr="004B1E13">
        <w:rPr>
          <w:rFonts w:ascii="David" w:eastAsia="David" w:hAnsi="David" w:cs="David" w:hint="eastAsia"/>
          <w:b/>
          <w:bCs/>
          <w:rtl/>
          <w:lang w:eastAsia="he-IL"/>
        </w:rPr>
        <w:t>השירותים</w:t>
      </w:r>
      <w:bookmarkEnd w:id="474"/>
    </w:p>
    <w:p w14:paraId="20C1324D" w14:textId="77777777" w:rsidR="00E17527" w:rsidRPr="005B3BAF" w:rsidRDefault="00E17527" w:rsidP="002D42C4">
      <w:pPr>
        <w:spacing w:line="360" w:lineRule="auto"/>
        <w:jc w:val="both"/>
        <w:rPr>
          <w:rFonts w:ascii="Calibri" w:hAnsi="Calibri" w:cs="David"/>
          <w:b/>
          <w:bCs/>
          <w:rtl/>
        </w:rPr>
      </w:pPr>
    </w:p>
    <w:p w14:paraId="2EB38100" w14:textId="77777777" w:rsidR="00E17527" w:rsidRPr="005B3BAF" w:rsidRDefault="00F33B95">
      <w:pPr>
        <w:numPr>
          <w:ilvl w:val="0"/>
          <w:numId w:val="84"/>
        </w:numPr>
        <w:spacing w:line="360" w:lineRule="auto"/>
        <w:ind w:left="276" w:hanging="283"/>
        <w:contextualSpacing/>
        <w:jc w:val="both"/>
        <w:rPr>
          <w:rFonts w:ascii="David" w:eastAsia="David" w:hAnsi="David" w:cs="David"/>
          <w:b/>
          <w:bCs/>
          <w:u w:val="single"/>
          <w:lang w:eastAsia="he-IL"/>
        </w:rPr>
      </w:pPr>
      <w:r w:rsidRPr="005B3BAF">
        <w:rPr>
          <w:rFonts w:ascii="David" w:eastAsia="David" w:hAnsi="David" w:cs="David" w:hint="eastAsia"/>
          <w:b/>
          <w:bCs/>
          <w:u w:val="single"/>
          <w:rtl/>
          <w:lang w:eastAsia="he-IL"/>
        </w:rPr>
        <w:t>מבוא</w:t>
      </w:r>
    </w:p>
    <w:p w14:paraId="3768AC5A" w14:textId="77777777" w:rsidR="00E17527" w:rsidRPr="005B3BAF" w:rsidRDefault="00F33B95">
      <w:pPr>
        <w:widowControl w:val="0"/>
        <w:numPr>
          <w:ilvl w:val="1"/>
          <w:numId w:val="84"/>
        </w:numPr>
        <w:adjustRightInd w:val="0"/>
        <w:spacing w:line="360" w:lineRule="auto"/>
        <w:jc w:val="both"/>
        <w:textAlignment w:val="baseline"/>
        <w:rPr>
          <w:rFonts w:ascii="David" w:eastAsia="David" w:hAnsi="David" w:cs="David"/>
          <w:lang w:eastAsia="he-IL"/>
        </w:rPr>
      </w:pPr>
      <w:r w:rsidRPr="005B3BAF">
        <w:rPr>
          <w:rFonts w:ascii="David" w:eastAsia="David" w:hAnsi="David" w:cs="David"/>
          <w:rtl/>
          <w:lang w:eastAsia="he-IL"/>
        </w:rPr>
        <w:t>מ</w:t>
      </w:r>
      <w:r w:rsidRPr="005B3BAF">
        <w:rPr>
          <w:rFonts w:ascii="David" w:eastAsia="David" w:hAnsi="David" w:cs="David" w:hint="eastAsia"/>
          <w:rtl/>
          <w:lang w:eastAsia="he-IL"/>
        </w:rPr>
        <w:t>פרט</w:t>
      </w:r>
      <w:r w:rsidRPr="005B3BAF">
        <w:rPr>
          <w:rFonts w:ascii="David" w:eastAsia="David" w:hAnsi="David" w:cs="David"/>
          <w:rtl/>
          <w:lang w:eastAsia="he-IL"/>
        </w:rPr>
        <w:t xml:space="preserve"> זה מאגד את דרישות </w:t>
      </w:r>
      <w:r w:rsidRPr="005B3BAF">
        <w:rPr>
          <w:rFonts w:ascii="David" w:eastAsia="David" w:hAnsi="David" w:cs="David" w:hint="eastAsia"/>
          <w:rtl/>
          <w:lang w:eastAsia="he-IL"/>
        </w:rPr>
        <w:t>המזמין</w:t>
      </w:r>
      <w:r w:rsidRPr="005B3BAF">
        <w:rPr>
          <w:rFonts w:ascii="David" w:eastAsia="David" w:hAnsi="David" w:cs="David"/>
          <w:rtl/>
          <w:lang w:eastAsia="he-IL"/>
        </w:rPr>
        <w:t xml:space="preserve">. על המציעים לעמוד בכל הדרישות המקצועיות </w:t>
      </w:r>
      <w:r w:rsidRPr="005B3BAF">
        <w:rPr>
          <w:rFonts w:ascii="David" w:eastAsia="David" w:hAnsi="David" w:cs="David" w:hint="eastAsia"/>
          <w:rtl/>
          <w:lang w:eastAsia="he-IL"/>
        </w:rPr>
        <w:t>ו</w:t>
      </w:r>
      <w:r w:rsidRPr="005B3BAF">
        <w:rPr>
          <w:rFonts w:ascii="David" w:eastAsia="David" w:hAnsi="David" w:cs="David"/>
          <w:rtl/>
          <w:lang w:eastAsia="he-IL"/>
        </w:rPr>
        <w:t>המנהליות וכן בכל דרישה אחרת המפורטות במסמך זה ו/או ביתר מסמכי המכרז.</w:t>
      </w:r>
    </w:p>
    <w:p w14:paraId="45A8B9E2" w14:textId="77777777" w:rsidR="00E17527" w:rsidRPr="005B3BAF" w:rsidRDefault="00F33B95">
      <w:pPr>
        <w:widowControl w:val="0"/>
        <w:numPr>
          <w:ilvl w:val="1"/>
          <w:numId w:val="84"/>
        </w:numPr>
        <w:adjustRightInd w:val="0"/>
        <w:spacing w:line="360" w:lineRule="auto"/>
        <w:jc w:val="both"/>
        <w:textAlignment w:val="baseline"/>
        <w:rPr>
          <w:rFonts w:ascii="David" w:eastAsia="David" w:hAnsi="David" w:cs="David"/>
          <w:lang w:eastAsia="he-IL"/>
        </w:rPr>
      </w:pPr>
      <w:r w:rsidRPr="005B3BAF">
        <w:rPr>
          <w:rFonts w:ascii="David" w:eastAsia="David" w:hAnsi="David" w:cs="David"/>
          <w:rtl/>
          <w:lang w:eastAsia="he-IL"/>
        </w:rPr>
        <w:t xml:space="preserve">השתתפות במכרז מהווה התחייבות </w:t>
      </w:r>
      <w:r w:rsidRPr="005B3BAF">
        <w:rPr>
          <w:rFonts w:ascii="David" w:eastAsia="David" w:hAnsi="David" w:cs="David" w:hint="eastAsia"/>
          <w:rtl/>
          <w:lang w:eastAsia="he-IL"/>
        </w:rPr>
        <w:t>מצד</w:t>
      </w:r>
      <w:r w:rsidRPr="005B3BAF">
        <w:rPr>
          <w:rFonts w:ascii="David" w:eastAsia="David" w:hAnsi="David" w:cs="David"/>
          <w:rtl/>
          <w:lang w:eastAsia="he-IL"/>
        </w:rPr>
        <w:t xml:space="preserve"> המציע על יכולת</w:t>
      </w:r>
      <w:r w:rsidRPr="005B3BAF">
        <w:rPr>
          <w:rFonts w:ascii="David" w:eastAsia="David" w:hAnsi="David" w:cs="David" w:hint="eastAsia"/>
          <w:rtl/>
          <w:lang w:eastAsia="he-IL"/>
        </w:rPr>
        <w:t>ו</w:t>
      </w:r>
      <w:r w:rsidRPr="005B3BAF">
        <w:rPr>
          <w:rFonts w:ascii="David" w:eastAsia="David" w:hAnsi="David" w:cs="David"/>
          <w:rtl/>
          <w:lang w:eastAsia="he-IL"/>
        </w:rPr>
        <w:t xml:space="preserve"> </w:t>
      </w:r>
      <w:r w:rsidRPr="005B3BAF">
        <w:rPr>
          <w:rFonts w:ascii="David" w:eastAsia="David" w:hAnsi="David" w:cs="David" w:hint="eastAsia"/>
          <w:rtl/>
          <w:lang w:eastAsia="he-IL"/>
        </w:rPr>
        <w:t>ומחויבותו</w:t>
      </w:r>
      <w:r w:rsidRPr="005B3BAF">
        <w:rPr>
          <w:rFonts w:ascii="David" w:eastAsia="David" w:hAnsi="David" w:cs="David"/>
          <w:rtl/>
          <w:lang w:eastAsia="he-IL"/>
        </w:rPr>
        <w:t xml:space="preserve"> לעמוד בתנאים ובמטלות אלו. </w:t>
      </w:r>
    </w:p>
    <w:p w14:paraId="74EFEDFD" w14:textId="77777777" w:rsidR="00E17527" w:rsidRPr="005B3BAF" w:rsidRDefault="00F33B95">
      <w:pPr>
        <w:widowControl w:val="0"/>
        <w:numPr>
          <w:ilvl w:val="1"/>
          <w:numId w:val="84"/>
        </w:numPr>
        <w:adjustRightInd w:val="0"/>
        <w:spacing w:line="360" w:lineRule="auto"/>
        <w:jc w:val="both"/>
        <w:textAlignment w:val="baseline"/>
        <w:rPr>
          <w:rFonts w:ascii="David" w:eastAsia="David" w:hAnsi="David" w:cs="David"/>
          <w:lang w:eastAsia="he-IL"/>
        </w:rPr>
      </w:pPr>
      <w:r w:rsidRPr="005B3BAF">
        <w:rPr>
          <w:rFonts w:ascii="David" w:eastAsia="David" w:hAnsi="David" w:cs="David" w:hint="eastAsia"/>
          <w:rtl/>
          <w:lang w:eastAsia="he-IL"/>
        </w:rPr>
        <w:t>המציע</w:t>
      </w:r>
      <w:r w:rsidRPr="005B3BAF">
        <w:rPr>
          <w:rFonts w:ascii="David" w:eastAsia="David" w:hAnsi="David" w:cs="David"/>
          <w:rtl/>
          <w:lang w:eastAsia="he-IL"/>
        </w:rPr>
        <w:t xml:space="preserve"> </w:t>
      </w:r>
      <w:r w:rsidRPr="005B3BAF">
        <w:rPr>
          <w:rFonts w:ascii="David" w:eastAsia="David" w:hAnsi="David" w:cs="David" w:hint="eastAsia"/>
          <w:rtl/>
          <w:lang w:eastAsia="he-IL"/>
        </w:rPr>
        <w:t>מתחייב</w:t>
      </w:r>
      <w:r w:rsidRPr="005B3BAF">
        <w:rPr>
          <w:rFonts w:ascii="David" w:eastAsia="David" w:hAnsi="David" w:cs="David"/>
          <w:rtl/>
          <w:lang w:eastAsia="he-IL"/>
        </w:rPr>
        <w:t xml:space="preserve"> </w:t>
      </w:r>
      <w:r w:rsidRPr="005B3BAF">
        <w:rPr>
          <w:rFonts w:ascii="David" w:eastAsia="David" w:hAnsi="David" w:cs="David" w:hint="eastAsia"/>
          <w:rtl/>
          <w:lang w:eastAsia="he-IL"/>
        </w:rPr>
        <w:t>לספק</w:t>
      </w:r>
      <w:r w:rsidRPr="005B3BAF">
        <w:rPr>
          <w:rFonts w:ascii="David" w:eastAsia="David" w:hAnsi="David" w:cs="David"/>
          <w:rtl/>
          <w:lang w:eastAsia="he-IL"/>
        </w:rPr>
        <w:t xml:space="preserve"> </w:t>
      </w:r>
      <w:r w:rsidRPr="005B3BAF">
        <w:rPr>
          <w:rFonts w:ascii="David" w:eastAsia="David" w:hAnsi="David" w:cs="David" w:hint="eastAsia"/>
          <w:rtl/>
          <w:lang w:eastAsia="he-IL"/>
        </w:rPr>
        <w:t>את</w:t>
      </w:r>
      <w:r w:rsidRPr="005B3BAF">
        <w:rPr>
          <w:rFonts w:ascii="David" w:eastAsia="David" w:hAnsi="David" w:cs="David"/>
          <w:rtl/>
          <w:lang w:eastAsia="he-IL"/>
        </w:rPr>
        <w:t xml:space="preserve"> </w:t>
      </w:r>
      <w:r w:rsidRPr="005B3BAF">
        <w:rPr>
          <w:rFonts w:ascii="David" w:eastAsia="David" w:hAnsi="David" w:cs="David" w:hint="eastAsia"/>
          <w:rtl/>
          <w:lang w:eastAsia="he-IL"/>
        </w:rPr>
        <w:t>השירותים</w:t>
      </w:r>
      <w:r w:rsidRPr="005B3BAF">
        <w:rPr>
          <w:rFonts w:ascii="David" w:eastAsia="David" w:hAnsi="David" w:cs="David"/>
          <w:rtl/>
          <w:lang w:eastAsia="he-IL"/>
        </w:rPr>
        <w:t xml:space="preserve"> </w:t>
      </w:r>
      <w:r w:rsidRPr="005B3BAF">
        <w:rPr>
          <w:rFonts w:ascii="David" w:eastAsia="David" w:hAnsi="David" w:cs="David" w:hint="eastAsia"/>
          <w:rtl/>
          <w:lang w:eastAsia="he-IL"/>
        </w:rPr>
        <w:t>לפי</w:t>
      </w:r>
      <w:r w:rsidRPr="005B3BAF">
        <w:rPr>
          <w:rFonts w:ascii="David" w:eastAsia="David" w:hAnsi="David" w:cs="David"/>
          <w:rtl/>
          <w:lang w:eastAsia="he-IL"/>
        </w:rPr>
        <w:t xml:space="preserve"> </w:t>
      </w:r>
      <w:r w:rsidRPr="005B3BAF">
        <w:rPr>
          <w:rFonts w:ascii="David" w:eastAsia="David" w:hAnsi="David" w:cs="David" w:hint="eastAsia"/>
          <w:rtl/>
          <w:lang w:eastAsia="he-IL"/>
        </w:rPr>
        <w:t>התנאים</w:t>
      </w:r>
      <w:r w:rsidRPr="005B3BAF">
        <w:rPr>
          <w:rFonts w:ascii="David" w:eastAsia="David" w:hAnsi="David" w:cs="David"/>
          <w:rtl/>
          <w:lang w:eastAsia="he-IL"/>
        </w:rPr>
        <w:t xml:space="preserve"> </w:t>
      </w:r>
      <w:r w:rsidRPr="005B3BAF">
        <w:rPr>
          <w:rFonts w:ascii="David" w:eastAsia="David" w:hAnsi="David" w:cs="David" w:hint="eastAsia"/>
          <w:rtl/>
          <w:lang w:eastAsia="he-IL"/>
        </w:rPr>
        <w:t>המצוינים</w:t>
      </w:r>
      <w:r w:rsidRPr="005B3BAF">
        <w:rPr>
          <w:rFonts w:ascii="David" w:eastAsia="David" w:hAnsi="David" w:cs="David"/>
          <w:rtl/>
          <w:lang w:eastAsia="he-IL"/>
        </w:rPr>
        <w:t xml:space="preserve"> </w:t>
      </w:r>
      <w:r w:rsidRPr="005B3BAF">
        <w:rPr>
          <w:rFonts w:ascii="David" w:eastAsia="David" w:hAnsi="David" w:cs="David" w:hint="eastAsia"/>
          <w:rtl/>
          <w:lang w:eastAsia="he-IL"/>
        </w:rPr>
        <w:t>במפרט</w:t>
      </w:r>
      <w:r w:rsidRPr="005B3BAF">
        <w:rPr>
          <w:rFonts w:ascii="David" w:eastAsia="David" w:hAnsi="David" w:cs="David"/>
          <w:rtl/>
          <w:lang w:eastAsia="he-IL"/>
        </w:rPr>
        <w:t xml:space="preserve"> </w:t>
      </w:r>
      <w:r w:rsidRPr="005B3BAF">
        <w:rPr>
          <w:rFonts w:ascii="David" w:eastAsia="David" w:hAnsi="David" w:cs="David" w:hint="eastAsia"/>
          <w:rtl/>
          <w:lang w:eastAsia="he-IL"/>
        </w:rPr>
        <w:t>וביתר</w:t>
      </w:r>
      <w:r w:rsidRPr="005B3BAF">
        <w:rPr>
          <w:rFonts w:ascii="David" w:eastAsia="David" w:hAnsi="David" w:cs="David"/>
          <w:rtl/>
          <w:lang w:eastAsia="he-IL"/>
        </w:rPr>
        <w:t xml:space="preserve"> </w:t>
      </w:r>
      <w:r w:rsidRPr="005B3BAF">
        <w:rPr>
          <w:rFonts w:ascii="David" w:eastAsia="David" w:hAnsi="David" w:cs="David" w:hint="eastAsia"/>
          <w:rtl/>
          <w:lang w:eastAsia="he-IL"/>
        </w:rPr>
        <w:t>מסמכי</w:t>
      </w:r>
      <w:r w:rsidRPr="005B3BAF">
        <w:rPr>
          <w:rFonts w:ascii="David" w:eastAsia="David" w:hAnsi="David" w:cs="David"/>
          <w:rtl/>
          <w:lang w:eastAsia="he-IL"/>
        </w:rPr>
        <w:t xml:space="preserve"> </w:t>
      </w:r>
      <w:r w:rsidRPr="005B3BAF">
        <w:rPr>
          <w:rFonts w:ascii="David" w:eastAsia="David" w:hAnsi="David" w:cs="David" w:hint="eastAsia"/>
          <w:rtl/>
          <w:lang w:eastAsia="he-IL"/>
        </w:rPr>
        <w:t>המכרז</w:t>
      </w:r>
      <w:r w:rsidRPr="005B3BAF">
        <w:rPr>
          <w:rFonts w:ascii="David" w:eastAsia="David" w:hAnsi="David" w:cs="David"/>
          <w:rtl/>
          <w:lang w:eastAsia="he-IL"/>
        </w:rPr>
        <w:t xml:space="preserve">, </w:t>
      </w:r>
      <w:r w:rsidRPr="005B3BAF">
        <w:rPr>
          <w:rFonts w:ascii="David" w:eastAsia="David" w:hAnsi="David" w:cs="David" w:hint="eastAsia"/>
          <w:rtl/>
          <w:lang w:eastAsia="he-IL"/>
        </w:rPr>
        <w:t>וזאת</w:t>
      </w:r>
      <w:r w:rsidRPr="005B3BAF">
        <w:rPr>
          <w:rFonts w:ascii="David" w:eastAsia="David" w:hAnsi="David" w:cs="David"/>
          <w:rtl/>
          <w:lang w:eastAsia="he-IL"/>
        </w:rPr>
        <w:t xml:space="preserve"> </w:t>
      </w:r>
      <w:r w:rsidRPr="005B3BAF">
        <w:rPr>
          <w:rFonts w:ascii="David" w:eastAsia="David" w:hAnsi="David" w:cs="David" w:hint="eastAsia"/>
          <w:rtl/>
          <w:lang w:eastAsia="he-IL"/>
        </w:rPr>
        <w:t>במשך</w:t>
      </w:r>
      <w:r w:rsidRPr="005B3BAF">
        <w:rPr>
          <w:rFonts w:ascii="David" w:eastAsia="David" w:hAnsi="David" w:cs="David"/>
          <w:rtl/>
          <w:lang w:eastAsia="he-IL"/>
        </w:rPr>
        <w:t xml:space="preserve"> </w:t>
      </w:r>
      <w:r w:rsidRPr="005B3BAF">
        <w:rPr>
          <w:rFonts w:ascii="David" w:eastAsia="David" w:hAnsi="David" w:cs="David" w:hint="eastAsia"/>
          <w:rtl/>
          <w:lang w:eastAsia="he-IL"/>
        </w:rPr>
        <w:t>כל</w:t>
      </w:r>
      <w:r w:rsidRPr="005B3BAF">
        <w:rPr>
          <w:rFonts w:ascii="David" w:eastAsia="David" w:hAnsi="David" w:cs="David"/>
          <w:rtl/>
          <w:lang w:eastAsia="he-IL"/>
        </w:rPr>
        <w:t xml:space="preserve"> </w:t>
      </w:r>
      <w:r w:rsidRPr="005B3BAF">
        <w:rPr>
          <w:rFonts w:ascii="David" w:eastAsia="David" w:hAnsi="David" w:cs="David" w:hint="eastAsia"/>
          <w:rtl/>
          <w:lang w:eastAsia="he-IL"/>
        </w:rPr>
        <w:t>תקופת</w:t>
      </w:r>
      <w:r w:rsidRPr="005B3BAF">
        <w:rPr>
          <w:rFonts w:ascii="David" w:eastAsia="David" w:hAnsi="David" w:cs="David"/>
          <w:rtl/>
          <w:lang w:eastAsia="he-IL"/>
        </w:rPr>
        <w:t xml:space="preserve"> </w:t>
      </w:r>
      <w:r w:rsidRPr="005B3BAF">
        <w:rPr>
          <w:rFonts w:ascii="David" w:eastAsia="David" w:hAnsi="David" w:cs="David" w:hint="eastAsia"/>
          <w:rtl/>
          <w:lang w:eastAsia="he-IL"/>
        </w:rPr>
        <w:t>ההסכם</w:t>
      </w:r>
      <w:r w:rsidRPr="005B3BAF">
        <w:rPr>
          <w:rFonts w:ascii="David" w:eastAsia="David" w:hAnsi="David" w:cs="David"/>
          <w:rtl/>
          <w:lang w:eastAsia="he-IL"/>
        </w:rPr>
        <w:t xml:space="preserve">, </w:t>
      </w:r>
      <w:r w:rsidRPr="005B3BAF">
        <w:rPr>
          <w:rFonts w:ascii="David" w:eastAsia="David" w:hAnsi="David" w:cs="David" w:hint="eastAsia"/>
          <w:rtl/>
          <w:lang w:eastAsia="he-IL"/>
        </w:rPr>
        <w:t>מבלי</w:t>
      </w:r>
      <w:r w:rsidRPr="005B3BAF">
        <w:rPr>
          <w:rFonts w:ascii="David" w:eastAsia="David" w:hAnsi="David" w:cs="David"/>
          <w:rtl/>
          <w:lang w:eastAsia="he-IL"/>
        </w:rPr>
        <w:t xml:space="preserve"> </w:t>
      </w:r>
      <w:r w:rsidRPr="005B3BAF">
        <w:rPr>
          <w:rFonts w:ascii="David" w:eastAsia="David" w:hAnsi="David" w:cs="David" w:hint="eastAsia"/>
          <w:rtl/>
          <w:lang w:eastAsia="he-IL"/>
        </w:rPr>
        <w:t>לגרוע</w:t>
      </w:r>
      <w:r w:rsidRPr="005B3BAF">
        <w:rPr>
          <w:rFonts w:ascii="David" w:eastAsia="David" w:hAnsi="David" w:cs="David"/>
          <w:rtl/>
          <w:lang w:eastAsia="he-IL"/>
        </w:rPr>
        <w:t xml:space="preserve"> </w:t>
      </w:r>
      <w:r w:rsidRPr="005B3BAF">
        <w:rPr>
          <w:rFonts w:ascii="David" w:eastAsia="David" w:hAnsi="David" w:cs="David" w:hint="eastAsia"/>
          <w:rtl/>
          <w:lang w:eastAsia="he-IL"/>
        </w:rPr>
        <w:t>מאיכות</w:t>
      </w:r>
      <w:r w:rsidRPr="005B3BAF">
        <w:rPr>
          <w:rFonts w:ascii="David" w:eastAsia="David" w:hAnsi="David" w:cs="David"/>
          <w:rtl/>
          <w:lang w:eastAsia="he-IL"/>
        </w:rPr>
        <w:t xml:space="preserve"> </w:t>
      </w:r>
      <w:r w:rsidRPr="005B3BAF">
        <w:rPr>
          <w:rFonts w:ascii="David" w:eastAsia="David" w:hAnsi="David" w:cs="David" w:hint="eastAsia"/>
          <w:rtl/>
          <w:lang w:eastAsia="he-IL"/>
        </w:rPr>
        <w:t>השירות</w:t>
      </w:r>
      <w:r w:rsidRPr="005B3BAF">
        <w:rPr>
          <w:rFonts w:ascii="David" w:eastAsia="David" w:hAnsi="David" w:cs="David"/>
          <w:rtl/>
          <w:lang w:eastAsia="he-IL"/>
        </w:rPr>
        <w:t xml:space="preserve"> </w:t>
      </w:r>
      <w:r w:rsidRPr="005B3BAF">
        <w:rPr>
          <w:rFonts w:ascii="David" w:eastAsia="David" w:hAnsi="David" w:cs="David" w:hint="eastAsia"/>
          <w:rtl/>
          <w:lang w:eastAsia="he-IL"/>
        </w:rPr>
        <w:t>או</w:t>
      </w:r>
      <w:r w:rsidRPr="005B3BAF">
        <w:rPr>
          <w:rFonts w:ascii="David" w:eastAsia="David" w:hAnsi="David" w:cs="David"/>
          <w:rtl/>
          <w:lang w:eastAsia="he-IL"/>
        </w:rPr>
        <w:t xml:space="preserve"> </w:t>
      </w:r>
      <w:r w:rsidRPr="005B3BAF">
        <w:rPr>
          <w:rFonts w:ascii="David" w:eastAsia="David" w:hAnsi="David" w:cs="David" w:hint="eastAsia"/>
          <w:rtl/>
          <w:lang w:eastAsia="he-IL"/>
        </w:rPr>
        <w:t>מכל</w:t>
      </w:r>
      <w:r w:rsidRPr="005B3BAF">
        <w:rPr>
          <w:rFonts w:ascii="David" w:eastAsia="David" w:hAnsi="David" w:cs="David"/>
          <w:rtl/>
          <w:lang w:eastAsia="he-IL"/>
        </w:rPr>
        <w:t xml:space="preserve"> </w:t>
      </w:r>
      <w:r w:rsidRPr="005B3BAF">
        <w:rPr>
          <w:rFonts w:ascii="David" w:eastAsia="David" w:hAnsi="David" w:cs="David" w:hint="eastAsia"/>
          <w:rtl/>
          <w:lang w:eastAsia="he-IL"/>
        </w:rPr>
        <w:t>סייג</w:t>
      </w:r>
      <w:r w:rsidRPr="005B3BAF">
        <w:rPr>
          <w:rFonts w:ascii="David" w:eastAsia="David" w:hAnsi="David" w:cs="David"/>
          <w:rtl/>
          <w:lang w:eastAsia="he-IL"/>
        </w:rPr>
        <w:t xml:space="preserve"> </w:t>
      </w:r>
      <w:r w:rsidRPr="005B3BAF">
        <w:rPr>
          <w:rFonts w:ascii="David" w:eastAsia="David" w:hAnsi="David" w:cs="David" w:hint="eastAsia"/>
          <w:rtl/>
          <w:lang w:eastAsia="he-IL"/>
        </w:rPr>
        <w:t>אחר</w:t>
      </w:r>
      <w:r w:rsidRPr="005B3BAF">
        <w:rPr>
          <w:rFonts w:ascii="David" w:eastAsia="David" w:hAnsi="David" w:cs="David"/>
          <w:rtl/>
          <w:lang w:eastAsia="he-IL"/>
        </w:rPr>
        <w:t xml:space="preserve"> </w:t>
      </w:r>
      <w:r w:rsidRPr="005B3BAF">
        <w:rPr>
          <w:rFonts w:ascii="David" w:eastAsia="David" w:hAnsi="David" w:cs="David" w:hint="eastAsia"/>
          <w:rtl/>
          <w:lang w:eastAsia="he-IL"/>
        </w:rPr>
        <w:t>המופיע</w:t>
      </w:r>
      <w:r w:rsidRPr="005B3BAF">
        <w:rPr>
          <w:rFonts w:ascii="David" w:eastAsia="David" w:hAnsi="David" w:cs="David"/>
          <w:rtl/>
          <w:lang w:eastAsia="he-IL"/>
        </w:rPr>
        <w:t xml:space="preserve"> </w:t>
      </w:r>
      <w:r w:rsidRPr="005B3BAF">
        <w:rPr>
          <w:rFonts w:ascii="David" w:eastAsia="David" w:hAnsi="David" w:cs="David" w:hint="eastAsia"/>
          <w:rtl/>
          <w:lang w:eastAsia="he-IL"/>
        </w:rPr>
        <w:t>במסמכי</w:t>
      </w:r>
      <w:r w:rsidRPr="005B3BAF">
        <w:rPr>
          <w:rFonts w:ascii="David" w:eastAsia="David" w:hAnsi="David" w:cs="David"/>
          <w:rtl/>
          <w:lang w:eastAsia="he-IL"/>
        </w:rPr>
        <w:t xml:space="preserve"> </w:t>
      </w:r>
      <w:r w:rsidRPr="005B3BAF">
        <w:rPr>
          <w:rFonts w:ascii="David" w:eastAsia="David" w:hAnsi="David" w:cs="David" w:hint="eastAsia"/>
          <w:rtl/>
          <w:lang w:eastAsia="he-IL"/>
        </w:rPr>
        <w:t>המכרז</w:t>
      </w:r>
      <w:r w:rsidRPr="005B3BAF">
        <w:rPr>
          <w:rFonts w:ascii="David" w:eastAsia="David" w:hAnsi="David" w:cs="David"/>
          <w:rtl/>
          <w:lang w:eastAsia="he-IL"/>
        </w:rPr>
        <w:t>.</w:t>
      </w:r>
    </w:p>
    <w:p w14:paraId="3389E96A" w14:textId="77777777" w:rsidR="00E17527" w:rsidRDefault="00F33B95">
      <w:pPr>
        <w:widowControl w:val="0"/>
        <w:numPr>
          <w:ilvl w:val="1"/>
          <w:numId w:val="84"/>
        </w:numPr>
        <w:adjustRightInd w:val="0"/>
        <w:spacing w:line="360" w:lineRule="auto"/>
        <w:jc w:val="both"/>
        <w:textAlignment w:val="baseline"/>
        <w:rPr>
          <w:rFonts w:ascii="David" w:eastAsia="David" w:hAnsi="David" w:cs="David"/>
          <w:lang w:eastAsia="he-IL"/>
        </w:rPr>
      </w:pPr>
      <w:r>
        <w:rPr>
          <w:rFonts w:ascii="David" w:eastAsia="David" w:hAnsi="David" w:cs="David" w:hint="cs"/>
          <w:rtl/>
          <w:lang w:eastAsia="he-IL"/>
        </w:rPr>
        <w:t xml:space="preserve">מודגש, כי צפי להיקף העסקה הינה בבחינת הערכה בלבד. על הספק לתת את </w:t>
      </w:r>
      <w:r>
        <w:rPr>
          <w:rFonts w:ascii="David" w:eastAsia="David" w:hAnsi="David" w:cs="David" w:hint="cs"/>
          <w:rtl/>
          <w:lang w:eastAsia="he-IL"/>
        </w:rPr>
        <w:t>השירות באופן העומד בדרישות המכרז והממונה.</w:t>
      </w:r>
    </w:p>
    <w:p w14:paraId="4CCC4D91" w14:textId="77777777" w:rsidR="00E17527" w:rsidRPr="005D449C" w:rsidRDefault="00F33B95">
      <w:pPr>
        <w:widowControl w:val="0"/>
        <w:numPr>
          <w:ilvl w:val="1"/>
          <w:numId w:val="84"/>
        </w:numPr>
        <w:adjustRightInd w:val="0"/>
        <w:spacing w:line="360" w:lineRule="auto"/>
        <w:jc w:val="both"/>
        <w:textAlignment w:val="baseline"/>
        <w:rPr>
          <w:rFonts w:ascii="David" w:eastAsia="David" w:hAnsi="David" w:cs="David"/>
          <w:lang w:eastAsia="he-IL"/>
        </w:rPr>
      </w:pPr>
      <w:r w:rsidRPr="005D449C">
        <w:rPr>
          <w:rFonts w:ascii="David" w:eastAsia="David" w:hAnsi="David" w:cs="David" w:hint="cs"/>
          <w:rtl/>
          <w:lang w:eastAsia="he-IL"/>
        </w:rPr>
        <w:t xml:space="preserve">הספק יידרש לתת את השירות בכל מסגרת שיורה לו </w:t>
      </w:r>
      <w:r>
        <w:rPr>
          <w:rFonts w:ascii="David" w:eastAsia="David" w:hAnsi="David" w:cs="David" w:hint="cs"/>
          <w:rtl/>
          <w:lang w:eastAsia="he-IL"/>
        </w:rPr>
        <w:t>הממונה</w:t>
      </w:r>
      <w:r w:rsidRPr="005D449C">
        <w:rPr>
          <w:rFonts w:ascii="David" w:eastAsia="David" w:hAnsi="David" w:cs="David" w:hint="cs"/>
          <w:rtl/>
          <w:lang w:eastAsia="he-IL"/>
        </w:rPr>
        <w:t xml:space="preserve">. מודגש, כי </w:t>
      </w:r>
      <w:r>
        <w:rPr>
          <w:rFonts w:ascii="David" w:eastAsia="David" w:hAnsi="David" w:cs="David" w:hint="cs"/>
          <w:rtl/>
          <w:lang w:eastAsia="he-IL"/>
        </w:rPr>
        <w:t>הממונה</w:t>
      </w:r>
      <w:r w:rsidRPr="005D449C">
        <w:rPr>
          <w:rFonts w:ascii="David" w:eastAsia="David" w:hAnsi="David" w:cs="David" w:hint="cs"/>
          <w:rtl/>
          <w:lang w:eastAsia="he-IL"/>
        </w:rPr>
        <w:t xml:space="preserve"> יוכל להוסיף מסגרות לרשימה המצ"ב ו/או לגרוע מסגרות והכל בהתאם לצרכי המשרד.</w:t>
      </w:r>
    </w:p>
    <w:p w14:paraId="54C88725" w14:textId="77777777" w:rsidR="00E17527" w:rsidRPr="00725372" w:rsidRDefault="00E17527" w:rsidP="002D42C4">
      <w:pPr>
        <w:spacing w:line="360" w:lineRule="auto"/>
        <w:ind w:left="276"/>
        <w:contextualSpacing/>
        <w:jc w:val="both"/>
        <w:rPr>
          <w:rFonts w:ascii="David" w:eastAsia="David" w:hAnsi="David" w:cs="David"/>
          <w:b/>
          <w:bCs/>
          <w:u w:val="single"/>
          <w:lang w:eastAsia="he-IL"/>
        </w:rPr>
      </w:pPr>
    </w:p>
    <w:p w14:paraId="2BF57D9F" w14:textId="77777777" w:rsidR="00C945E5" w:rsidRDefault="00F33B95">
      <w:pPr>
        <w:numPr>
          <w:ilvl w:val="0"/>
          <w:numId w:val="84"/>
        </w:numPr>
        <w:spacing w:line="360" w:lineRule="auto"/>
        <w:ind w:left="276" w:hanging="283"/>
        <w:contextualSpacing/>
        <w:jc w:val="both"/>
        <w:rPr>
          <w:rFonts w:ascii="David" w:eastAsia="David" w:hAnsi="David" w:cs="David"/>
          <w:b/>
          <w:bCs/>
          <w:u w:val="single"/>
          <w:lang w:eastAsia="he-IL"/>
        </w:rPr>
      </w:pPr>
      <w:r>
        <w:rPr>
          <w:rFonts w:ascii="David" w:eastAsia="David" w:hAnsi="David" w:cs="David" w:hint="cs"/>
          <w:b/>
          <w:bCs/>
          <w:u w:val="single"/>
          <w:rtl/>
          <w:lang w:eastAsia="he-IL"/>
        </w:rPr>
        <w:t>הגדרות</w:t>
      </w:r>
    </w:p>
    <w:p w14:paraId="03E0F4D0" w14:textId="77777777" w:rsidR="00C945E5" w:rsidRPr="003435BE" w:rsidRDefault="00F33B95">
      <w:pPr>
        <w:widowControl w:val="0"/>
        <w:numPr>
          <w:ilvl w:val="1"/>
          <w:numId w:val="84"/>
        </w:numPr>
        <w:adjustRightInd w:val="0"/>
        <w:spacing w:line="360" w:lineRule="auto"/>
        <w:jc w:val="both"/>
        <w:textAlignment w:val="baseline"/>
        <w:rPr>
          <w:rFonts w:ascii="David" w:eastAsia="David" w:hAnsi="David" w:cs="David"/>
          <w:bCs/>
          <w:lang w:eastAsia="he-IL"/>
        </w:rPr>
      </w:pPr>
      <w:r>
        <w:rPr>
          <w:rFonts w:ascii="David" w:eastAsia="David" w:hAnsi="David" w:cs="David" w:hint="cs"/>
          <w:bCs/>
          <w:rtl/>
          <w:lang w:eastAsia="he-IL"/>
        </w:rPr>
        <w:t>הממונה</w:t>
      </w:r>
      <w:r w:rsidRPr="003435BE">
        <w:rPr>
          <w:rFonts w:ascii="David" w:eastAsia="David" w:hAnsi="David" w:cs="David" w:hint="cs"/>
          <w:bCs/>
          <w:rtl/>
          <w:lang w:eastAsia="he-IL"/>
        </w:rPr>
        <w:t xml:space="preserve"> </w:t>
      </w:r>
      <w:r>
        <w:rPr>
          <w:rFonts w:ascii="David" w:eastAsia="David" w:hAnsi="David" w:cs="David"/>
          <w:bCs/>
          <w:rtl/>
          <w:lang w:eastAsia="he-IL"/>
        </w:rPr>
        <w:t>–</w:t>
      </w:r>
      <w:r>
        <w:rPr>
          <w:rFonts w:asciiTheme="minorHAnsi" w:eastAsia="David" w:hAnsiTheme="minorHAnsi" w:cs="David" w:hint="cs"/>
          <w:b/>
          <w:rtl/>
          <w:lang w:eastAsia="he-IL"/>
        </w:rPr>
        <w:t xml:space="preserve">מנהלת </w:t>
      </w:r>
      <w:r>
        <w:rPr>
          <w:rFonts w:ascii="David" w:eastAsia="David" w:hAnsi="David" w:cs="David" w:hint="cs"/>
          <w:rtl/>
          <w:lang w:eastAsia="he-IL"/>
        </w:rPr>
        <w:t xml:space="preserve">אגף התזונה </w:t>
      </w:r>
      <w:r>
        <w:rPr>
          <w:rFonts w:asciiTheme="minorHAnsi" w:eastAsia="David" w:hAnsiTheme="minorHAnsi" w:cs="David" w:hint="cs"/>
          <w:b/>
          <w:rtl/>
          <w:lang w:eastAsia="he-IL"/>
        </w:rPr>
        <w:t>או מי מטעמה</w:t>
      </w:r>
      <w:r w:rsidRPr="003435BE">
        <w:rPr>
          <w:rFonts w:ascii="David" w:eastAsia="David" w:hAnsi="David" w:cs="David" w:hint="cs"/>
          <w:b/>
          <w:rtl/>
          <w:lang w:eastAsia="he-IL"/>
        </w:rPr>
        <w:t>.</w:t>
      </w:r>
    </w:p>
    <w:p w14:paraId="681C7DF1" w14:textId="77777777" w:rsidR="00C945E5" w:rsidRDefault="00F33B95">
      <w:pPr>
        <w:widowControl w:val="0"/>
        <w:numPr>
          <w:ilvl w:val="1"/>
          <w:numId w:val="84"/>
        </w:numPr>
        <w:adjustRightInd w:val="0"/>
        <w:spacing w:line="360" w:lineRule="auto"/>
        <w:jc w:val="both"/>
        <w:textAlignment w:val="baseline"/>
        <w:rPr>
          <w:rFonts w:ascii="David" w:eastAsia="David" w:hAnsi="David" w:cs="David"/>
          <w:b/>
          <w:lang w:eastAsia="he-IL"/>
        </w:rPr>
      </w:pPr>
      <w:r>
        <w:rPr>
          <w:rFonts w:ascii="David" w:eastAsia="David" w:hAnsi="David" w:cs="David" w:hint="cs"/>
          <w:bCs/>
          <w:rtl/>
          <w:lang w:eastAsia="he-IL"/>
        </w:rPr>
        <w:t xml:space="preserve">גוף ציבורי </w:t>
      </w:r>
      <w:r w:rsidRPr="000D2FC1">
        <w:rPr>
          <w:rFonts w:ascii="David" w:eastAsia="David" w:hAnsi="David" w:cs="David"/>
          <w:b/>
          <w:rtl/>
          <w:lang w:eastAsia="he-IL"/>
        </w:rPr>
        <w:t>–</w:t>
      </w:r>
      <w:r w:rsidRPr="000D2FC1">
        <w:rPr>
          <w:rFonts w:ascii="David" w:eastAsia="David" w:hAnsi="David" w:cs="David" w:hint="cs"/>
          <w:b/>
          <w:rtl/>
          <w:lang w:eastAsia="he-IL"/>
        </w:rPr>
        <w:t xml:space="preserve"> גוף המנוי בסעיף 2 לחוק חובת המכרזים, תשנ"ב-1992</w:t>
      </w:r>
      <w:r>
        <w:rPr>
          <w:rFonts w:ascii="David" w:eastAsia="David" w:hAnsi="David" w:cs="David" w:hint="cs"/>
          <w:b/>
          <w:rtl/>
          <w:lang w:eastAsia="he-IL"/>
        </w:rPr>
        <w:t xml:space="preserve"> וכן רשויות מקומיות ואיזוריות.</w:t>
      </w:r>
    </w:p>
    <w:p w14:paraId="2818711A" w14:textId="77777777" w:rsidR="00E17527" w:rsidRDefault="00F33B95">
      <w:pPr>
        <w:numPr>
          <w:ilvl w:val="0"/>
          <w:numId w:val="84"/>
        </w:numPr>
        <w:spacing w:line="360" w:lineRule="auto"/>
        <w:ind w:left="276" w:hanging="283"/>
        <w:contextualSpacing/>
        <w:jc w:val="both"/>
        <w:rPr>
          <w:rFonts w:ascii="David" w:eastAsia="David" w:hAnsi="David" w:cs="David"/>
          <w:b/>
          <w:bCs/>
          <w:u w:val="single"/>
          <w:lang w:eastAsia="he-IL"/>
        </w:rPr>
      </w:pPr>
      <w:r>
        <w:rPr>
          <w:rFonts w:ascii="David" w:eastAsia="David" w:hAnsi="David" w:cs="David" w:hint="cs"/>
          <w:b/>
          <w:bCs/>
          <w:u w:val="single"/>
          <w:rtl/>
          <w:lang w:eastAsia="he-IL"/>
        </w:rPr>
        <w:t>מנהלת מקצועית</w:t>
      </w:r>
    </w:p>
    <w:p w14:paraId="4CB7B129" w14:textId="77777777" w:rsidR="00E17527" w:rsidRDefault="00F33B95">
      <w:pPr>
        <w:widowControl w:val="0"/>
        <w:numPr>
          <w:ilvl w:val="1"/>
          <w:numId w:val="84"/>
        </w:numPr>
        <w:adjustRightInd w:val="0"/>
        <w:spacing w:line="360" w:lineRule="auto"/>
        <w:jc w:val="both"/>
        <w:textAlignment w:val="baseline"/>
        <w:rPr>
          <w:rFonts w:ascii="David" w:eastAsia="David" w:hAnsi="David" w:cs="David"/>
          <w:lang w:eastAsia="he-IL"/>
        </w:rPr>
      </w:pPr>
      <w:r w:rsidRPr="005B3BAF">
        <w:rPr>
          <w:rFonts w:ascii="David" w:eastAsia="David" w:hAnsi="David" w:cs="David" w:hint="eastAsia"/>
          <w:rtl/>
          <w:lang w:eastAsia="he-IL"/>
        </w:rPr>
        <w:t>לצורך</w:t>
      </w:r>
      <w:r w:rsidRPr="005B3BAF">
        <w:rPr>
          <w:rFonts w:ascii="David" w:eastAsia="David" w:hAnsi="David" w:cs="David"/>
          <w:rtl/>
          <w:lang w:eastAsia="he-IL"/>
        </w:rPr>
        <w:t xml:space="preserve"> ביצוע השירותים נשוא מכרז זה יעסיק הזוכה </w:t>
      </w:r>
      <w:r>
        <w:rPr>
          <w:rFonts w:ascii="David" w:eastAsia="David" w:hAnsi="David" w:cs="David" w:hint="cs"/>
          <w:rtl/>
          <w:lang w:eastAsia="he-IL"/>
        </w:rPr>
        <w:t>מנהלת</w:t>
      </w:r>
      <w:r w:rsidRPr="005B3BAF">
        <w:rPr>
          <w:rFonts w:ascii="David" w:eastAsia="David" w:hAnsi="David" w:cs="David"/>
          <w:rtl/>
          <w:lang w:eastAsia="he-IL"/>
        </w:rPr>
        <w:t xml:space="preserve"> </w:t>
      </w:r>
      <w:r>
        <w:rPr>
          <w:rFonts w:ascii="David" w:eastAsia="David" w:hAnsi="David" w:cs="David" w:hint="cs"/>
          <w:rtl/>
          <w:lang w:eastAsia="he-IL"/>
        </w:rPr>
        <w:t>צוות ה</w:t>
      </w:r>
      <w:r w:rsidRPr="005B3BAF">
        <w:rPr>
          <w:rFonts w:ascii="David" w:eastAsia="David" w:hAnsi="David" w:cs="David"/>
          <w:rtl/>
          <w:lang w:eastAsia="he-IL"/>
        </w:rPr>
        <w:t>דיאטניות כמפורט בסעיפים הבאים:</w:t>
      </w:r>
    </w:p>
    <w:p w14:paraId="3E144D02" w14:textId="77777777" w:rsidR="00E17527" w:rsidRPr="00C97A2D" w:rsidRDefault="00F33B95">
      <w:pPr>
        <w:widowControl w:val="0"/>
        <w:numPr>
          <w:ilvl w:val="2"/>
          <w:numId w:val="84"/>
        </w:numPr>
        <w:adjustRightInd w:val="0"/>
        <w:spacing w:line="360" w:lineRule="auto"/>
        <w:ind w:left="1557" w:hanging="540"/>
        <w:jc w:val="both"/>
        <w:textAlignment w:val="baseline"/>
        <w:rPr>
          <w:rFonts w:ascii="Calibri" w:eastAsia="David" w:hAnsi="Calibri" w:cs="David"/>
          <w:b/>
          <w:bCs/>
          <w:lang w:eastAsia="he-IL"/>
        </w:rPr>
      </w:pPr>
      <w:r w:rsidRPr="00C97A2D">
        <w:rPr>
          <w:rFonts w:asciiTheme="minorHAnsi" w:eastAsia="David" w:hAnsiTheme="minorHAnsi" w:cs="David"/>
          <w:b/>
          <w:bCs/>
          <w:rtl/>
          <w:lang w:eastAsia="he-IL"/>
        </w:rPr>
        <w:t xml:space="preserve">הספק יעסיק </w:t>
      </w:r>
      <w:r w:rsidRPr="00C97A2D">
        <w:rPr>
          <w:rFonts w:asciiTheme="minorHAnsi" w:eastAsia="David" w:hAnsiTheme="minorHAnsi" w:cs="David" w:hint="cs"/>
          <w:b/>
          <w:bCs/>
          <w:rtl/>
          <w:lang w:eastAsia="he-IL"/>
        </w:rPr>
        <w:t>מנהלת</w:t>
      </w:r>
      <w:r w:rsidRPr="00C97A2D">
        <w:rPr>
          <w:rFonts w:asciiTheme="minorHAnsi" w:eastAsia="David" w:hAnsiTheme="minorHAnsi" w:cs="David"/>
          <w:b/>
          <w:bCs/>
          <w:rtl/>
          <w:lang w:eastAsia="he-IL"/>
        </w:rPr>
        <w:t xml:space="preserve"> אחת</w:t>
      </w:r>
      <w:r>
        <w:rPr>
          <w:rFonts w:asciiTheme="minorHAnsi" w:eastAsia="David" w:hAnsiTheme="minorHAnsi" w:cs="David" w:hint="cs"/>
          <w:b/>
          <w:bCs/>
          <w:rtl/>
          <w:lang w:eastAsia="he-IL"/>
        </w:rPr>
        <w:t xml:space="preserve"> אשר הוצגה במענה למכרז זה</w:t>
      </w:r>
      <w:r w:rsidRPr="00C97A2D">
        <w:rPr>
          <w:rFonts w:asciiTheme="minorHAnsi" w:eastAsia="David" w:hAnsiTheme="minorHAnsi" w:cs="David" w:hint="cs"/>
          <w:b/>
          <w:bCs/>
          <w:rtl/>
          <w:lang w:eastAsia="he-IL"/>
        </w:rPr>
        <w:t>.</w:t>
      </w:r>
    </w:p>
    <w:p w14:paraId="2BDB1AC6" w14:textId="77777777" w:rsidR="00E17527" w:rsidRPr="00C97A2D" w:rsidRDefault="00F33B95">
      <w:pPr>
        <w:widowControl w:val="0"/>
        <w:numPr>
          <w:ilvl w:val="2"/>
          <w:numId w:val="84"/>
        </w:numPr>
        <w:adjustRightInd w:val="0"/>
        <w:spacing w:line="360" w:lineRule="auto"/>
        <w:ind w:left="1557" w:hanging="540"/>
        <w:jc w:val="both"/>
        <w:textAlignment w:val="baseline"/>
        <w:rPr>
          <w:rFonts w:ascii="Calibri" w:eastAsia="David" w:hAnsi="Calibri" w:cs="David"/>
          <w:lang w:eastAsia="he-IL"/>
        </w:rPr>
      </w:pPr>
      <w:r w:rsidRPr="00C97A2D">
        <w:rPr>
          <w:rFonts w:asciiTheme="minorHAnsi" w:eastAsia="David" w:hAnsiTheme="minorHAnsi" w:cs="David" w:hint="eastAsia"/>
          <w:rtl/>
          <w:lang w:eastAsia="he-IL"/>
        </w:rPr>
        <w:t>ה</w:t>
      </w:r>
      <w:r w:rsidRPr="00C97A2D">
        <w:rPr>
          <w:rFonts w:asciiTheme="minorHAnsi" w:eastAsia="David" w:hAnsiTheme="minorHAnsi" w:cs="David" w:hint="cs"/>
          <w:rtl/>
          <w:lang w:eastAsia="he-IL"/>
        </w:rPr>
        <w:t xml:space="preserve">מנהלת </w:t>
      </w:r>
      <w:r w:rsidRPr="00C97A2D">
        <w:rPr>
          <w:rFonts w:asciiTheme="minorHAnsi" w:eastAsia="David" w:hAnsiTheme="minorHAnsi" w:cs="David"/>
          <w:rtl/>
          <w:lang w:eastAsia="he-IL"/>
        </w:rPr>
        <w:t xml:space="preserve"> </w:t>
      </w:r>
      <w:r w:rsidRPr="00C97A2D">
        <w:rPr>
          <w:rFonts w:asciiTheme="minorHAnsi" w:eastAsia="David" w:hAnsiTheme="minorHAnsi" w:cs="David" w:hint="eastAsia"/>
          <w:rtl/>
          <w:lang w:eastAsia="he-IL"/>
        </w:rPr>
        <w:t>תהיה</w:t>
      </w:r>
      <w:r w:rsidRPr="00C97A2D">
        <w:rPr>
          <w:rFonts w:asciiTheme="minorHAnsi" w:eastAsia="David" w:hAnsiTheme="minorHAnsi" w:cs="David"/>
          <w:rtl/>
          <w:lang w:eastAsia="he-IL"/>
        </w:rPr>
        <w:t xml:space="preserve"> אחראית על ניהול העבודה של </w:t>
      </w:r>
      <w:r>
        <w:rPr>
          <w:rFonts w:asciiTheme="minorHAnsi" w:eastAsia="David" w:hAnsiTheme="minorHAnsi" w:cs="David" w:hint="cs"/>
          <w:rtl/>
          <w:lang w:eastAsia="he-IL"/>
        </w:rPr>
        <w:t xml:space="preserve">צוות </w:t>
      </w:r>
      <w:r w:rsidRPr="00C97A2D">
        <w:rPr>
          <w:rFonts w:asciiTheme="minorHAnsi" w:eastAsia="David" w:hAnsiTheme="minorHAnsi" w:cs="David"/>
          <w:rtl/>
          <w:lang w:eastAsia="he-IL"/>
        </w:rPr>
        <w:t>הדיאטניות</w:t>
      </w:r>
      <w:r>
        <w:rPr>
          <w:rFonts w:asciiTheme="minorHAnsi" w:eastAsia="David" w:hAnsiTheme="minorHAnsi" w:cs="David" w:hint="cs"/>
          <w:rtl/>
          <w:lang w:eastAsia="he-IL"/>
        </w:rPr>
        <w:t xml:space="preserve"> במסגרות השיקום.</w:t>
      </w:r>
    </w:p>
    <w:p w14:paraId="0F9ED7A1" w14:textId="77777777" w:rsidR="00E17527" w:rsidRDefault="00F33B95">
      <w:pPr>
        <w:widowControl w:val="0"/>
        <w:numPr>
          <w:ilvl w:val="1"/>
          <w:numId w:val="84"/>
        </w:numPr>
        <w:adjustRightInd w:val="0"/>
        <w:spacing w:line="360" w:lineRule="auto"/>
        <w:jc w:val="both"/>
        <w:textAlignment w:val="baseline"/>
        <w:rPr>
          <w:rFonts w:ascii="David" w:eastAsia="David" w:hAnsi="David" w:cs="David"/>
          <w:b/>
          <w:bCs/>
          <w:lang w:eastAsia="he-IL"/>
        </w:rPr>
      </w:pPr>
      <w:r w:rsidRPr="005B3BAF">
        <w:rPr>
          <w:rFonts w:ascii="David" w:eastAsia="David" w:hAnsi="David" w:cs="David" w:hint="eastAsia"/>
          <w:b/>
          <w:bCs/>
          <w:rtl/>
          <w:lang w:eastAsia="he-IL"/>
        </w:rPr>
        <w:t>השירותים</w:t>
      </w:r>
      <w:r w:rsidRPr="005B3BAF">
        <w:rPr>
          <w:rFonts w:ascii="David" w:eastAsia="David" w:hAnsi="David" w:cs="David"/>
          <w:b/>
          <w:bCs/>
          <w:rtl/>
          <w:lang w:eastAsia="he-IL"/>
        </w:rPr>
        <w:t xml:space="preserve"> הנדרשים</w:t>
      </w:r>
      <w:r>
        <w:rPr>
          <w:rFonts w:ascii="David" w:eastAsia="David" w:hAnsi="David" w:cs="David" w:hint="cs"/>
          <w:b/>
          <w:bCs/>
          <w:rtl/>
          <w:lang w:eastAsia="he-IL"/>
        </w:rPr>
        <w:t xml:space="preserve"> </w:t>
      </w:r>
      <w:r w:rsidRPr="005B3BAF">
        <w:rPr>
          <w:rFonts w:ascii="David" w:eastAsia="David" w:hAnsi="David" w:cs="David"/>
          <w:b/>
          <w:bCs/>
          <w:rtl/>
          <w:lang w:eastAsia="he-IL"/>
        </w:rPr>
        <w:t>–</w:t>
      </w:r>
      <w:r>
        <w:rPr>
          <w:rFonts w:ascii="David" w:eastAsia="David" w:hAnsi="David" w:cs="David" w:hint="cs"/>
          <w:b/>
          <w:bCs/>
          <w:rtl/>
          <w:lang w:eastAsia="he-IL"/>
        </w:rPr>
        <w:t xml:space="preserve"> מנהלת:</w:t>
      </w:r>
    </w:p>
    <w:p w14:paraId="5BC2E9B8" w14:textId="77777777" w:rsidR="00E17527" w:rsidRPr="006B604C" w:rsidRDefault="00F33B95">
      <w:pPr>
        <w:widowControl w:val="0"/>
        <w:numPr>
          <w:ilvl w:val="2"/>
          <w:numId w:val="84"/>
        </w:numPr>
        <w:adjustRightInd w:val="0"/>
        <w:spacing w:line="360" w:lineRule="auto"/>
        <w:ind w:left="1557" w:hanging="540"/>
        <w:jc w:val="both"/>
        <w:textAlignment w:val="baseline"/>
        <w:rPr>
          <w:rFonts w:ascii="Calibri" w:eastAsia="David" w:hAnsi="Calibri" w:cs="David"/>
          <w:rtl/>
          <w:lang w:eastAsia="he-IL"/>
        </w:rPr>
      </w:pPr>
      <w:r w:rsidRPr="006B604C">
        <w:rPr>
          <w:rFonts w:asciiTheme="minorHAnsi" w:eastAsia="David" w:hAnsiTheme="minorHAnsi" w:cs="David"/>
          <w:rtl/>
          <w:lang w:eastAsia="he-IL"/>
        </w:rPr>
        <w:t>ת</w:t>
      </w:r>
      <w:r>
        <w:rPr>
          <w:rFonts w:asciiTheme="minorHAnsi" w:eastAsia="David" w:hAnsiTheme="minorHAnsi" w:cs="David" w:hint="cs"/>
          <w:rtl/>
          <w:lang w:eastAsia="he-IL"/>
        </w:rPr>
        <w:t xml:space="preserve">סייע </w:t>
      </w:r>
      <w:r w:rsidRPr="006B604C">
        <w:rPr>
          <w:rFonts w:asciiTheme="minorHAnsi" w:eastAsia="David" w:hAnsiTheme="minorHAnsi" w:cs="David" w:hint="cs"/>
          <w:rtl/>
          <w:lang w:eastAsia="he-IL"/>
        </w:rPr>
        <w:t xml:space="preserve">בגיוס ובחירת </w:t>
      </w:r>
      <w:r>
        <w:rPr>
          <w:rFonts w:asciiTheme="minorHAnsi" w:eastAsia="David" w:hAnsiTheme="minorHAnsi" w:cs="David" w:hint="cs"/>
          <w:rtl/>
          <w:lang w:eastAsia="he-IL"/>
        </w:rPr>
        <w:t>צוות הדיאטניות</w:t>
      </w:r>
      <w:r w:rsidRPr="006B604C">
        <w:rPr>
          <w:rFonts w:asciiTheme="minorHAnsi" w:eastAsia="David" w:hAnsiTheme="minorHAnsi" w:cs="David"/>
          <w:rtl/>
          <w:lang w:eastAsia="he-IL"/>
        </w:rPr>
        <w:t>.</w:t>
      </w:r>
    </w:p>
    <w:p w14:paraId="5F8D1474" w14:textId="77777777" w:rsidR="00E17527" w:rsidRPr="006B604C" w:rsidRDefault="00F33B95">
      <w:pPr>
        <w:widowControl w:val="0"/>
        <w:numPr>
          <w:ilvl w:val="2"/>
          <w:numId w:val="84"/>
        </w:numPr>
        <w:adjustRightInd w:val="0"/>
        <w:spacing w:line="360" w:lineRule="auto"/>
        <w:ind w:left="1557" w:hanging="540"/>
        <w:jc w:val="both"/>
        <w:textAlignment w:val="baseline"/>
        <w:rPr>
          <w:rFonts w:ascii="Calibri" w:eastAsia="David" w:hAnsi="Calibri" w:cs="David"/>
          <w:rtl/>
          <w:lang w:eastAsia="he-IL"/>
        </w:rPr>
      </w:pPr>
      <w:r w:rsidRPr="006B604C">
        <w:rPr>
          <w:rFonts w:asciiTheme="minorHAnsi" w:eastAsia="David" w:hAnsiTheme="minorHAnsi" w:cs="David"/>
          <w:rtl/>
          <w:lang w:eastAsia="he-IL"/>
        </w:rPr>
        <w:t>תוביל את השירות ותבצע הדרכות וסופרוויז'ן לצוות הדיאטניות</w:t>
      </w:r>
      <w:r>
        <w:rPr>
          <w:rFonts w:asciiTheme="minorHAnsi" w:eastAsia="David" w:hAnsiTheme="minorHAnsi" w:cs="David" w:hint="cs"/>
          <w:rtl/>
          <w:lang w:eastAsia="he-IL"/>
        </w:rPr>
        <w:t>.</w:t>
      </w:r>
      <w:r w:rsidRPr="006B604C">
        <w:rPr>
          <w:rFonts w:asciiTheme="minorHAnsi" w:eastAsia="David" w:hAnsiTheme="minorHAnsi" w:cs="David"/>
          <w:rtl/>
          <w:lang w:eastAsia="he-IL"/>
        </w:rPr>
        <w:t xml:space="preserve"> </w:t>
      </w:r>
    </w:p>
    <w:p w14:paraId="42569376" w14:textId="77777777" w:rsidR="00E17527" w:rsidRPr="006B604C" w:rsidRDefault="00F33B95">
      <w:pPr>
        <w:widowControl w:val="0"/>
        <w:numPr>
          <w:ilvl w:val="2"/>
          <w:numId w:val="84"/>
        </w:numPr>
        <w:adjustRightInd w:val="0"/>
        <w:spacing w:line="360" w:lineRule="auto"/>
        <w:ind w:left="1557" w:hanging="540"/>
        <w:jc w:val="both"/>
        <w:textAlignment w:val="baseline"/>
        <w:rPr>
          <w:rFonts w:ascii="Calibri" w:eastAsia="David" w:hAnsi="Calibri" w:cs="David"/>
          <w:rtl/>
          <w:lang w:eastAsia="he-IL"/>
        </w:rPr>
      </w:pPr>
      <w:r w:rsidRPr="006B604C">
        <w:rPr>
          <w:rFonts w:asciiTheme="minorHAnsi" w:eastAsia="David" w:hAnsiTheme="minorHAnsi" w:cs="David"/>
          <w:rtl/>
          <w:lang w:eastAsia="he-IL"/>
        </w:rPr>
        <w:t xml:space="preserve">תרכז תכניות פעילות </w:t>
      </w:r>
      <w:r>
        <w:rPr>
          <w:rFonts w:asciiTheme="minorHAnsi" w:eastAsia="David" w:hAnsiTheme="minorHAnsi" w:cs="David" w:hint="cs"/>
          <w:rtl/>
          <w:lang w:eastAsia="he-IL"/>
        </w:rPr>
        <w:t>רבעונית ו</w:t>
      </w:r>
      <w:r w:rsidRPr="006B604C">
        <w:rPr>
          <w:rFonts w:asciiTheme="minorHAnsi" w:eastAsia="David" w:hAnsiTheme="minorHAnsi" w:cs="David"/>
          <w:rtl/>
          <w:lang w:eastAsia="he-IL"/>
        </w:rPr>
        <w:t xml:space="preserve">שנתית של המערך ותגיש </w:t>
      </w:r>
      <w:r>
        <w:rPr>
          <w:rFonts w:asciiTheme="minorHAnsi" w:eastAsia="David" w:hAnsiTheme="minorHAnsi" w:cs="David" w:hint="cs"/>
          <w:rtl/>
          <w:lang w:eastAsia="he-IL"/>
        </w:rPr>
        <w:t>לבדיקה ואישור של ה</w:t>
      </w:r>
      <w:r w:rsidRPr="006B604C">
        <w:rPr>
          <w:rFonts w:asciiTheme="minorHAnsi" w:eastAsia="David" w:hAnsiTheme="minorHAnsi" w:cs="David"/>
          <w:rtl/>
          <w:lang w:eastAsia="he-IL"/>
        </w:rPr>
        <w:t>ממונה</w:t>
      </w:r>
      <w:r>
        <w:rPr>
          <w:rFonts w:asciiTheme="minorHAnsi" w:eastAsia="David" w:hAnsiTheme="minorHAnsi" w:cs="David" w:hint="cs"/>
          <w:rtl/>
          <w:lang w:eastAsia="he-IL"/>
        </w:rPr>
        <w:t>.</w:t>
      </w:r>
    </w:p>
    <w:p w14:paraId="0E63F03C" w14:textId="77777777" w:rsidR="00E17527" w:rsidRPr="006B604C" w:rsidRDefault="00F33B95">
      <w:pPr>
        <w:widowControl w:val="0"/>
        <w:numPr>
          <w:ilvl w:val="2"/>
          <w:numId w:val="84"/>
        </w:numPr>
        <w:adjustRightInd w:val="0"/>
        <w:spacing w:line="360" w:lineRule="auto"/>
        <w:ind w:left="1557" w:hanging="540"/>
        <w:jc w:val="both"/>
        <w:textAlignment w:val="baseline"/>
        <w:rPr>
          <w:rFonts w:ascii="Calibri" w:eastAsia="David" w:hAnsi="Calibri" w:cs="David"/>
          <w:rtl/>
          <w:lang w:eastAsia="he-IL"/>
        </w:rPr>
      </w:pPr>
      <w:r w:rsidRPr="006B604C">
        <w:rPr>
          <w:rFonts w:asciiTheme="minorHAnsi" w:eastAsia="David" w:hAnsiTheme="minorHAnsi" w:cs="David"/>
          <w:rtl/>
          <w:lang w:eastAsia="he-IL"/>
        </w:rPr>
        <w:t>תלווה ותדריך</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 xml:space="preserve">מקצועית </w:t>
      </w:r>
      <w:r>
        <w:rPr>
          <w:rFonts w:asciiTheme="minorHAnsi" w:eastAsia="David" w:hAnsiTheme="minorHAnsi" w:cs="David" w:hint="cs"/>
          <w:rtl/>
          <w:lang w:eastAsia="he-IL"/>
        </w:rPr>
        <w:t>את</w:t>
      </w:r>
      <w:r w:rsidRPr="006B604C">
        <w:rPr>
          <w:rFonts w:asciiTheme="minorHAnsi" w:eastAsia="David" w:hAnsiTheme="minorHAnsi" w:cs="David"/>
          <w:rtl/>
          <w:lang w:eastAsia="he-IL"/>
        </w:rPr>
        <w:t xml:space="preserve"> צוות הדיאטניות</w:t>
      </w:r>
      <w:r>
        <w:rPr>
          <w:rFonts w:asciiTheme="minorHAnsi" w:eastAsia="David" w:hAnsiTheme="minorHAnsi" w:cs="David" w:hint="cs"/>
          <w:rtl/>
          <w:lang w:eastAsia="he-IL"/>
        </w:rPr>
        <w:t>.</w:t>
      </w:r>
    </w:p>
    <w:p w14:paraId="2B03E386" w14:textId="77777777" w:rsidR="00E17527" w:rsidRPr="006B604C" w:rsidRDefault="00F33B95">
      <w:pPr>
        <w:widowControl w:val="0"/>
        <w:numPr>
          <w:ilvl w:val="2"/>
          <w:numId w:val="84"/>
        </w:numPr>
        <w:adjustRightInd w:val="0"/>
        <w:spacing w:line="360" w:lineRule="auto"/>
        <w:ind w:left="1557" w:hanging="540"/>
        <w:jc w:val="both"/>
        <w:textAlignment w:val="baseline"/>
        <w:rPr>
          <w:rFonts w:ascii="Calibri" w:eastAsia="David" w:hAnsi="Calibri" w:cs="David"/>
          <w:rtl/>
          <w:lang w:eastAsia="he-IL"/>
        </w:rPr>
      </w:pPr>
      <w:r w:rsidRPr="006B604C">
        <w:rPr>
          <w:rFonts w:asciiTheme="minorHAnsi" w:eastAsia="David" w:hAnsiTheme="minorHAnsi" w:cs="David"/>
          <w:rtl/>
          <w:lang w:eastAsia="he-IL"/>
        </w:rPr>
        <w:t>תארגן</w:t>
      </w:r>
      <w:r w:rsidRPr="006B604C">
        <w:rPr>
          <w:rFonts w:asciiTheme="minorHAnsi" w:eastAsia="David" w:hAnsiTheme="minorHAnsi" w:cs="David"/>
          <w:lang w:eastAsia="he-IL"/>
        </w:rPr>
        <w:t xml:space="preserve"> </w:t>
      </w:r>
      <w:r>
        <w:rPr>
          <w:rFonts w:asciiTheme="minorHAnsi" w:eastAsia="David" w:hAnsiTheme="minorHAnsi" w:cs="David" w:hint="cs"/>
          <w:rtl/>
          <w:lang w:eastAsia="he-IL"/>
        </w:rPr>
        <w:t xml:space="preserve">ותבצע </w:t>
      </w:r>
      <w:r w:rsidRPr="006B604C">
        <w:rPr>
          <w:rFonts w:asciiTheme="minorHAnsi" w:eastAsia="David" w:hAnsiTheme="minorHAnsi" w:cs="David"/>
          <w:rtl/>
          <w:lang w:eastAsia="he-IL"/>
        </w:rPr>
        <w:t>ישיבות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צו</w:t>
      </w:r>
      <w:r>
        <w:rPr>
          <w:rFonts w:asciiTheme="minorHAnsi" w:eastAsia="David" w:hAnsiTheme="minorHAnsi" w:cs="David" w:hint="cs"/>
          <w:rtl/>
          <w:lang w:eastAsia="he-IL"/>
        </w:rPr>
        <w:t xml:space="preserve">ות, </w:t>
      </w:r>
      <w:r w:rsidRPr="006B604C">
        <w:rPr>
          <w:rFonts w:asciiTheme="minorHAnsi" w:eastAsia="David" w:hAnsiTheme="minorHAnsi" w:cs="David"/>
          <w:rtl/>
          <w:lang w:eastAsia="he-IL"/>
        </w:rPr>
        <w:t>הדרכות</w:t>
      </w:r>
      <w:r>
        <w:rPr>
          <w:rFonts w:asciiTheme="minorHAnsi" w:eastAsia="David" w:hAnsiTheme="minorHAnsi" w:cs="David" w:hint="cs"/>
          <w:rtl/>
          <w:lang w:eastAsia="he-IL"/>
        </w:rPr>
        <w:t xml:space="preserve"> ו</w:t>
      </w:r>
      <w:r w:rsidRPr="006B604C">
        <w:rPr>
          <w:rFonts w:asciiTheme="minorHAnsi" w:eastAsia="David" w:hAnsiTheme="minorHAnsi" w:cs="David"/>
          <w:rtl/>
          <w:lang w:eastAsia="he-IL"/>
        </w:rPr>
        <w:t>השתלמויות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לצוות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הדיאטנ</w:t>
      </w:r>
      <w:r w:rsidRPr="006B604C">
        <w:rPr>
          <w:rFonts w:asciiTheme="minorHAnsi" w:eastAsia="David" w:hAnsiTheme="minorHAnsi" w:cs="David" w:hint="cs"/>
          <w:rtl/>
          <w:lang w:eastAsia="he-IL"/>
        </w:rPr>
        <w:t>יות:</w:t>
      </w:r>
    </w:p>
    <w:p w14:paraId="4F3C4839" w14:textId="77777777" w:rsidR="00E17527" w:rsidRPr="006B604C" w:rsidRDefault="00F33B95">
      <w:pPr>
        <w:widowControl w:val="0"/>
        <w:numPr>
          <w:ilvl w:val="3"/>
          <w:numId w:val="84"/>
        </w:numPr>
        <w:adjustRightInd w:val="0"/>
        <w:spacing w:line="360" w:lineRule="auto"/>
        <w:ind w:left="2457" w:hanging="810"/>
        <w:jc w:val="both"/>
        <w:textAlignment w:val="baseline"/>
        <w:rPr>
          <w:rFonts w:ascii="Calibri" w:eastAsia="David" w:hAnsi="Calibri" w:cs="David"/>
          <w:rtl/>
          <w:lang w:eastAsia="he-IL"/>
        </w:rPr>
      </w:pPr>
      <w:r w:rsidRPr="006B604C">
        <w:rPr>
          <w:rFonts w:asciiTheme="minorHAnsi" w:eastAsia="David" w:hAnsiTheme="minorHAnsi" w:cs="David" w:hint="cs"/>
          <w:rtl/>
          <w:lang w:eastAsia="he-IL"/>
        </w:rPr>
        <w:t xml:space="preserve">ישיבות צוות </w:t>
      </w:r>
      <w:r>
        <w:rPr>
          <w:rFonts w:asciiTheme="minorHAnsi" w:eastAsia="David" w:hAnsiTheme="minorHAnsi" w:cs="David" w:hint="cs"/>
          <w:rtl/>
          <w:lang w:eastAsia="he-IL"/>
        </w:rPr>
        <w:t>י</w:t>
      </w:r>
      <w:r w:rsidRPr="006B604C">
        <w:rPr>
          <w:rFonts w:asciiTheme="minorHAnsi" w:eastAsia="David" w:hAnsiTheme="minorHAnsi" w:cs="David" w:hint="cs"/>
          <w:rtl/>
          <w:lang w:eastAsia="he-IL"/>
        </w:rPr>
        <w:t xml:space="preserve">תקיימו לפחות </w:t>
      </w:r>
      <w:r>
        <w:rPr>
          <w:rFonts w:asciiTheme="minorHAnsi" w:eastAsia="David" w:hAnsiTheme="minorHAnsi" w:cs="David" w:hint="cs"/>
          <w:rtl/>
          <w:lang w:eastAsia="he-IL"/>
        </w:rPr>
        <w:t>אחת</w:t>
      </w:r>
      <w:r w:rsidRPr="006B604C">
        <w:rPr>
          <w:rFonts w:asciiTheme="minorHAnsi" w:eastAsia="David" w:hAnsiTheme="minorHAnsi" w:cs="David" w:hint="cs"/>
          <w:rtl/>
          <w:lang w:eastAsia="he-IL"/>
        </w:rPr>
        <w:t xml:space="preserve"> ברבעון.</w:t>
      </w:r>
    </w:p>
    <w:p w14:paraId="56AB838E" w14:textId="77777777" w:rsidR="00E17527" w:rsidRPr="006B604C" w:rsidRDefault="00F33B95">
      <w:pPr>
        <w:widowControl w:val="0"/>
        <w:numPr>
          <w:ilvl w:val="3"/>
          <w:numId w:val="84"/>
        </w:numPr>
        <w:adjustRightInd w:val="0"/>
        <w:spacing w:line="360" w:lineRule="auto"/>
        <w:ind w:left="2457" w:hanging="810"/>
        <w:jc w:val="both"/>
        <w:textAlignment w:val="baseline"/>
        <w:rPr>
          <w:rFonts w:ascii="Calibri" w:eastAsia="David" w:hAnsi="Calibri" w:cs="David"/>
          <w:rtl/>
          <w:lang w:eastAsia="he-IL"/>
        </w:rPr>
      </w:pPr>
      <w:r w:rsidRPr="006B604C">
        <w:rPr>
          <w:rFonts w:asciiTheme="minorHAnsi" w:eastAsia="David" w:hAnsiTheme="minorHAnsi" w:cs="David" w:hint="cs"/>
          <w:rtl/>
          <w:lang w:eastAsia="he-IL"/>
        </w:rPr>
        <w:t xml:space="preserve">פעם בשנה </w:t>
      </w:r>
      <w:r>
        <w:rPr>
          <w:rFonts w:asciiTheme="minorHAnsi" w:eastAsia="David" w:hAnsiTheme="minorHAnsi" w:cs="David" w:hint="cs"/>
          <w:rtl/>
          <w:lang w:eastAsia="he-IL"/>
        </w:rPr>
        <w:t>יתקיים</w:t>
      </w:r>
      <w:r w:rsidRPr="006B604C">
        <w:rPr>
          <w:rFonts w:asciiTheme="minorHAnsi" w:eastAsia="David" w:hAnsiTheme="minorHAnsi" w:cs="David" w:hint="cs"/>
          <w:rtl/>
          <w:lang w:eastAsia="he-IL"/>
        </w:rPr>
        <w:t xml:space="preserve"> יום הדרכה מרוכז בנושא רלוונטי לעבודה של צוות </w:t>
      </w:r>
      <w:r>
        <w:rPr>
          <w:rFonts w:asciiTheme="minorHAnsi" w:eastAsia="David" w:hAnsiTheme="minorHAnsi" w:cs="David" w:hint="cs"/>
          <w:rtl/>
          <w:lang w:eastAsia="he-IL"/>
        </w:rPr>
        <w:t>ה</w:t>
      </w:r>
      <w:r w:rsidRPr="006B604C">
        <w:rPr>
          <w:rFonts w:asciiTheme="minorHAnsi" w:eastAsia="David" w:hAnsiTheme="minorHAnsi" w:cs="David" w:hint="cs"/>
          <w:rtl/>
          <w:lang w:eastAsia="he-IL"/>
        </w:rPr>
        <w:t xml:space="preserve">דיאטניות.  </w:t>
      </w:r>
    </w:p>
    <w:p w14:paraId="0CE2B80E" w14:textId="77777777" w:rsidR="00E17527" w:rsidRPr="006B604C" w:rsidRDefault="00F33B95">
      <w:pPr>
        <w:widowControl w:val="0"/>
        <w:numPr>
          <w:ilvl w:val="2"/>
          <w:numId w:val="84"/>
        </w:numPr>
        <w:adjustRightInd w:val="0"/>
        <w:spacing w:line="360" w:lineRule="auto"/>
        <w:ind w:left="1557" w:hanging="540"/>
        <w:jc w:val="both"/>
        <w:textAlignment w:val="baseline"/>
        <w:rPr>
          <w:rFonts w:ascii="Calibri" w:eastAsia="David" w:hAnsi="Calibri" w:cs="David"/>
          <w:rtl/>
          <w:lang w:eastAsia="he-IL"/>
        </w:rPr>
      </w:pPr>
      <w:r w:rsidRPr="006B604C">
        <w:rPr>
          <w:rFonts w:asciiTheme="minorHAnsi" w:eastAsia="David" w:hAnsiTheme="minorHAnsi" w:cs="David"/>
          <w:rtl/>
          <w:lang w:eastAsia="he-IL"/>
        </w:rPr>
        <w:t>תבצע</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בקרה</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על</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יישום</w:t>
      </w:r>
      <w:r>
        <w:rPr>
          <w:rFonts w:asciiTheme="minorHAnsi" w:eastAsia="David" w:hAnsiTheme="minorHAnsi" w:cs="David" w:hint="cs"/>
          <w:rtl/>
          <w:lang w:eastAsia="he-IL"/>
        </w:rPr>
        <w:t xml:space="preserve"> והטמעה של </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 xml:space="preserve">פעילויות </w:t>
      </w:r>
      <w:r w:rsidRPr="006B604C">
        <w:rPr>
          <w:rFonts w:asciiTheme="minorHAnsi" w:eastAsia="David" w:hAnsiTheme="minorHAnsi" w:cs="David"/>
          <w:rtl/>
          <w:lang w:eastAsia="he-IL"/>
        </w:rPr>
        <w:t>מתוכננות</w:t>
      </w:r>
      <w:r w:rsidRPr="006B604C">
        <w:rPr>
          <w:rFonts w:asciiTheme="minorHAnsi" w:eastAsia="David" w:hAnsiTheme="minorHAnsi" w:cs="David" w:hint="cs"/>
          <w:rtl/>
          <w:lang w:eastAsia="he-IL"/>
        </w:rPr>
        <w:t xml:space="preserve">. </w:t>
      </w:r>
      <w:r>
        <w:rPr>
          <w:rFonts w:asciiTheme="minorHAnsi" w:eastAsia="David" w:hAnsiTheme="minorHAnsi" w:cs="David" w:hint="cs"/>
          <w:rtl/>
          <w:lang w:eastAsia="he-IL"/>
        </w:rPr>
        <w:t>ה</w:t>
      </w:r>
      <w:r w:rsidRPr="006B604C">
        <w:rPr>
          <w:rFonts w:asciiTheme="minorHAnsi" w:eastAsia="David" w:hAnsiTheme="minorHAnsi" w:cs="David" w:hint="cs"/>
          <w:rtl/>
          <w:lang w:eastAsia="he-IL"/>
        </w:rPr>
        <w:t xml:space="preserve">בקרה תבוצע בשטח עבודה של </w:t>
      </w:r>
      <w:r>
        <w:rPr>
          <w:rFonts w:asciiTheme="minorHAnsi" w:eastAsia="David" w:hAnsiTheme="minorHAnsi" w:cs="David" w:hint="cs"/>
          <w:rtl/>
          <w:lang w:eastAsia="he-IL"/>
        </w:rPr>
        <w:t xml:space="preserve">כל </w:t>
      </w:r>
      <w:r w:rsidRPr="006B604C">
        <w:rPr>
          <w:rFonts w:asciiTheme="minorHAnsi" w:eastAsia="David" w:hAnsiTheme="minorHAnsi" w:cs="David" w:hint="cs"/>
          <w:rtl/>
          <w:lang w:eastAsia="he-IL"/>
        </w:rPr>
        <w:t xml:space="preserve">דיאטנית לפחות </w:t>
      </w:r>
      <w:r>
        <w:rPr>
          <w:rFonts w:asciiTheme="minorHAnsi" w:eastAsia="David" w:hAnsiTheme="minorHAnsi" w:cs="David" w:hint="cs"/>
          <w:rtl/>
          <w:lang w:eastAsia="he-IL"/>
        </w:rPr>
        <w:t>אחת ל</w:t>
      </w:r>
      <w:r w:rsidRPr="006B604C">
        <w:rPr>
          <w:rFonts w:asciiTheme="minorHAnsi" w:eastAsia="David" w:hAnsiTheme="minorHAnsi" w:cs="David" w:hint="cs"/>
          <w:rtl/>
          <w:lang w:eastAsia="he-IL"/>
        </w:rPr>
        <w:t>רבעון.</w:t>
      </w:r>
    </w:p>
    <w:p w14:paraId="70BB9FEA" w14:textId="77777777" w:rsidR="00E17527" w:rsidRPr="006B604C" w:rsidRDefault="00F33B95">
      <w:pPr>
        <w:widowControl w:val="0"/>
        <w:numPr>
          <w:ilvl w:val="2"/>
          <w:numId w:val="84"/>
        </w:numPr>
        <w:adjustRightInd w:val="0"/>
        <w:spacing w:line="360" w:lineRule="auto"/>
        <w:ind w:left="1557" w:hanging="540"/>
        <w:jc w:val="both"/>
        <w:textAlignment w:val="baseline"/>
        <w:rPr>
          <w:rFonts w:ascii="Calibri" w:eastAsia="David" w:hAnsi="Calibri" w:cs="David"/>
          <w:rtl/>
          <w:lang w:eastAsia="he-IL"/>
        </w:rPr>
      </w:pPr>
      <w:r w:rsidRPr="006B604C">
        <w:rPr>
          <w:rFonts w:asciiTheme="minorHAnsi" w:eastAsia="David" w:hAnsiTheme="minorHAnsi" w:cs="David"/>
          <w:rtl/>
          <w:lang w:eastAsia="he-IL"/>
        </w:rPr>
        <w:t xml:space="preserve">תגיש </w:t>
      </w:r>
      <w:r>
        <w:rPr>
          <w:rFonts w:asciiTheme="minorHAnsi" w:eastAsia="David" w:hAnsiTheme="minorHAnsi" w:cs="David"/>
          <w:rtl/>
          <w:lang w:eastAsia="he-IL"/>
        </w:rPr>
        <w:t xml:space="preserve">לממונה </w:t>
      </w:r>
      <w:r w:rsidRPr="006B604C">
        <w:rPr>
          <w:rFonts w:asciiTheme="minorHAnsi" w:eastAsia="David" w:hAnsiTheme="minorHAnsi" w:cs="David"/>
          <w:rtl/>
          <w:lang w:eastAsia="he-IL"/>
        </w:rPr>
        <w:t xml:space="preserve">תכנית עבודה </w:t>
      </w:r>
      <w:r>
        <w:rPr>
          <w:rFonts w:asciiTheme="minorHAnsi" w:eastAsia="David" w:hAnsiTheme="minorHAnsi" w:cs="David" w:hint="cs"/>
          <w:rtl/>
          <w:lang w:eastAsia="he-IL"/>
        </w:rPr>
        <w:t>לכל רבעון</w:t>
      </w:r>
      <w:r w:rsidRPr="006B604C">
        <w:rPr>
          <w:rFonts w:asciiTheme="minorHAnsi" w:eastAsia="David" w:hAnsiTheme="minorHAnsi" w:cs="David"/>
          <w:rtl/>
          <w:lang w:eastAsia="he-IL"/>
        </w:rPr>
        <w:t xml:space="preserve"> ו</w:t>
      </w:r>
      <w:r>
        <w:rPr>
          <w:rFonts w:asciiTheme="minorHAnsi" w:eastAsia="David" w:hAnsiTheme="minorHAnsi" w:cs="David" w:hint="cs"/>
          <w:rtl/>
          <w:lang w:eastAsia="he-IL"/>
        </w:rPr>
        <w:t xml:space="preserve">תכנית עבודה </w:t>
      </w:r>
      <w:r w:rsidRPr="006B604C">
        <w:rPr>
          <w:rFonts w:asciiTheme="minorHAnsi" w:eastAsia="David" w:hAnsiTheme="minorHAnsi" w:cs="David"/>
          <w:rtl/>
          <w:lang w:eastAsia="he-IL"/>
        </w:rPr>
        <w:t>שנתית המרכז</w:t>
      </w:r>
      <w:r>
        <w:rPr>
          <w:rFonts w:asciiTheme="minorHAnsi" w:eastAsia="David" w:hAnsiTheme="minorHAnsi" w:cs="David" w:hint="cs"/>
          <w:rtl/>
          <w:lang w:eastAsia="he-IL"/>
        </w:rPr>
        <w:t>ת</w:t>
      </w:r>
      <w:r w:rsidRPr="006B604C">
        <w:rPr>
          <w:rFonts w:asciiTheme="minorHAnsi" w:eastAsia="David" w:hAnsiTheme="minorHAnsi" w:cs="David"/>
          <w:rtl/>
          <w:lang w:eastAsia="he-IL"/>
        </w:rPr>
        <w:t xml:space="preserve"> את עבודתה</w:t>
      </w:r>
      <w:r>
        <w:rPr>
          <w:rFonts w:asciiTheme="minorHAnsi" w:eastAsia="David" w:hAnsiTheme="minorHAnsi" w:cs="David" w:hint="cs"/>
          <w:rtl/>
          <w:lang w:eastAsia="he-IL"/>
        </w:rPr>
        <w:t>.</w:t>
      </w:r>
    </w:p>
    <w:p w14:paraId="68F2C200" w14:textId="77777777" w:rsidR="00E17527" w:rsidRDefault="00F33B95">
      <w:pPr>
        <w:widowControl w:val="0"/>
        <w:numPr>
          <w:ilvl w:val="2"/>
          <w:numId w:val="84"/>
        </w:numPr>
        <w:adjustRightInd w:val="0"/>
        <w:spacing w:line="360" w:lineRule="auto"/>
        <w:ind w:left="1557" w:hanging="540"/>
        <w:jc w:val="both"/>
        <w:textAlignment w:val="baseline"/>
        <w:rPr>
          <w:rFonts w:ascii="Calibri" w:eastAsia="David" w:hAnsi="Calibri" w:cs="David"/>
          <w:lang w:eastAsia="he-IL"/>
        </w:rPr>
      </w:pPr>
      <w:r w:rsidRPr="006B604C">
        <w:rPr>
          <w:rFonts w:asciiTheme="minorHAnsi" w:eastAsia="David" w:hAnsiTheme="minorHAnsi" w:cs="David"/>
          <w:rtl/>
          <w:lang w:eastAsia="he-IL"/>
        </w:rPr>
        <w:t>השתתפות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בעריכת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סקרים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מקצועיים</w:t>
      </w:r>
      <w:r w:rsidRPr="006B604C">
        <w:rPr>
          <w:rFonts w:asciiTheme="minorHAnsi" w:eastAsia="David" w:hAnsiTheme="minorHAnsi" w:cs="David"/>
          <w:lang w:eastAsia="he-IL"/>
        </w:rPr>
        <w:t>,</w:t>
      </w:r>
      <w:r w:rsidRPr="006B604C">
        <w:rPr>
          <w:rFonts w:asciiTheme="minorHAnsi" w:eastAsia="David" w:hAnsiTheme="minorHAnsi" w:cs="David" w:hint="cs"/>
          <w:rtl/>
          <w:lang w:eastAsia="he-IL"/>
        </w:rPr>
        <w:t xml:space="preserve"> </w:t>
      </w:r>
      <w:r w:rsidRPr="006B604C">
        <w:rPr>
          <w:rFonts w:asciiTheme="minorHAnsi" w:eastAsia="David" w:hAnsiTheme="minorHAnsi" w:cs="David"/>
          <w:rtl/>
          <w:lang w:eastAsia="he-IL"/>
        </w:rPr>
        <w:t>איסוף</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מידע</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והסקת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מסקנות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בתאום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עם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הממונה</w:t>
      </w:r>
      <w:r>
        <w:rPr>
          <w:rFonts w:asciiTheme="minorHAnsi" w:eastAsia="David" w:hAnsiTheme="minorHAnsi" w:cs="David" w:hint="cs"/>
          <w:rtl/>
          <w:lang w:eastAsia="he-IL"/>
        </w:rPr>
        <w:t>.</w:t>
      </w:r>
      <w:r w:rsidRPr="006B604C">
        <w:rPr>
          <w:rFonts w:asciiTheme="minorHAnsi" w:eastAsia="David" w:hAnsiTheme="minorHAnsi" w:cs="David"/>
          <w:rtl/>
          <w:lang w:eastAsia="he-IL"/>
        </w:rPr>
        <w:t xml:space="preserve"> </w:t>
      </w:r>
    </w:p>
    <w:p w14:paraId="44096CB7" w14:textId="77777777" w:rsidR="00E17527" w:rsidRPr="006B604C" w:rsidRDefault="00F33B95">
      <w:pPr>
        <w:widowControl w:val="0"/>
        <w:numPr>
          <w:ilvl w:val="2"/>
          <w:numId w:val="84"/>
        </w:numPr>
        <w:adjustRightInd w:val="0"/>
        <w:spacing w:line="360" w:lineRule="auto"/>
        <w:jc w:val="both"/>
        <w:textAlignment w:val="baseline"/>
        <w:rPr>
          <w:rFonts w:ascii="Calibri" w:eastAsia="David" w:hAnsi="Calibri" w:cs="David"/>
          <w:lang w:eastAsia="he-IL"/>
        </w:rPr>
      </w:pPr>
      <w:r>
        <w:rPr>
          <w:rFonts w:asciiTheme="minorHAnsi" w:eastAsia="David" w:hAnsiTheme="minorHAnsi" w:cs="David" w:hint="cs"/>
          <w:rtl/>
          <w:lang w:eastAsia="he-IL"/>
        </w:rPr>
        <w:t>ישיבה עם הממונה לפחות אחת לרבעון ו</w:t>
      </w:r>
      <w:r w:rsidRPr="004F60E8">
        <w:rPr>
          <w:rFonts w:asciiTheme="minorHAnsi" w:eastAsia="David" w:hAnsiTheme="minorHAnsi" w:cs="David"/>
          <w:rtl/>
          <w:lang w:eastAsia="he-IL"/>
        </w:rPr>
        <w:t xml:space="preserve">בהתאם לשיקול </w:t>
      </w:r>
      <w:r w:rsidRPr="004F60E8">
        <w:rPr>
          <w:rFonts w:asciiTheme="minorHAnsi" w:eastAsia="David" w:hAnsiTheme="minorHAnsi" w:cs="David"/>
          <w:rtl/>
          <w:lang w:eastAsia="he-IL"/>
        </w:rPr>
        <w:t>דעת</w:t>
      </w:r>
      <w:r>
        <w:rPr>
          <w:rFonts w:asciiTheme="minorHAnsi" w:eastAsia="David" w:hAnsiTheme="minorHAnsi" w:cs="David" w:hint="cs"/>
          <w:rtl/>
          <w:lang w:eastAsia="he-IL"/>
        </w:rPr>
        <w:t xml:space="preserve"> של הממונה.</w:t>
      </w:r>
    </w:p>
    <w:p w14:paraId="389C85D8" w14:textId="77777777" w:rsidR="00E17527" w:rsidRPr="006B604C" w:rsidRDefault="00F33B95">
      <w:pPr>
        <w:widowControl w:val="0"/>
        <w:numPr>
          <w:ilvl w:val="2"/>
          <w:numId w:val="84"/>
        </w:numPr>
        <w:adjustRightInd w:val="0"/>
        <w:spacing w:line="360" w:lineRule="auto"/>
        <w:ind w:left="1557" w:hanging="630"/>
        <w:jc w:val="both"/>
        <w:textAlignment w:val="baseline"/>
        <w:rPr>
          <w:rFonts w:ascii="Calibri" w:eastAsia="David" w:hAnsi="Calibri" w:cs="David"/>
          <w:lang w:eastAsia="he-IL"/>
        </w:rPr>
      </w:pPr>
      <w:r w:rsidRPr="006B604C">
        <w:rPr>
          <w:rFonts w:asciiTheme="minorHAnsi" w:eastAsia="David" w:hAnsiTheme="minorHAnsi" w:cs="David"/>
          <w:rtl/>
          <w:lang w:eastAsia="he-IL"/>
        </w:rPr>
        <w:t>תיתן מענה</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לתוצאות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בקרה</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בנושאים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הנמצאים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באחראיות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הדיאטנית,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כולל</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תיקון</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ליקויים</w:t>
      </w:r>
      <w:r>
        <w:rPr>
          <w:rFonts w:asciiTheme="minorHAnsi" w:eastAsia="David" w:hAnsiTheme="minorHAnsi" w:cs="David" w:hint="cs"/>
          <w:rtl/>
          <w:lang w:eastAsia="he-IL"/>
        </w:rPr>
        <w:t xml:space="preserve"> </w:t>
      </w:r>
      <w:r w:rsidRPr="006B604C">
        <w:rPr>
          <w:rFonts w:asciiTheme="minorHAnsi" w:eastAsia="David" w:hAnsiTheme="minorHAnsi" w:cs="David"/>
          <w:rtl/>
          <w:lang w:eastAsia="he-IL"/>
        </w:rPr>
        <w:t>נדרשים</w:t>
      </w:r>
      <w:r w:rsidRPr="006B604C">
        <w:rPr>
          <w:rFonts w:asciiTheme="minorHAnsi" w:eastAsia="David" w:hAnsiTheme="minorHAnsi" w:cs="David"/>
          <w:lang w:eastAsia="he-IL"/>
        </w:rPr>
        <w:t>.</w:t>
      </w:r>
    </w:p>
    <w:p w14:paraId="67C76F61" w14:textId="77777777" w:rsidR="00E17527" w:rsidRPr="006B604C" w:rsidRDefault="00F33B95">
      <w:pPr>
        <w:widowControl w:val="0"/>
        <w:numPr>
          <w:ilvl w:val="2"/>
          <w:numId w:val="84"/>
        </w:numPr>
        <w:adjustRightInd w:val="0"/>
        <w:spacing w:line="360" w:lineRule="auto"/>
        <w:ind w:left="1557" w:hanging="630"/>
        <w:jc w:val="both"/>
        <w:textAlignment w:val="baseline"/>
        <w:rPr>
          <w:rFonts w:ascii="Calibri" w:eastAsia="David" w:hAnsi="Calibri" w:cs="David"/>
          <w:rtl/>
          <w:lang w:eastAsia="he-IL"/>
        </w:rPr>
      </w:pPr>
      <w:r w:rsidRPr="006B604C">
        <w:rPr>
          <w:rFonts w:asciiTheme="minorHAnsi" w:eastAsia="David" w:hAnsiTheme="minorHAnsi" w:cs="David"/>
          <w:rtl/>
          <w:lang w:eastAsia="he-IL"/>
        </w:rPr>
        <w:t>תפתח</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כלי</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 xml:space="preserve">הערכה לצוות </w:t>
      </w:r>
      <w:r>
        <w:rPr>
          <w:rFonts w:asciiTheme="minorHAnsi" w:eastAsia="David" w:hAnsiTheme="minorHAnsi" w:cs="David" w:hint="cs"/>
          <w:rtl/>
          <w:lang w:eastAsia="he-IL"/>
        </w:rPr>
        <w:t>ה</w:t>
      </w:r>
      <w:r w:rsidRPr="006B604C">
        <w:rPr>
          <w:rFonts w:asciiTheme="minorHAnsi" w:eastAsia="David" w:hAnsiTheme="minorHAnsi" w:cs="David"/>
          <w:rtl/>
          <w:lang w:eastAsia="he-IL"/>
        </w:rPr>
        <w:t>דיאטניות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w:t>
      </w:r>
    </w:p>
    <w:p w14:paraId="6908DA1E" w14:textId="77777777" w:rsidR="00E17527" w:rsidRPr="006B604C" w:rsidRDefault="00F33B95">
      <w:pPr>
        <w:widowControl w:val="0"/>
        <w:numPr>
          <w:ilvl w:val="2"/>
          <w:numId w:val="84"/>
        </w:numPr>
        <w:adjustRightInd w:val="0"/>
        <w:spacing w:line="360" w:lineRule="auto"/>
        <w:ind w:left="1557" w:hanging="630"/>
        <w:jc w:val="both"/>
        <w:textAlignment w:val="baseline"/>
        <w:rPr>
          <w:rFonts w:ascii="Calibri" w:eastAsia="David" w:hAnsi="Calibri" w:cs="David"/>
          <w:lang w:eastAsia="he-IL"/>
        </w:rPr>
      </w:pPr>
      <w:r>
        <w:rPr>
          <w:rFonts w:asciiTheme="minorHAnsi" w:eastAsia="David" w:hAnsiTheme="minorHAnsi" w:cs="David" w:hint="cs"/>
          <w:rtl/>
          <w:lang w:eastAsia="he-IL"/>
        </w:rPr>
        <w:t>תגיש</w:t>
      </w:r>
      <w:r w:rsidRPr="006B604C">
        <w:rPr>
          <w:rFonts w:asciiTheme="minorHAnsi" w:eastAsia="David" w:hAnsiTheme="minorHAnsi" w:cs="David"/>
          <w:rtl/>
          <w:lang w:eastAsia="he-IL"/>
        </w:rPr>
        <w:t xml:space="preserve"> </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דיווחים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עבור</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הממונה</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על</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פי</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צורך</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ובהתאם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לנהלי</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הדיווח</w:t>
      </w:r>
      <w:r w:rsidRPr="006B604C">
        <w:rPr>
          <w:rFonts w:asciiTheme="minorHAnsi" w:eastAsia="David" w:hAnsiTheme="minorHAnsi" w:cs="David"/>
          <w:lang w:eastAsia="he-IL"/>
        </w:rPr>
        <w:t>.</w:t>
      </w:r>
    </w:p>
    <w:p w14:paraId="13A490BC" w14:textId="77777777" w:rsidR="00E17527" w:rsidRPr="006B604C" w:rsidRDefault="00F33B95">
      <w:pPr>
        <w:widowControl w:val="0"/>
        <w:numPr>
          <w:ilvl w:val="2"/>
          <w:numId w:val="84"/>
        </w:numPr>
        <w:adjustRightInd w:val="0"/>
        <w:spacing w:line="360" w:lineRule="auto"/>
        <w:ind w:left="1557" w:hanging="630"/>
        <w:jc w:val="both"/>
        <w:textAlignment w:val="baseline"/>
        <w:rPr>
          <w:rFonts w:ascii="Calibri" w:eastAsia="David" w:hAnsi="Calibri" w:cs="David"/>
          <w:rtl/>
          <w:lang w:eastAsia="he-IL"/>
        </w:rPr>
      </w:pPr>
      <w:r w:rsidRPr="006B604C">
        <w:rPr>
          <w:rFonts w:asciiTheme="minorHAnsi" w:eastAsia="David" w:hAnsiTheme="minorHAnsi" w:cs="David"/>
          <w:rtl/>
          <w:lang w:eastAsia="he-IL"/>
        </w:rPr>
        <w:t xml:space="preserve">תגיש דו"ח </w:t>
      </w:r>
      <w:r>
        <w:rPr>
          <w:rFonts w:asciiTheme="minorHAnsi" w:eastAsia="David" w:hAnsiTheme="minorHAnsi" w:cs="David" w:hint="cs"/>
          <w:rtl/>
          <w:lang w:eastAsia="he-IL"/>
        </w:rPr>
        <w:t>ה</w:t>
      </w:r>
      <w:r w:rsidRPr="006B604C">
        <w:rPr>
          <w:rFonts w:asciiTheme="minorHAnsi" w:eastAsia="David" w:hAnsiTheme="minorHAnsi" w:cs="David"/>
          <w:rtl/>
          <w:lang w:eastAsia="he-IL"/>
        </w:rPr>
        <w:t>מרכז פעילות חודשי</w:t>
      </w:r>
      <w:r>
        <w:rPr>
          <w:rFonts w:asciiTheme="minorHAnsi" w:eastAsia="David" w:hAnsiTheme="minorHAnsi" w:cs="David" w:hint="cs"/>
          <w:rtl/>
          <w:lang w:eastAsia="he-IL"/>
        </w:rPr>
        <w:t>ת</w:t>
      </w:r>
      <w:r w:rsidRPr="006B604C">
        <w:rPr>
          <w:rFonts w:asciiTheme="minorHAnsi" w:eastAsia="David" w:hAnsiTheme="minorHAnsi" w:cs="David"/>
          <w:rtl/>
          <w:lang w:eastAsia="he-IL"/>
        </w:rPr>
        <w:t xml:space="preserve"> של צוות הדיאטניות</w:t>
      </w:r>
      <w:r w:rsidRPr="006B604C">
        <w:rPr>
          <w:rFonts w:asciiTheme="minorHAnsi" w:eastAsia="David" w:hAnsiTheme="minorHAnsi" w:cs="David" w:hint="cs"/>
          <w:rtl/>
          <w:lang w:eastAsia="he-IL"/>
        </w:rPr>
        <w:t>.</w:t>
      </w:r>
      <w:r w:rsidRPr="006B604C">
        <w:rPr>
          <w:rFonts w:asciiTheme="minorHAnsi" w:eastAsia="David" w:hAnsiTheme="minorHAnsi" w:cs="David"/>
          <w:rtl/>
          <w:lang w:eastAsia="he-IL"/>
        </w:rPr>
        <w:t xml:space="preserve"> </w:t>
      </w:r>
      <w:r>
        <w:rPr>
          <w:rFonts w:asciiTheme="minorHAnsi" w:eastAsia="David" w:hAnsiTheme="minorHAnsi" w:cs="David" w:hint="cs"/>
          <w:rtl/>
          <w:lang w:eastAsia="he-IL"/>
        </w:rPr>
        <w:t>ה</w:t>
      </w:r>
      <w:r w:rsidRPr="006B604C">
        <w:rPr>
          <w:rFonts w:asciiTheme="minorHAnsi" w:eastAsia="David" w:hAnsiTheme="minorHAnsi" w:cs="David"/>
          <w:rtl/>
          <w:lang w:eastAsia="he-IL"/>
        </w:rPr>
        <w:t>דו</w:t>
      </w:r>
      <w:r w:rsidRPr="006B604C">
        <w:rPr>
          <w:rFonts w:asciiTheme="minorHAnsi" w:eastAsia="David" w:hAnsiTheme="minorHAnsi" w:cs="David" w:hint="cs"/>
          <w:rtl/>
          <w:lang w:eastAsia="he-IL"/>
        </w:rPr>
        <w:t>"</w:t>
      </w:r>
      <w:r w:rsidRPr="006B604C">
        <w:rPr>
          <w:rFonts w:asciiTheme="minorHAnsi" w:eastAsia="David" w:hAnsiTheme="minorHAnsi" w:cs="David"/>
          <w:rtl/>
          <w:lang w:eastAsia="he-IL"/>
        </w:rPr>
        <w:t xml:space="preserve">ח יוגש עד 10 לחודש </w:t>
      </w:r>
      <w:r>
        <w:rPr>
          <w:rFonts w:asciiTheme="minorHAnsi" w:eastAsia="David" w:hAnsiTheme="minorHAnsi" w:cs="David" w:hint="cs"/>
          <w:rtl/>
          <w:lang w:eastAsia="he-IL"/>
        </w:rPr>
        <w:t>ה</w:t>
      </w:r>
      <w:r w:rsidRPr="006B604C">
        <w:rPr>
          <w:rFonts w:asciiTheme="minorHAnsi" w:eastAsia="David" w:hAnsiTheme="minorHAnsi" w:cs="David"/>
          <w:rtl/>
          <w:lang w:eastAsia="he-IL"/>
        </w:rPr>
        <w:t>עוקב.</w:t>
      </w:r>
    </w:p>
    <w:p w14:paraId="2B513BFD" w14:textId="77777777" w:rsidR="00E17527" w:rsidRPr="006B604C" w:rsidRDefault="00F33B95">
      <w:pPr>
        <w:widowControl w:val="0"/>
        <w:numPr>
          <w:ilvl w:val="2"/>
          <w:numId w:val="84"/>
        </w:numPr>
        <w:adjustRightInd w:val="0"/>
        <w:spacing w:line="360" w:lineRule="auto"/>
        <w:ind w:left="1557" w:hanging="630"/>
        <w:jc w:val="both"/>
        <w:textAlignment w:val="baseline"/>
        <w:rPr>
          <w:rFonts w:ascii="Calibri" w:eastAsia="David" w:hAnsi="Calibri" w:cs="David"/>
          <w:rtl/>
          <w:lang w:eastAsia="he-IL"/>
        </w:rPr>
      </w:pPr>
      <w:r w:rsidRPr="006B604C">
        <w:rPr>
          <w:rFonts w:asciiTheme="minorHAnsi" w:eastAsia="David" w:hAnsiTheme="minorHAnsi" w:cs="David"/>
          <w:rtl/>
          <w:lang w:eastAsia="he-IL"/>
        </w:rPr>
        <w:t xml:space="preserve">תגיש סיכום של כל הפעילויות </w:t>
      </w:r>
      <w:r>
        <w:rPr>
          <w:rFonts w:asciiTheme="minorHAnsi" w:eastAsia="David" w:hAnsiTheme="minorHAnsi" w:cs="David" w:hint="cs"/>
          <w:rtl/>
          <w:lang w:eastAsia="he-IL"/>
        </w:rPr>
        <w:t>ה</w:t>
      </w:r>
      <w:r w:rsidRPr="006B604C">
        <w:rPr>
          <w:rFonts w:asciiTheme="minorHAnsi" w:eastAsia="David" w:hAnsiTheme="minorHAnsi" w:cs="David"/>
          <w:rtl/>
          <w:lang w:eastAsia="he-IL"/>
        </w:rPr>
        <w:t xml:space="preserve">שנתית של צוות </w:t>
      </w:r>
      <w:r>
        <w:rPr>
          <w:rFonts w:asciiTheme="minorHAnsi" w:eastAsia="David" w:hAnsiTheme="minorHAnsi" w:cs="David" w:hint="cs"/>
          <w:rtl/>
          <w:lang w:eastAsia="he-IL"/>
        </w:rPr>
        <w:t>ה</w:t>
      </w:r>
      <w:r w:rsidRPr="006B604C">
        <w:rPr>
          <w:rFonts w:asciiTheme="minorHAnsi" w:eastAsia="David" w:hAnsiTheme="minorHAnsi" w:cs="David"/>
          <w:rtl/>
          <w:lang w:eastAsia="he-IL"/>
        </w:rPr>
        <w:t xml:space="preserve">דיאטניות. סיכום יוגש עד ל-20 לינואר של </w:t>
      </w:r>
      <w:r>
        <w:rPr>
          <w:rFonts w:asciiTheme="minorHAnsi" w:eastAsia="David" w:hAnsiTheme="minorHAnsi" w:cs="David" w:hint="cs"/>
          <w:rtl/>
          <w:lang w:eastAsia="he-IL"/>
        </w:rPr>
        <w:t>ה</w:t>
      </w:r>
      <w:r w:rsidRPr="006B604C">
        <w:rPr>
          <w:rFonts w:asciiTheme="minorHAnsi" w:eastAsia="David" w:hAnsiTheme="minorHAnsi" w:cs="David"/>
          <w:rtl/>
          <w:lang w:eastAsia="he-IL"/>
        </w:rPr>
        <w:t>שנה הבאה</w:t>
      </w:r>
      <w:r>
        <w:rPr>
          <w:rFonts w:asciiTheme="minorHAnsi" w:eastAsia="David" w:hAnsiTheme="minorHAnsi" w:cs="David" w:hint="cs"/>
          <w:rtl/>
          <w:lang w:eastAsia="he-IL"/>
        </w:rPr>
        <w:t xml:space="preserve"> העוקבת</w:t>
      </w:r>
      <w:r w:rsidRPr="006B604C">
        <w:rPr>
          <w:rFonts w:asciiTheme="minorHAnsi" w:eastAsia="David" w:hAnsiTheme="minorHAnsi" w:cs="David"/>
          <w:rtl/>
          <w:lang w:eastAsia="he-IL"/>
        </w:rPr>
        <w:t>. כאשר המשרד רשאי לבקש כל אופן דיווח שונה, בהתאם לשיקול דעתו.</w:t>
      </w:r>
    </w:p>
    <w:p w14:paraId="66771B85" w14:textId="77777777" w:rsidR="00E17527" w:rsidRPr="006B604C" w:rsidRDefault="00F33B95">
      <w:pPr>
        <w:widowControl w:val="0"/>
        <w:numPr>
          <w:ilvl w:val="2"/>
          <w:numId w:val="84"/>
        </w:numPr>
        <w:adjustRightInd w:val="0"/>
        <w:spacing w:line="360" w:lineRule="auto"/>
        <w:ind w:left="1557" w:hanging="630"/>
        <w:jc w:val="both"/>
        <w:textAlignment w:val="baseline"/>
        <w:rPr>
          <w:rFonts w:ascii="Calibri" w:eastAsia="David" w:hAnsi="Calibri" w:cs="David"/>
          <w:lang w:eastAsia="he-IL"/>
        </w:rPr>
      </w:pPr>
      <w:r>
        <w:rPr>
          <w:rFonts w:asciiTheme="minorHAnsi" w:eastAsia="David" w:hAnsiTheme="minorHAnsi" w:cs="David" w:hint="cs"/>
          <w:rtl/>
          <w:lang w:eastAsia="he-IL"/>
        </w:rPr>
        <w:t>תתכנן ותפעל</w:t>
      </w:r>
      <w:r w:rsidRPr="006B604C">
        <w:rPr>
          <w:rFonts w:asciiTheme="minorHAnsi" w:eastAsia="David" w:hAnsiTheme="minorHAnsi" w:cs="David"/>
          <w:rtl/>
          <w:lang w:eastAsia="he-IL"/>
        </w:rPr>
        <w:t xml:space="preserve"> </w:t>
      </w:r>
      <w:r>
        <w:rPr>
          <w:rFonts w:asciiTheme="minorHAnsi" w:eastAsia="David" w:hAnsiTheme="minorHAnsi" w:cs="David" w:hint="cs"/>
          <w:rtl/>
          <w:lang w:eastAsia="he-IL"/>
        </w:rPr>
        <w:t>ל</w:t>
      </w:r>
      <w:r w:rsidRPr="006B604C">
        <w:rPr>
          <w:rFonts w:asciiTheme="minorHAnsi" w:eastAsia="David" w:hAnsiTheme="minorHAnsi" w:cs="David"/>
          <w:rtl/>
          <w:lang w:eastAsia="he-IL"/>
        </w:rPr>
        <w:t xml:space="preserve">תהליך </w:t>
      </w:r>
      <w:r w:rsidRPr="006B604C">
        <w:rPr>
          <w:rFonts w:asciiTheme="minorHAnsi" w:eastAsia="David" w:hAnsiTheme="minorHAnsi" w:cs="David" w:hint="cs"/>
          <w:rtl/>
          <w:lang w:eastAsia="he-IL"/>
        </w:rPr>
        <w:t>ה</w:t>
      </w:r>
      <w:r>
        <w:rPr>
          <w:rFonts w:asciiTheme="minorHAnsi" w:eastAsia="David" w:hAnsiTheme="minorHAnsi" w:cs="David" w:hint="cs"/>
          <w:rtl/>
          <w:lang w:eastAsia="he-IL"/>
        </w:rPr>
        <w:t>מ</w:t>
      </w:r>
      <w:r w:rsidRPr="006B604C">
        <w:rPr>
          <w:rFonts w:asciiTheme="minorHAnsi" w:eastAsia="David" w:hAnsiTheme="minorHAnsi" w:cs="David"/>
          <w:rtl/>
          <w:lang w:eastAsia="he-IL"/>
        </w:rPr>
        <w:t>אפשר</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הכשרה</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מעשית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לסטודנטים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לתזונה</w:t>
      </w:r>
      <w:r>
        <w:rPr>
          <w:rFonts w:asciiTheme="minorHAnsi" w:eastAsia="David" w:hAnsiTheme="minorHAnsi" w:cs="David" w:hint="cs"/>
          <w:rtl/>
          <w:lang w:eastAsia="he-IL"/>
        </w:rPr>
        <w:t>, בתיאום עם הממו</w:t>
      </w:r>
      <w:r>
        <w:rPr>
          <w:rFonts w:asciiTheme="minorHAnsi" w:eastAsia="David" w:hAnsiTheme="minorHAnsi" w:cs="David" w:hint="cs"/>
          <w:rtl/>
          <w:lang w:eastAsia="he-IL"/>
        </w:rPr>
        <w:t>נה.</w:t>
      </w:r>
    </w:p>
    <w:p w14:paraId="0267A984" w14:textId="77777777" w:rsidR="00E17527" w:rsidRPr="006B604C" w:rsidRDefault="00F33B95">
      <w:pPr>
        <w:widowControl w:val="0"/>
        <w:numPr>
          <w:ilvl w:val="2"/>
          <w:numId w:val="84"/>
        </w:numPr>
        <w:adjustRightInd w:val="0"/>
        <w:spacing w:line="360" w:lineRule="auto"/>
        <w:ind w:left="1557" w:hanging="630"/>
        <w:jc w:val="both"/>
        <w:textAlignment w:val="baseline"/>
        <w:rPr>
          <w:rFonts w:ascii="Calibri" w:eastAsia="David" w:hAnsi="Calibri" w:cs="David"/>
          <w:lang w:eastAsia="he-IL"/>
        </w:rPr>
      </w:pPr>
      <w:r w:rsidRPr="006B604C">
        <w:rPr>
          <w:rFonts w:asciiTheme="minorHAnsi" w:eastAsia="David" w:hAnsiTheme="minorHAnsi" w:cs="David"/>
          <w:rtl/>
          <w:lang w:eastAsia="he-IL"/>
        </w:rPr>
        <w:t>תבצע</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תפקידים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נוספים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בתחום</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המקצוע</w:t>
      </w:r>
      <w:r>
        <w:rPr>
          <w:rFonts w:asciiTheme="minorHAnsi" w:eastAsia="David" w:hAnsiTheme="minorHAnsi" w:cs="David" w:hint="cs"/>
          <w:rtl/>
          <w:lang w:eastAsia="he-IL"/>
        </w:rPr>
        <w:t xml:space="preserve">י, </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ע</w:t>
      </w:r>
      <w:r w:rsidRPr="006B604C">
        <w:rPr>
          <w:rFonts w:asciiTheme="minorHAnsi" w:eastAsia="David" w:hAnsiTheme="minorHAnsi" w:cs="David"/>
          <w:lang w:eastAsia="he-IL"/>
        </w:rPr>
        <w:t>"</w:t>
      </w:r>
      <w:r w:rsidRPr="006B604C">
        <w:rPr>
          <w:rFonts w:asciiTheme="minorHAnsi" w:eastAsia="David" w:hAnsiTheme="minorHAnsi" w:cs="David"/>
          <w:rtl/>
          <w:lang w:eastAsia="he-IL"/>
        </w:rPr>
        <w:t>פ</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הנחיות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הממונה</w:t>
      </w:r>
      <w:r w:rsidRPr="006B604C">
        <w:rPr>
          <w:rFonts w:asciiTheme="minorHAnsi" w:eastAsia="David" w:hAnsiTheme="minorHAnsi" w:cs="David"/>
          <w:lang w:eastAsia="he-IL"/>
        </w:rPr>
        <w:t>.</w:t>
      </w:r>
    </w:p>
    <w:p w14:paraId="5DDEEB84" w14:textId="77777777" w:rsidR="00E17527" w:rsidRPr="006B604C" w:rsidRDefault="00F33B95">
      <w:pPr>
        <w:widowControl w:val="0"/>
        <w:numPr>
          <w:ilvl w:val="2"/>
          <w:numId w:val="84"/>
        </w:numPr>
        <w:adjustRightInd w:val="0"/>
        <w:spacing w:line="360" w:lineRule="auto"/>
        <w:ind w:left="1557" w:hanging="630"/>
        <w:jc w:val="both"/>
        <w:textAlignment w:val="baseline"/>
        <w:rPr>
          <w:rFonts w:ascii="Calibri" w:eastAsia="David" w:hAnsi="Calibri" w:cs="David"/>
          <w:rtl/>
          <w:lang w:eastAsia="he-IL"/>
        </w:rPr>
      </w:pPr>
      <w:r w:rsidRPr="006B604C">
        <w:rPr>
          <w:rFonts w:asciiTheme="minorHAnsi" w:eastAsia="David" w:hAnsiTheme="minorHAnsi" w:cs="David"/>
          <w:rtl/>
          <w:lang w:eastAsia="he-IL"/>
        </w:rPr>
        <w:t>תנהל</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ההתקשרות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מול</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אגף התזונה</w:t>
      </w:r>
      <w:r>
        <w:rPr>
          <w:rFonts w:asciiTheme="minorHAnsi" w:eastAsia="David" w:hAnsiTheme="minorHAnsi" w:cs="David" w:hint="cs"/>
          <w:rtl/>
          <w:lang w:eastAsia="he-IL"/>
        </w:rPr>
        <w:t xml:space="preserve"> ב</w:t>
      </w:r>
      <w:r w:rsidRPr="006B604C">
        <w:rPr>
          <w:rFonts w:asciiTheme="minorHAnsi" w:eastAsia="David" w:hAnsiTheme="minorHAnsi" w:cs="David"/>
          <w:rtl/>
          <w:lang w:eastAsia="he-IL"/>
        </w:rPr>
        <w:t>משרד הבריאות</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על</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כל</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הנובע</w:t>
      </w:r>
      <w:r w:rsidRPr="006B604C">
        <w:rPr>
          <w:rFonts w:asciiTheme="minorHAnsi" w:eastAsia="David" w:hAnsiTheme="minorHAnsi" w:cs="David"/>
          <w:lang w:eastAsia="he-IL"/>
        </w:rPr>
        <w:t xml:space="preserve"> </w:t>
      </w:r>
      <w:r w:rsidRPr="006B604C">
        <w:rPr>
          <w:rFonts w:asciiTheme="minorHAnsi" w:eastAsia="David" w:hAnsiTheme="minorHAnsi" w:cs="David"/>
          <w:rtl/>
          <w:lang w:eastAsia="he-IL"/>
        </w:rPr>
        <w:t>מכך.</w:t>
      </w:r>
    </w:p>
    <w:p w14:paraId="4BFE1A7F" w14:textId="77777777" w:rsidR="00E17527" w:rsidRPr="005B3BAF" w:rsidRDefault="00F33B95">
      <w:pPr>
        <w:widowControl w:val="0"/>
        <w:numPr>
          <w:ilvl w:val="1"/>
          <w:numId w:val="84"/>
        </w:numPr>
        <w:adjustRightInd w:val="0"/>
        <w:spacing w:line="360" w:lineRule="auto"/>
        <w:jc w:val="both"/>
        <w:textAlignment w:val="baseline"/>
        <w:rPr>
          <w:rFonts w:ascii="David" w:eastAsia="David" w:hAnsi="David" w:cs="David"/>
          <w:b/>
          <w:bCs/>
          <w:rtl/>
          <w:lang w:eastAsia="he-IL"/>
        </w:rPr>
      </w:pPr>
      <w:r w:rsidRPr="005B3BAF">
        <w:rPr>
          <w:rFonts w:ascii="David" w:eastAsia="David" w:hAnsi="David" w:cs="David" w:hint="eastAsia"/>
          <w:b/>
          <w:bCs/>
          <w:rtl/>
          <w:lang w:eastAsia="he-IL"/>
        </w:rPr>
        <w:t>דרישות</w:t>
      </w:r>
      <w:r w:rsidRPr="005B3BAF">
        <w:rPr>
          <w:rFonts w:ascii="David" w:eastAsia="David" w:hAnsi="David" w:cs="David"/>
          <w:b/>
          <w:bCs/>
          <w:rtl/>
          <w:lang w:eastAsia="he-IL"/>
        </w:rPr>
        <w:t xml:space="preserve"> </w:t>
      </w:r>
      <w:r w:rsidRPr="005B3BAF">
        <w:rPr>
          <w:rFonts w:ascii="David" w:eastAsia="David" w:hAnsi="David" w:cs="David" w:hint="eastAsia"/>
          <w:b/>
          <w:bCs/>
          <w:rtl/>
          <w:lang w:eastAsia="he-IL"/>
        </w:rPr>
        <w:t>נוספות</w:t>
      </w:r>
      <w:r w:rsidRPr="005B3BAF">
        <w:rPr>
          <w:rFonts w:ascii="David" w:eastAsia="David" w:hAnsi="David" w:cs="David"/>
          <w:b/>
          <w:bCs/>
          <w:rtl/>
          <w:lang w:eastAsia="he-IL"/>
        </w:rPr>
        <w:t>:</w:t>
      </w:r>
    </w:p>
    <w:p w14:paraId="6E4B480F" w14:textId="77777777" w:rsidR="00E17527" w:rsidRDefault="00F33B95">
      <w:pPr>
        <w:widowControl w:val="0"/>
        <w:numPr>
          <w:ilvl w:val="2"/>
          <w:numId w:val="84"/>
        </w:numPr>
        <w:adjustRightInd w:val="0"/>
        <w:spacing w:line="360" w:lineRule="auto"/>
        <w:ind w:left="1557" w:hanging="540"/>
        <w:jc w:val="both"/>
        <w:textAlignment w:val="baseline"/>
        <w:rPr>
          <w:rFonts w:ascii="Calibri" w:eastAsia="David" w:hAnsi="Calibri" w:cs="David"/>
          <w:lang w:eastAsia="he-IL"/>
        </w:rPr>
      </w:pPr>
      <w:r w:rsidRPr="00C97A2D">
        <w:rPr>
          <w:rFonts w:asciiTheme="minorHAnsi" w:eastAsia="David" w:hAnsiTheme="minorHAnsi" w:cs="David" w:hint="eastAsia"/>
          <w:rtl/>
          <w:lang w:eastAsia="he-IL"/>
        </w:rPr>
        <w:t>דיווח</w:t>
      </w:r>
      <w:r w:rsidRPr="00C97A2D">
        <w:rPr>
          <w:rFonts w:asciiTheme="minorHAnsi" w:eastAsia="David" w:hAnsiTheme="minorHAnsi" w:cs="David"/>
          <w:rtl/>
          <w:lang w:eastAsia="he-IL"/>
        </w:rPr>
        <w:t xml:space="preserve"> </w:t>
      </w:r>
      <w:r w:rsidRPr="00C97A2D">
        <w:rPr>
          <w:rFonts w:asciiTheme="minorHAnsi" w:eastAsia="David" w:hAnsiTheme="minorHAnsi" w:cs="David" w:hint="eastAsia"/>
          <w:rtl/>
          <w:lang w:eastAsia="he-IL"/>
        </w:rPr>
        <w:t>שעות</w:t>
      </w:r>
      <w:r>
        <w:rPr>
          <w:rFonts w:asciiTheme="minorHAnsi" w:eastAsia="David" w:hAnsiTheme="minorHAnsi" w:cs="David" w:hint="cs"/>
          <w:rtl/>
          <w:lang w:eastAsia="he-IL"/>
        </w:rPr>
        <w:t xml:space="preserve"> של המנהלת ושל צוות הדיאטניות, הכולל לפחות פירוט של הפעילויות שבוצעו בכל יום עבודה ומיקום הפעילות.</w:t>
      </w:r>
    </w:p>
    <w:p w14:paraId="5918640E" w14:textId="77777777" w:rsidR="00E17527" w:rsidRDefault="00F33B95" w:rsidP="002D42C4">
      <w:pPr>
        <w:widowControl w:val="0"/>
        <w:adjustRightInd w:val="0"/>
        <w:spacing w:line="360" w:lineRule="auto"/>
        <w:ind w:left="1557"/>
        <w:jc w:val="both"/>
        <w:textAlignment w:val="baseline"/>
        <w:rPr>
          <w:rFonts w:ascii="Calibri" w:eastAsia="David" w:hAnsi="Calibri" w:cs="David"/>
          <w:rtl/>
          <w:lang w:eastAsia="he-IL"/>
        </w:rPr>
      </w:pPr>
      <w:r>
        <w:rPr>
          <w:rFonts w:asciiTheme="minorHAnsi" w:eastAsia="David" w:hAnsiTheme="minorHAnsi" w:cs="David" w:hint="cs"/>
          <w:rtl/>
          <w:lang w:eastAsia="he-IL"/>
        </w:rPr>
        <w:t xml:space="preserve">הדיווח יהיה </w:t>
      </w:r>
      <w:r>
        <w:rPr>
          <w:rFonts w:asciiTheme="minorHAnsi" w:eastAsia="David" w:hAnsiTheme="minorHAnsi" w:cs="David" w:hint="cs"/>
          <w:rtl/>
          <w:lang w:eastAsia="he-IL"/>
        </w:rPr>
        <w:t>מה-1 לחודש ועד היום האחרון בחודש, כאשר המשרד רשאי לבקש כל אופן דיווח שונה, בהתאם לשיקול דעתו.</w:t>
      </w:r>
    </w:p>
    <w:p w14:paraId="17C349A0" w14:textId="77777777" w:rsidR="00E17527" w:rsidRPr="00C97A2D" w:rsidRDefault="00F33B95" w:rsidP="002D42C4">
      <w:pPr>
        <w:widowControl w:val="0"/>
        <w:adjustRightInd w:val="0"/>
        <w:spacing w:line="360" w:lineRule="auto"/>
        <w:ind w:left="1557"/>
        <w:jc w:val="both"/>
        <w:textAlignment w:val="baseline"/>
        <w:rPr>
          <w:rFonts w:ascii="Calibri" w:eastAsia="David" w:hAnsi="Calibri" w:cs="David"/>
          <w:lang w:eastAsia="he-IL"/>
        </w:rPr>
      </w:pPr>
      <w:r>
        <w:rPr>
          <w:rFonts w:asciiTheme="minorHAnsi" w:eastAsia="David" w:hAnsiTheme="minorHAnsi" w:cs="David" w:hint="cs"/>
          <w:rtl/>
          <w:lang w:eastAsia="he-IL"/>
        </w:rPr>
        <w:t>הדיווח יתקבל במשרד עד ליום 15 לחודש של החודש העוקב.</w:t>
      </w:r>
    </w:p>
    <w:p w14:paraId="39EC3F1D" w14:textId="77777777" w:rsidR="00E17527" w:rsidRPr="00C97A2D" w:rsidRDefault="00F33B95">
      <w:pPr>
        <w:widowControl w:val="0"/>
        <w:numPr>
          <w:ilvl w:val="2"/>
          <w:numId w:val="84"/>
        </w:numPr>
        <w:adjustRightInd w:val="0"/>
        <w:spacing w:line="360" w:lineRule="auto"/>
        <w:ind w:left="1557" w:hanging="540"/>
        <w:jc w:val="both"/>
        <w:textAlignment w:val="baseline"/>
        <w:rPr>
          <w:rFonts w:ascii="Calibri" w:eastAsia="David" w:hAnsi="Calibri" w:cs="David"/>
          <w:lang w:eastAsia="he-IL"/>
        </w:rPr>
      </w:pPr>
      <w:r w:rsidRPr="00C97A2D">
        <w:rPr>
          <w:rFonts w:asciiTheme="minorHAnsi" w:eastAsia="David" w:hAnsiTheme="minorHAnsi" w:cs="David" w:hint="eastAsia"/>
          <w:rtl/>
          <w:lang w:eastAsia="he-IL"/>
        </w:rPr>
        <w:t>העברת</w:t>
      </w:r>
      <w:r w:rsidRPr="00C97A2D">
        <w:rPr>
          <w:rFonts w:asciiTheme="minorHAnsi" w:eastAsia="David" w:hAnsiTheme="minorHAnsi" w:cs="David"/>
          <w:rtl/>
          <w:lang w:eastAsia="he-IL"/>
        </w:rPr>
        <w:t xml:space="preserve"> </w:t>
      </w:r>
      <w:r w:rsidRPr="00C97A2D">
        <w:rPr>
          <w:rFonts w:asciiTheme="minorHAnsi" w:eastAsia="David" w:hAnsiTheme="minorHAnsi" w:cs="David" w:hint="eastAsia"/>
          <w:rtl/>
          <w:lang w:eastAsia="he-IL"/>
        </w:rPr>
        <w:t>טפסים</w:t>
      </w:r>
      <w:r>
        <w:rPr>
          <w:rFonts w:asciiTheme="minorHAnsi" w:eastAsia="David" w:hAnsiTheme="minorHAnsi" w:cs="David" w:hint="cs"/>
          <w:rtl/>
          <w:lang w:eastAsia="he-IL"/>
        </w:rPr>
        <w:t>.</w:t>
      </w:r>
    </w:p>
    <w:p w14:paraId="373E1A05" w14:textId="77777777" w:rsidR="00E17527" w:rsidRDefault="00F33B95">
      <w:pPr>
        <w:widowControl w:val="0"/>
        <w:numPr>
          <w:ilvl w:val="2"/>
          <w:numId w:val="84"/>
        </w:numPr>
        <w:adjustRightInd w:val="0"/>
        <w:spacing w:line="360" w:lineRule="auto"/>
        <w:ind w:left="1557" w:hanging="540"/>
        <w:jc w:val="both"/>
        <w:textAlignment w:val="baseline"/>
        <w:rPr>
          <w:rFonts w:ascii="Calibri" w:eastAsia="David" w:hAnsi="Calibri" w:cs="David"/>
          <w:lang w:eastAsia="he-IL"/>
        </w:rPr>
      </w:pPr>
      <w:r w:rsidRPr="00C97A2D">
        <w:rPr>
          <w:rFonts w:asciiTheme="minorHAnsi" w:eastAsia="David" w:hAnsiTheme="minorHAnsi" w:cs="David" w:hint="eastAsia"/>
          <w:rtl/>
          <w:lang w:eastAsia="he-IL"/>
        </w:rPr>
        <w:t>עדכון</w:t>
      </w:r>
      <w:r w:rsidRPr="00C97A2D">
        <w:rPr>
          <w:rFonts w:asciiTheme="minorHAnsi" w:eastAsia="David" w:hAnsiTheme="minorHAnsi" w:cs="David"/>
          <w:rtl/>
          <w:lang w:eastAsia="he-IL"/>
        </w:rPr>
        <w:t xml:space="preserve"> </w:t>
      </w:r>
      <w:r w:rsidRPr="00C97A2D">
        <w:rPr>
          <w:rFonts w:asciiTheme="minorHAnsi" w:eastAsia="David" w:hAnsiTheme="minorHAnsi" w:cs="David" w:hint="eastAsia"/>
          <w:rtl/>
          <w:lang w:eastAsia="he-IL"/>
        </w:rPr>
        <w:t>פרטי</w:t>
      </w:r>
      <w:r w:rsidRPr="00C97A2D">
        <w:rPr>
          <w:rFonts w:asciiTheme="minorHAnsi" w:eastAsia="David" w:hAnsiTheme="minorHAnsi" w:cs="David" w:hint="cs"/>
          <w:rtl/>
          <w:lang w:eastAsia="he-IL"/>
        </w:rPr>
        <w:t>ם</w:t>
      </w:r>
      <w:r>
        <w:rPr>
          <w:rFonts w:asciiTheme="minorHAnsi" w:eastAsia="David" w:hAnsiTheme="minorHAnsi" w:cs="David" w:hint="cs"/>
          <w:rtl/>
          <w:lang w:eastAsia="he-IL"/>
        </w:rPr>
        <w:t>.</w:t>
      </w:r>
    </w:p>
    <w:p w14:paraId="64790D87" w14:textId="77777777" w:rsidR="00E17527" w:rsidRPr="00E61127" w:rsidRDefault="00F33B95">
      <w:pPr>
        <w:numPr>
          <w:ilvl w:val="0"/>
          <w:numId w:val="84"/>
        </w:numPr>
        <w:spacing w:line="360" w:lineRule="auto"/>
        <w:ind w:left="276" w:hanging="283"/>
        <w:contextualSpacing/>
        <w:jc w:val="both"/>
        <w:rPr>
          <w:rFonts w:ascii="David" w:eastAsia="David" w:hAnsi="David" w:cs="David"/>
          <w:b/>
          <w:bCs/>
          <w:u w:val="single"/>
          <w:rtl/>
          <w:lang w:eastAsia="he-IL"/>
        </w:rPr>
      </w:pPr>
      <w:r>
        <w:rPr>
          <w:rFonts w:ascii="David" w:eastAsia="David" w:hAnsi="David" w:cs="David" w:hint="cs"/>
          <w:b/>
          <w:bCs/>
          <w:u w:val="single"/>
          <w:rtl/>
          <w:lang w:eastAsia="he-IL"/>
        </w:rPr>
        <w:t>דיאטניות</w:t>
      </w:r>
    </w:p>
    <w:p w14:paraId="1308DA79" w14:textId="77777777" w:rsidR="00E17527" w:rsidRDefault="00F33B95">
      <w:pPr>
        <w:widowControl w:val="0"/>
        <w:numPr>
          <w:ilvl w:val="1"/>
          <w:numId w:val="84"/>
        </w:numPr>
        <w:adjustRightInd w:val="0"/>
        <w:spacing w:line="360" w:lineRule="auto"/>
        <w:jc w:val="both"/>
        <w:textAlignment w:val="baseline"/>
        <w:rPr>
          <w:rFonts w:ascii="David" w:eastAsia="David" w:hAnsi="David" w:cs="David"/>
          <w:lang w:eastAsia="he-IL"/>
        </w:rPr>
      </w:pPr>
      <w:r w:rsidRPr="00D947E1">
        <w:rPr>
          <w:rFonts w:ascii="David" w:eastAsia="David" w:hAnsi="David" w:cs="David"/>
          <w:rtl/>
          <w:lang w:eastAsia="he-IL"/>
        </w:rPr>
        <w:t>באחריות הספק לגייס</w:t>
      </w:r>
      <w:r>
        <w:rPr>
          <w:rFonts w:ascii="David" w:eastAsia="David" w:hAnsi="David" w:cs="David"/>
          <w:rtl/>
          <w:lang w:eastAsia="he-IL"/>
        </w:rPr>
        <w:t xml:space="preserve"> מספר דיאטניות</w:t>
      </w:r>
      <w:r>
        <w:rPr>
          <w:rFonts w:ascii="David" w:eastAsia="David" w:hAnsi="David" w:cs="David" w:hint="cs"/>
          <w:rtl/>
          <w:lang w:eastAsia="he-IL"/>
        </w:rPr>
        <w:t>,</w:t>
      </w:r>
      <w:r>
        <w:rPr>
          <w:rFonts w:ascii="David" w:eastAsia="David" w:hAnsi="David" w:cs="David"/>
          <w:rtl/>
          <w:lang w:eastAsia="he-IL"/>
        </w:rPr>
        <w:t xml:space="preserve"> </w:t>
      </w:r>
      <w:r>
        <w:rPr>
          <w:rFonts w:ascii="David" w:eastAsia="David" w:hAnsi="David" w:cs="David" w:hint="cs"/>
          <w:rtl/>
          <w:lang w:eastAsia="he-IL"/>
        </w:rPr>
        <w:t>ו</w:t>
      </w:r>
      <w:r>
        <w:rPr>
          <w:rFonts w:ascii="David" w:eastAsia="David" w:hAnsi="David" w:cs="David"/>
          <w:rtl/>
          <w:lang w:eastAsia="he-IL"/>
        </w:rPr>
        <w:t xml:space="preserve">בהתאם למספר מסגרות </w:t>
      </w:r>
      <w:r>
        <w:rPr>
          <w:rFonts w:ascii="David" w:eastAsia="David" w:hAnsi="David" w:cs="David" w:hint="cs"/>
          <w:rtl/>
          <w:lang w:eastAsia="he-IL"/>
        </w:rPr>
        <w:t xml:space="preserve">השיקום להם נדרש </w:t>
      </w:r>
      <w:r>
        <w:rPr>
          <w:rFonts w:ascii="David" w:eastAsia="David" w:hAnsi="David" w:cs="David" w:hint="cs"/>
          <w:rtl/>
          <w:lang w:eastAsia="he-IL"/>
        </w:rPr>
        <w:t>שירות.</w:t>
      </w:r>
    </w:p>
    <w:p w14:paraId="55B2130C" w14:textId="77777777" w:rsidR="00E17527" w:rsidRDefault="00F33B95">
      <w:pPr>
        <w:widowControl w:val="0"/>
        <w:numPr>
          <w:ilvl w:val="1"/>
          <w:numId w:val="84"/>
        </w:numPr>
        <w:adjustRightInd w:val="0"/>
        <w:spacing w:line="360" w:lineRule="auto"/>
        <w:jc w:val="both"/>
        <w:textAlignment w:val="baseline"/>
        <w:rPr>
          <w:rFonts w:ascii="David" w:eastAsia="David" w:hAnsi="David" w:cs="David"/>
          <w:lang w:eastAsia="he-IL"/>
        </w:rPr>
      </w:pPr>
      <w:r w:rsidRPr="00073FB6">
        <w:rPr>
          <w:rFonts w:ascii="David" w:eastAsia="David" w:hAnsi="David" w:cs="David" w:hint="cs"/>
          <w:rtl/>
          <w:lang w:eastAsia="he-IL"/>
        </w:rPr>
        <w:t>ס</w:t>
      </w:r>
      <w:r w:rsidRPr="00073FB6">
        <w:rPr>
          <w:rFonts w:ascii="David" w:eastAsia="David" w:hAnsi="David" w:cs="David"/>
          <w:rtl/>
          <w:lang w:eastAsia="he-IL"/>
        </w:rPr>
        <w:t>פק</w:t>
      </w:r>
      <w:r w:rsidRPr="00073FB6">
        <w:rPr>
          <w:rFonts w:ascii="David" w:eastAsia="David" w:hAnsi="David" w:cs="David"/>
          <w:lang w:eastAsia="he-IL"/>
        </w:rPr>
        <w:t xml:space="preserve"> </w:t>
      </w:r>
      <w:r w:rsidRPr="00073FB6">
        <w:rPr>
          <w:rFonts w:ascii="David" w:eastAsia="David" w:hAnsi="David" w:cs="David"/>
          <w:rtl/>
          <w:lang w:eastAsia="he-IL"/>
        </w:rPr>
        <w:t>יספק</w:t>
      </w:r>
      <w:r w:rsidRPr="00073FB6">
        <w:rPr>
          <w:rFonts w:ascii="David" w:eastAsia="David" w:hAnsi="David" w:cs="David"/>
          <w:lang w:eastAsia="he-IL"/>
        </w:rPr>
        <w:t xml:space="preserve"> </w:t>
      </w:r>
      <w:r w:rsidRPr="00073FB6">
        <w:rPr>
          <w:rFonts w:ascii="David" w:eastAsia="David" w:hAnsi="David" w:cs="David"/>
          <w:rtl/>
          <w:lang w:eastAsia="he-IL"/>
        </w:rPr>
        <w:t>את</w:t>
      </w:r>
      <w:r w:rsidRPr="00073FB6">
        <w:rPr>
          <w:rFonts w:ascii="David" w:eastAsia="David" w:hAnsi="David" w:cs="David"/>
          <w:lang w:eastAsia="he-IL"/>
        </w:rPr>
        <w:t xml:space="preserve"> </w:t>
      </w:r>
      <w:r w:rsidRPr="00073FB6">
        <w:rPr>
          <w:rFonts w:ascii="David" w:eastAsia="David" w:hAnsi="David" w:cs="David"/>
          <w:rtl/>
          <w:lang w:eastAsia="he-IL"/>
        </w:rPr>
        <w:t>שירותי</w:t>
      </w:r>
      <w:r>
        <w:rPr>
          <w:rFonts w:asciiTheme="minorHAnsi" w:eastAsia="David" w:hAnsiTheme="minorHAnsi" w:cs="David" w:hint="cs"/>
          <w:rtl/>
          <w:lang w:eastAsia="he-IL"/>
        </w:rPr>
        <w:t xml:space="preserve"> </w:t>
      </w:r>
      <w:r>
        <w:rPr>
          <w:rFonts w:ascii="David" w:eastAsia="David" w:hAnsi="David" w:cs="David" w:hint="cs"/>
          <w:rtl/>
          <w:lang w:eastAsia="he-IL"/>
        </w:rPr>
        <w:t>הדיאטניות</w:t>
      </w:r>
      <w:r w:rsidRPr="00073FB6">
        <w:rPr>
          <w:rFonts w:ascii="David" w:eastAsia="David" w:hAnsi="David" w:cs="David" w:hint="cs"/>
          <w:rtl/>
          <w:lang w:eastAsia="he-IL"/>
        </w:rPr>
        <w:t xml:space="preserve"> בכל מחוז</w:t>
      </w:r>
      <w:r>
        <w:rPr>
          <w:rFonts w:ascii="David" w:eastAsia="David" w:hAnsi="David" w:cs="David" w:hint="cs"/>
          <w:rtl/>
          <w:lang w:eastAsia="he-IL"/>
        </w:rPr>
        <w:t>,</w:t>
      </w:r>
      <w:r w:rsidRPr="00073FB6">
        <w:rPr>
          <w:rFonts w:ascii="David" w:eastAsia="David" w:hAnsi="David" w:cs="David"/>
          <w:rtl/>
          <w:lang w:eastAsia="he-IL"/>
        </w:rPr>
        <w:t xml:space="preserve"> אשר </w:t>
      </w:r>
      <w:r>
        <w:rPr>
          <w:rFonts w:ascii="David" w:eastAsia="David" w:hAnsi="David" w:cs="David" w:hint="cs"/>
          <w:rtl/>
          <w:lang w:eastAsia="he-IL"/>
        </w:rPr>
        <w:t>יתנו</w:t>
      </w:r>
      <w:r w:rsidRPr="00073FB6">
        <w:rPr>
          <w:rFonts w:ascii="David" w:eastAsia="David" w:hAnsi="David" w:cs="David"/>
          <w:rtl/>
          <w:lang w:eastAsia="he-IL"/>
        </w:rPr>
        <w:t xml:space="preserve"> </w:t>
      </w:r>
      <w:r w:rsidRPr="0076799C">
        <w:rPr>
          <w:rFonts w:ascii="David" w:eastAsia="David" w:hAnsi="David" w:cs="David"/>
          <w:rtl/>
          <w:lang w:eastAsia="he-IL"/>
        </w:rPr>
        <w:t>שירות</w:t>
      </w:r>
      <w:r w:rsidRPr="00073FB6">
        <w:rPr>
          <w:rFonts w:ascii="David" w:eastAsia="David" w:hAnsi="David" w:cs="David"/>
          <w:rtl/>
          <w:lang w:eastAsia="he-IL"/>
        </w:rPr>
        <w:t xml:space="preserve"> </w:t>
      </w:r>
      <w:r>
        <w:rPr>
          <w:rFonts w:ascii="David" w:eastAsia="David" w:hAnsi="David" w:cs="David" w:hint="cs"/>
          <w:rtl/>
          <w:lang w:eastAsia="he-IL"/>
        </w:rPr>
        <w:t>ל</w:t>
      </w:r>
      <w:r w:rsidRPr="00073FB6">
        <w:rPr>
          <w:rFonts w:ascii="David" w:eastAsia="David" w:hAnsi="David" w:cs="David"/>
          <w:rtl/>
          <w:lang w:eastAsia="he-IL"/>
        </w:rPr>
        <w:t xml:space="preserve">מסגרות </w:t>
      </w:r>
      <w:r>
        <w:rPr>
          <w:rFonts w:ascii="David" w:eastAsia="David" w:hAnsi="David" w:cs="David" w:hint="cs"/>
          <w:rtl/>
          <w:lang w:eastAsia="he-IL"/>
        </w:rPr>
        <w:t>ה</w:t>
      </w:r>
      <w:r w:rsidRPr="00073FB6">
        <w:rPr>
          <w:rFonts w:ascii="David" w:eastAsia="David" w:hAnsi="David" w:cs="David"/>
          <w:rtl/>
          <w:lang w:eastAsia="he-IL"/>
        </w:rPr>
        <w:t>שיקומיות</w:t>
      </w:r>
      <w:r>
        <w:rPr>
          <w:rFonts w:ascii="David" w:eastAsia="David" w:hAnsi="David" w:cs="David" w:hint="cs"/>
          <w:rtl/>
          <w:lang w:eastAsia="he-IL"/>
        </w:rPr>
        <w:t>, בהתאם לפריסה ולמיפוי של המחוזות במשרד הבריאות.</w:t>
      </w:r>
    </w:p>
    <w:p w14:paraId="2B918AF4" w14:textId="77777777" w:rsidR="00E17527" w:rsidRPr="006F2DC8" w:rsidRDefault="00F33B95">
      <w:pPr>
        <w:widowControl w:val="0"/>
        <w:numPr>
          <w:ilvl w:val="1"/>
          <w:numId w:val="84"/>
        </w:numPr>
        <w:adjustRightInd w:val="0"/>
        <w:spacing w:line="360" w:lineRule="auto"/>
        <w:jc w:val="both"/>
        <w:textAlignment w:val="baseline"/>
        <w:rPr>
          <w:rFonts w:ascii="David" w:eastAsia="David" w:hAnsi="David" w:cs="David"/>
          <w:b/>
          <w:bCs/>
          <w:lang w:eastAsia="he-IL"/>
        </w:rPr>
      </w:pPr>
      <w:r w:rsidRPr="006F2DC8">
        <w:rPr>
          <w:rFonts w:ascii="David" w:eastAsia="David" w:hAnsi="David" w:cs="David" w:hint="eastAsia"/>
          <w:b/>
          <w:bCs/>
          <w:rtl/>
          <w:lang w:eastAsia="he-IL"/>
        </w:rPr>
        <w:t>דרישות</w:t>
      </w:r>
      <w:r w:rsidRPr="006F2DC8">
        <w:rPr>
          <w:rFonts w:ascii="David" w:eastAsia="David" w:hAnsi="David" w:cs="David"/>
          <w:b/>
          <w:bCs/>
          <w:rtl/>
          <w:lang w:eastAsia="he-IL"/>
        </w:rPr>
        <w:t xml:space="preserve"> </w:t>
      </w:r>
      <w:r w:rsidRPr="006F2DC8">
        <w:rPr>
          <w:rFonts w:ascii="David" w:eastAsia="David" w:hAnsi="David" w:cs="David" w:hint="eastAsia"/>
          <w:b/>
          <w:bCs/>
          <w:rtl/>
          <w:lang w:eastAsia="he-IL"/>
        </w:rPr>
        <w:t>החובה</w:t>
      </w:r>
      <w:r w:rsidRPr="006F2DC8">
        <w:rPr>
          <w:rFonts w:ascii="David" w:eastAsia="David" w:hAnsi="David" w:cs="David" w:hint="cs"/>
          <w:b/>
          <w:bCs/>
          <w:rtl/>
          <w:lang w:eastAsia="he-IL"/>
        </w:rPr>
        <w:t xml:space="preserve"> לדיאטנית</w:t>
      </w:r>
      <w:r w:rsidRPr="006F2DC8">
        <w:rPr>
          <w:rFonts w:ascii="David" w:eastAsia="David" w:hAnsi="David" w:cs="David"/>
          <w:b/>
          <w:bCs/>
          <w:rtl/>
          <w:lang w:eastAsia="he-IL"/>
        </w:rPr>
        <w:t>:</w:t>
      </w:r>
    </w:p>
    <w:p w14:paraId="098C7315" w14:textId="77777777" w:rsidR="00E17527" w:rsidRPr="00E61127" w:rsidRDefault="00F33B95">
      <w:pPr>
        <w:widowControl w:val="0"/>
        <w:numPr>
          <w:ilvl w:val="2"/>
          <w:numId w:val="84"/>
        </w:numPr>
        <w:adjustRightInd w:val="0"/>
        <w:spacing w:line="360" w:lineRule="auto"/>
        <w:ind w:left="1557" w:hanging="540"/>
        <w:jc w:val="both"/>
        <w:textAlignment w:val="baseline"/>
        <w:rPr>
          <w:rFonts w:ascii="David" w:eastAsia="David" w:hAnsi="David" w:cs="David"/>
          <w:lang w:eastAsia="he-IL"/>
        </w:rPr>
      </w:pPr>
      <w:r>
        <w:rPr>
          <w:rFonts w:ascii="David" w:eastAsia="David" w:hAnsi="David" w:cs="David" w:hint="eastAsia"/>
          <w:rtl/>
          <w:lang w:eastAsia="he-IL"/>
        </w:rPr>
        <w:t>תעוד</w:t>
      </w:r>
      <w:r>
        <w:rPr>
          <w:rFonts w:ascii="David" w:eastAsia="David" w:hAnsi="David" w:cs="David" w:hint="cs"/>
          <w:rtl/>
          <w:lang w:eastAsia="he-IL"/>
        </w:rPr>
        <w:t>ת</w:t>
      </w:r>
      <w:r w:rsidRPr="005B3BAF">
        <w:rPr>
          <w:rFonts w:ascii="David" w:eastAsia="David" w:hAnsi="David" w:cs="David"/>
          <w:rtl/>
          <w:lang w:eastAsia="he-IL"/>
        </w:rPr>
        <w:t xml:space="preserve"> </w:t>
      </w:r>
      <w:r>
        <w:rPr>
          <w:rFonts w:ascii="David" w:eastAsia="David" w:hAnsi="David" w:cs="David" w:hint="cs"/>
          <w:rtl/>
          <w:lang w:eastAsia="he-IL"/>
        </w:rPr>
        <w:t xml:space="preserve">דיאטן/ </w:t>
      </w:r>
      <w:r w:rsidRPr="005B3BAF">
        <w:rPr>
          <w:rFonts w:ascii="David" w:eastAsia="David" w:hAnsi="David" w:cs="David" w:hint="eastAsia"/>
          <w:rtl/>
          <w:lang w:eastAsia="he-IL"/>
        </w:rPr>
        <w:t>תזונאי</w:t>
      </w:r>
      <w:r w:rsidRPr="005B3BAF">
        <w:rPr>
          <w:rFonts w:ascii="David" w:eastAsia="David" w:hAnsi="David" w:cs="David"/>
          <w:rtl/>
          <w:lang w:eastAsia="he-IL"/>
        </w:rPr>
        <w:t xml:space="preserve"> </w:t>
      </w:r>
      <w:r w:rsidRPr="005B3BAF">
        <w:rPr>
          <w:rFonts w:ascii="David" w:eastAsia="David" w:hAnsi="David" w:cs="David" w:hint="eastAsia"/>
          <w:rtl/>
          <w:lang w:eastAsia="he-IL"/>
        </w:rPr>
        <w:t>מטעם</w:t>
      </w:r>
      <w:r w:rsidRPr="005B3BAF">
        <w:rPr>
          <w:rFonts w:ascii="David" w:eastAsia="David" w:hAnsi="David" w:cs="David"/>
          <w:rtl/>
          <w:lang w:eastAsia="he-IL"/>
        </w:rPr>
        <w:t xml:space="preserve"> </w:t>
      </w:r>
      <w:r w:rsidRPr="005B3BAF">
        <w:rPr>
          <w:rFonts w:ascii="David" w:eastAsia="David" w:hAnsi="David" w:cs="David" w:hint="eastAsia"/>
          <w:rtl/>
          <w:lang w:eastAsia="he-IL"/>
        </w:rPr>
        <w:t>משרד</w:t>
      </w:r>
      <w:r w:rsidRPr="005B3BAF">
        <w:rPr>
          <w:rFonts w:ascii="David" w:eastAsia="David" w:hAnsi="David" w:cs="David"/>
          <w:rtl/>
          <w:lang w:eastAsia="he-IL"/>
        </w:rPr>
        <w:t xml:space="preserve"> </w:t>
      </w:r>
      <w:r w:rsidRPr="005B3BAF">
        <w:rPr>
          <w:rFonts w:ascii="David" w:eastAsia="David" w:hAnsi="David" w:cs="David" w:hint="eastAsia"/>
          <w:rtl/>
          <w:lang w:eastAsia="he-IL"/>
        </w:rPr>
        <w:t>הבריאות</w:t>
      </w:r>
      <w:r w:rsidRPr="005B3BAF">
        <w:rPr>
          <w:rFonts w:ascii="David" w:eastAsia="David" w:hAnsi="David" w:cs="David"/>
          <w:rtl/>
          <w:lang w:eastAsia="he-IL"/>
        </w:rPr>
        <w:t>.</w:t>
      </w:r>
    </w:p>
    <w:p w14:paraId="6C27A832" w14:textId="77777777" w:rsidR="00E17527" w:rsidRDefault="00F33B95">
      <w:pPr>
        <w:widowControl w:val="0"/>
        <w:numPr>
          <w:ilvl w:val="2"/>
          <w:numId w:val="84"/>
        </w:numPr>
        <w:adjustRightInd w:val="0"/>
        <w:spacing w:line="360" w:lineRule="auto"/>
        <w:ind w:left="1557" w:hanging="540"/>
        <w:jc w:val="both"/>
        <w:textAlignment w:val="baseline"/>
        <w:rPr>
          <w:rFonts w:ascii="David" w:eastAsia="David" w:hAnsi="David" w:cs="David"/>
          <w:lang w:eastAsia="he-IL"/>
        </w:rPr>
      </w:pPr>
      <w:r w:rsidRPr="005B3BAF">
        <w:rPr>
          <w:rFonts w:ascii="David" w:eastAsia="David" w:hAnsi="David" w:cs="David" w:hint="eastAsia"/>
          <w:rtl/>
          <w:lang w:eastAsia="he-IL"/>
        </w:rPr>
        <w:t>ניסיון</w:t>
      </w:r>
      <w:r w:rsidRPr="005B3BAF">
        <w:rPr>
          <w:rFonts w:ascii="David" w:eastAsia="David" w:hAnsi="David" w:cs="David"/>
          <w:rtl/>
          <w:lang w:eastAsia="he-IL"/>
        </w:rPr>
        <w:t xml:space="preserve"> </w:t>
      </w:r>
      <w:r>
        <w:rPr>
          <w:rFonts w:ascii="David" w:eastAsia="David" w:hAnsi="David" w:cs="David" w:hint="cs"/>
          <w:rtl/>
          <w:lang w:eastAsia="he-IL"/>
        </w:rPr>
        <w:t>בעבודה עם מתמודדי נפש ב</w:t>
      </w:r>
      <w:r>
        <w:rPr>
          <w:rFonts w:ascii="David" w:eastAsia="David" w:hAnsi="David" w:cs="David"/>
          <w:rtl/>
          <w:lang w:eastAsia="he-IL"/>
        </w:rPr>
        <w:t xml:space="preserve">שנתיים מתוך חמש השנים </w:t>
      </w:r>
      <w:r>
        <w:rPr>
          <w:rFonts w:ascii="David" w:eastAsia="David" w:hAnsi="David" w:cs="David" w:hint="cs"/>
          <w:rtl/>
          <w:lang w:eastAsia="he-IL"/>
        </w:rPr>
        <w:t xml:space="preserve">שקדמו למועד </w:t>
      </w:r>
      <w:r>
        <w:rPr>
          <w:rFonts w:ascii="David" w:eastAsia="David" w:hAnsi="David" w:cs="David" w:hint="cs"/>
          <w:rtl/>
          <w:lang w:eastAsia="he-IL"/>
        </w:rPr>
        <w:t>הצגתן.</w:t>
      </w:r>
    </w:p>
    <w:p w14:paraId="486C6F83" w14:textId="77777777" w:rsidR="00E17527" w:rsidRPr="000B5BC5" w:rsidRDefault="00F33B95">
      <w:pPr>
        <w:widowControl w:val="0"/>
        <w:numPr>
          <w:ilvl w:val="2"/>
          <w:numId w:val="84"/>
        </w:numPr>
        <w:adjustRightInd w:val="0"/>
        <w:spacing w:line="360" w:lineRule="auto"/>
        <w:ind w:left="1557" w:hanging="540"/>
        <w:jc w:val="both"/>
        <w:textAlignment w:val="baseline"/>
        <w:rPr>
          <w:rFonts w:ascii="David" w:eastAsia="David" w:hAnsi="David" w:cs="David"/>
          <w:lang w:eastAsia="he-IL"/>
        </w:rPr>
      </w:pPr>
      <w:r w:rsidRPr="000B5BC5">
        <w:rPr>
          <w:rFonts w:ascii="David" w:eastAsia="David" w:hAnsi="David" w:cs="David"/>
          <w:rtl/>
          <w:lang w:eastAsia="he-IL"/>
        </w:rPr>
        <w:t xml:space="preserve">קורס הכשרה בתחום תזונת </w:t>
      </w:r>
      <w:r w:rsidRPr="000B5BC5">
        <w:rPr>
          <w:rFonts w:ascii="David" w:eastAsia="David" w:hAnsi="David" w:cs="David" w:hint="cs"/>
          <w:rtl/>
          <w:lang w:eastAsia="he-IL"/>
        </w:rPr>
        <w:t>בבריאות הנפש, קורס בריאות הציבור</w:t>
      </w:r>
      <w:r w:rsidRPr="000B5BC5">
        <w:rPr>
          <w:rFonts w:ascii="David" w:eastAsia="David" w:hAnsi="David" w:cs="David"/>
          <w:rtl/>
          <w:lang w:eastAsia="he-IL"/>
        </w:rPr>
        <w:t xml:space="preserve"> – עדיפות</w:t>
      </w:r>
      <w:r w:rsidRPr="000B5BC5">
        <w:rPr>
          <w:rFonts w:ascii="David" w:eastAsia="David" w:hAnsi="David" w:cs="David" w:hint="cs"/>
          <w:rtl/>
          <w:lang w:eastAsia="he-IL"/>
        </w:rPr>
        <w:t>.</w:t>
      </w:r>
    </w:p>
    <w:p w14:paraId="02FEDD6B" w14:textId="77777777" w:rsidR="00E17527" w:rsidRPr="0042769C" w:rsidRDefault="00F33B95">
      <w:pPr>
        <w:widowControl w:val="0"/>
        <w:numPr>
          <w:ilvl w:val="1"/>
          <w:numId w:val="84"/>
        </w:numPr>
        <w:adjustRightInd w:val="0"/>
        <w:spacing w:line="360" w:lineRule="auto"/>
        <w:jc w:val="both"/>
        <w:textAlignment w:val="baseline"/>
        <w:rPr>
          <w:rFonts w:ascii="David" w:eastAsia="David" w:hAnsi="David" w:cs="David"/>
          <w:b/>
          <w:bCs/>
          <w:rtl/>
          <w:lang w:eastAsia="he-IL"/>
        </w:rPr>
      </w:pPr>
      <w:r w:rsidRPr="0042769C">
        <w:rPr>
          <w:rFonts w:ascii="David" w:eastAsia="David" w:hAnsi="David" w:cs="David"/>
          <w:b/>
          <w:bCs/>
          <w:rtl/>
          <w:lang w:eastAsia="he-IL"/>
        </w:rPr>
        <w:t>כל</w:t>
      </w:r>
      <w:r w:rsidRPr="0042769C">
        <w:rPr>
          <w:rFonts w:ascii="David" w:eastAsia="David" w:hAnsi="David" w:cs="David"/>
          <w:b/>
          <w:bCs/>
          <w:lang w:eastAsia="he-IL"/>
        </w:rPr>
        <w:t xml:space="preserve"> </w:t>
      </w:r>
      <w:r w:rsidRPr="0042769C">
        <w:rPr>
          <w:rFonts w:ascii="David" w:eastAsia="David" w:hAnsi="David" w:cs="David"/>
          <w:b/>
          <w:bCs/>
          <w:rtl/>
          <w:lang w:eastAsia="he-IL"/>
        </w:rPr>
        <w:t>דיאטנית</w:t>
      </w:r>
      <w:r w:rsidRPr="0042769C">
        <w:rPr>
          <w:rFonts w:ascii="David" w:eastAsia="David" w:hAnsi="David" w:cs="David"/>
          <w:b/>
          <w:bCs/>
          <w:lang w:eastAsia="he-IL"/>
        </w:rPr>
        <w:t xml:space="preserve"> </w:t>
      </w:r>
      <w:r w:rsidRPr="0042769C">
        <w:rPr>
          <w:rFonts w:ascii="David" w:eastAsia="David" w:hAnsi="David" w:cs="David"/>
          <w:b/>
          <w:bCs/>
          <w:rtl/>
          <w:lang w:eastAsia="he-IL"/>
        </w:rPr>
        <w:t>שתגויס</w:t>
      </w:r>
      <w:r w:rsidRPr="0042769C">
        <w:rPr>
          <w:rFonts w:ascii="David" w:eastAsia="David" w:hAnsi="David" w:cs="David"/>
          <w:b/>
          <w:bCs/>
          <w:lang w:eastAsia="he-IL"/>
        </w:rPr>
        <w:t xml:space="preserve"> </w:t>
      </w:r>
      <w:r w:rsidRPr="0042769C">
        <w:rPr>
          <w:rFonts w:ascii="David" w:eastAsia="David" w:hAnsi="David" w:cs="David"/>
          <w:b/>
          <w:bCs/>
          <w:rtl/>
          <w:lang w:eastAsia="he-IL"/>
        </w:rPr>
        <w:t>ותעסוק</w:t>
      </w:r>
      <w:r w:rsidRPr="0042769C">
        <w:rPr>
          <w:rFonts w:ascii="David" w:eastAsia="David" w:hAnsi="David" w:cs="David"/>
          <w:b/>
          <w:bCs/>
          <w:lang w:eastAsia="he-IL"/>
        </w:rPr>
        <w:t xml:space="preserve"> </w:t>
      </w:r>
      <w:r w:rsidRPr="0042769C">
        <w:rPr>
          <w:rFonts w:ascii="David" w:eastAsia="David" w:hAnsi="David" w:cs="David"/>
          <w:b/>
          <w:bCs/>
          <w:rtl/>
          <w:lang w:eastAsia="he-IL"/>
        </w:rPr>
        <w:t>בשירותים</w:t>
      </w:r>
      <w:r w:rsidRPr="0042769C">
        <w:rPr>
          <w:rFonts w:ascii="David" w:eastAsia="David" w:hAnsi="David" w:cs="David"/>
          <w:b/>
          <w:bCs/>
          <w:lang w:eastAsia="he-IL"/>
        </w:rPr>
        <w:t xml:space="preserve"> </w:t>
      </w:r>
      <w:r w:rsidRPr="0042769C">
        <w:rPr>
          <w:rFonts w:ascii="David" w:eastAsia="David" w:hAnsi="David" w:cs="David"/>
          <w:b/>
          <w:bCs/>
          <w:rtl/>
          <w:lang w:eastAsia="he-IL"/>
        </w:rPr>
        <w:t>המפורטים</w:t>
      </w:r>
      <w:r w:rsidRPr="0042769C">
        <w:rPr>
          <w:rFonts w:ascii="David" w:eastAsia="David" w:hAnsi="David" w:cs="David"/>
          <w:b/>
          <w:bCs/>
          <w:lang w:eastAsia="he-IL"/>
        </w:rPr>
        <w:t xml:space="preserve"> </w:t>
      </w:r>
      <w:r w:rsidRPr="0042769C">
        <w:rPr>
          <w:rFonts w:ascii="David" w:eastAsia="David" w:hAnsi="David" w:cs="David"/>
          <w:b/>
          <w:bCs/>
          <w:rtl/>
          <w:lang w:eastAsia="he-IL"/>
        </w:rPr>
        <w:t>בחלק</w:t>
      </w:r>
      <w:r w:rsidRPr="0042769C">
        <w:rPr>
          <w:rFonts w:ascii="David" w:eastAsia="David" w:hAnsi="David" w:cs="David"/>
          <w:b/>
          <w:bCs/>
          <w:lang w:eastAsia="he-IL"/>
        </w:rPr>
        <w:t xml:space="preserve"> </w:t>
      </w:r>
      <w:r w:rsidRPr="0042769C">
        <w:rPr>
          <w:rFonts w:ascii="David" w:eastAsia="David" w:hAnsi="David" w:cs="David"/>
          <w:b/>
          <w:bCs/>
          <w:rtl/>
          <w:lang w:eastAsia="he-IL"/>
        </w:rPr>
        <w:t>זה</w:t>
      </w:r>
      <w:r w:rsidRPr="0042769C">
        <w:rPr>
          <w:rFonts w:ascii="David" w:eastAsia="David" w:hAnsi="David" w:cs="David"/>
          <w:b/>
          <w:bCs/>
          <w:lang w:eastAsia="he-IL"/>
        </w:rPr>
        <w:t xml:space="preserve"> </w:t>
      </w:r>
      <w:r w:rsidRPr="0042769C">
        <w:rPr>
          <w:rFonts w:ascii="David" w:eastAsia="David" w:hAnsi="David" w:cs="David"/>
          <w:b/>
          <w:bCs/>
          <w:rtl/>
          <w:lang w:eastAsia="he-IL"/>
        </w:rPr>
        <w:t>תאושר</w:t>
      </w:r>
      <w:r w:rsidRPr="0042769C">
        <w:rPr>
          <w:rFonts w:ascii="David" w:eastAsia="David" w:hAnsi="David" w:cs="David"/>
          <w:b/>
          <w:bCs/>
          <w:lang w:eastAsia="he-IL"/>
        </w:rPr>
        <w:t xml:space="preserve"> </w:t>
      </w:r>
      <w:r w:rsidRPr="0042769C">
        <w:rPr>
          <w:rFonts w:ascii="David" w:eastAsia="David" w:hAnsi="David" w:cs="David"/>
          <w:b/>
          <w:bCs/>
          <w:rtl/>
          <w:lang w:eastAsia="he-IL"/>
        </w:rPr>
        <w:t>ע</w:t>
      </w:r>
      <w:r w:rsidRPr="0042769C">
        <w:rPr>
          <w:rFonts w:ascii="David" w:eastAsia="David" w:hAnsi="David" w:cs="David"/>
          <w:b/>
          <w:bCs/>
          <w:lang w:eastAsia="he-IL"/>
        </w:rPr>
        <w:t>"</w:t>
      </w:r>
      <w:r w:rsidRPr="0042769C">
        <w:rPr>
          <w:rFonts w:ascii="David" w:eastAsia="David" w:hAnsi="David" w:cs="David"/>
          <w:b/>
          <w:bCs/>
          <w:rtl/>
          <w:lang w:eastAsia="he-IL"/>
        </w:rPr>
        <w:t>י</w:t>
      </w:r>
      <w:r w:rsidRPr="0042769C">
        <w:rPr>
          <w:rFonts w:ascii="David" w:eastAsia="David" w:hAnsi="David" w:cs="David"/>
          <w:b/>
          <w:bCs/>
          <w:lang w:eastAsia="he-IL"/>
        </w:rPr>
        <w:t xml:space="preserve"> </w:t>
      </w:r>
      <w:r w:rsidRPr="0042769C">
        <w:rPr>
          <w:rFonts w:ascii="David" w:eastAsia="David" w:hAnsi="David" w:cs="David"/>
          <w:b/>
          <w:bCs/>
          <w:rtl/>
          <w:lang w:eastAsia="he-IL"/>
        </w:rPr>
        <w:t>אגף התזונה המשרד הבריאות</w:t>
      </w:r>
      <w:r>
        <w:rPr>
          <w:rFonts w:ascii="David" w:eastAsia="David" w:hAnsi="David" w:cs="David" w:hint="cs"/>
          <w:b/>
          <w:bCs/>
          <w:rtl/>
          <w:lang w:eastAsia="he-IL"/>
        </w:rPr>
        <w:t xml:space="preserve"> טרם מתן תחילת השירות על ידה</w:t>
      </w:r>
      <w:r w:rsidRPr="0042769C">
        <w:rPr>
          <w:rFonts w:ascii="David" w:eastAsia="David" w:hAnsi="David" w:cs="David"/>
          <w:b/>
          <w:bCs/>
          <w:lang w:eastAsia="he-IL"/>
        </w:rPr>
        <w:t>.</w:t>
      </w:r>
    </w:p>
    <w:p w14:paraId="068109C5" w14:textId="77777777" w:rsidR="00E17527" w:rsidRPr="004B1E13" w:rsidRDefault="00F33B95">
      <w:pPr>
        <w:widowControl w:val="0"/>
        <w:numPr>
          <w:ilvl w:val="1"/>
          <w:numId w:val="84"/>
        </w:numPr>
        <w:adjustRightInd w:val="0"/>
        <w:spacing w:line="360" w:lineRule="auto"/>
        <w:jc w:val="both"/>
        <w:textAlignment w:val="baseline"/>
        <w:rPr>
          <w:rFonts w:ascii="David" w:eastAsia="David" w:hAnsi="David" w:cs="David"/>
          <w:b/>
          <w:bCs/>
          <w:u w:val="single"/>
          <w:rtl/>
          <w:lang w:eastAsia="he-IL"/>
        </w:rPr>
      </w:pPr>
      <w:r w:rsidRPr="004B1E13">
        <w:rPr>
          <w:rFonts w:ascii="David" w:eastAsia="David" w:hAnsi="David" w:cs="David" w:hint="eastAsia"/>
          <w:b/>
          <w:bCs/>
          <w:u w:val="single"/>
          <w:rtl/>
          <w:lang w:eastAsia="he-IL"/>
        </w:rPr>
        <w:t>השירותים</w:t>
      </w:r>
      <w:r w:rsidRPr="004B1E13">
        <w:rPr>
          <w:rFonts w:ascii="David" w:eastAsia="David" w:hAnsi="David" w:cs="David"/>
          <w:b/>
          <w:bCs/>
          <w:u w:val="single"/>
          <w:rtl/>
          <w:lang w:eastAsia="he-IL"/>
        </w:rPr>
        <w:t xml:space="preserve"> הנדרשים – דיאטניות</w:t>
      </w:r>
      <w:r w:rsidRPr="004B1E13">
        <w:rPr>
          <w:rFonts w:ascii="David" w:eastAsia="David" w:hAnsi="David" w:cs="David" w:hint="cs"/>
          <w:b/>
          <w:bCs/>
          <w:u w:val="single"/>
          <w:rtl/>
          <w:lang w:eastAsia="he-IL"/>
        </w:rPr>
        <w:t>:</w:t>
      </w:r>
    </w:p>
    <w:p w14:paraId="1F609161" w14:textId="77777777" w:rsidR="00E17527" w:rsidRDefault="00F33B95">
      <w:pPr>
        <w:widowControl w:val="0"/>
        <w:numPr>
          <w:ilvl w:val="2"/>
          <w:numId w:val="84"/>
        </w:numPr>
        <w:adjustRightInd w:val="0"/>
        <w:spacing w:line="360" w:lineRule="auto"/>
        <w:ind w:left="1557" w:hanging="540"/>
        <w:jc w:val="both"/>
        <w:textAlignment w:val="baseline"/>
        <w:rPr>
          <w:rFonts w:ascii="David" w:eastAsia="David" w:hAnsi="David" w:cs="David"/>
          <w:lang w:eastAsia="he-IL"/>
        </w:rPr>
      </w:pPr>
      <w:r>
        <w:rPr>
          <w:rFonts w:ascii="David" w:eastAsia="David" w:hAnsi="David" w:cs="David" w:hint="cs"/>
          <w:rtl/>
          <w:lang w:eastAsia="he-IL"/>
        </w:rPr>
        <w:t>ה</w:t>
      </w:r>
      <w:r w:rsidRPr="00D51B2A">
        <w:rPr>
          <w:rFonts w:ascii="David" w:eastAsia="David" w:hAnsi="David" w:cs="David"/>
          <w:rtl/>
          <w:lang w:eastAsia="he-IL"/>
        </w:rPr>
        <w:t xml:space="preserve">דיאטנית תעבוד בשיתוף פעולה עם </w:t>
      </w:r>
      <w:r>
        <w:rPr>
          <w:rFonts w:ascii="David" w:eastAsia="David" w:hAnsi="David" w:cs="David" w:hint="cs"/>
          <w:rtl/>
          <w:lang w:eastAsia="he-IL"/>
        </w:rPr>
        <w:t>ה</w:t>
      </w:r>
      <w:r w:rsidRPr="00D51B2A">
        <w:rPr>
          <w:rFonts w:ascii="David" w:eastAsia="David" w:hAnsi="David" w:cs="David"/>
          <w:rtl/>
          <w:lang w:eastAsia="he-IL"/>
        </w:rPr>
        <w:t xml:space="preserve">צוות של </w:t>
      </w:r>
      <w:r>
        <w:rPr>
          <w:rFonts w:ascii="David" w:eastAsia="David" w:hAnsi="David" w:cs="David" w:hint="cs"/>
          <w:rtl/>
          <w:lang w:eastAsia="he-IL"/>
        </w:rPr>
        <w:t>ה</w:t>
      </w:r>
      <w:r w:rsidRPr="00D51B2A">
        <w:rPr>
          <w:rFonts w:ascii="David" w:eastAsia="David" w:hAnsi="David" w:cs="David"/>
          <w:rtl/>
          <w:lang w:eastAsia="he-IL"/>
        </w:rPr>
        <w:t xml:space="preserve">פסיכיאטר </w:t>
      </w:r>
      <w:r>
        <w:rPr>
          <w:rFonts w:ascii="David" w:eastAsia="David" w:hAnsi="David" w:cs="David" w:hint="cs"/>
          <w:rtl/>
          <w:lang w:eastAsia="he-IL"/>
        </w:rPr>
        <w:t>ה</w:t>
      </w:r>
      <w:r w:rsidRPr="00D51B2A">
        <w:rPr>
          <w:rFonts w:ascii="David" w:eastAsia="David" w:hAnsi="David" w:cs="David"/>
          <w:rtl/>
          <w:lang w:eastAsia="he-IL"/>
        </w:rPr>
        <w:t>מחוזי</w:t>
      </w:r>
      <w:r>
        <w:rPr>
          <w:rFonts w:ascii="David" w:eastAsia="David" w:hAnsi="David" w:cs="David" w:hint="cs"/>
          <w:rtl/>
          <w:lang w:eastAsia="he-IL"/>
        </w:rPr>
        <w:t xml:space="preserve"> וצוות של לשכת הבריאות</w:t>
      </w:r>
      <w:r w:rsidRPr="00D51B2A">
        <w:rPr>
          <w:rFonts w:ascii="David" w:eastAsia="David" w:hAnsi="David" w:cs="David"/>
          <w:rtl/>
          <w:lang w:eastAsia="he-IL"/>
        </w:rPr>
        <w:t>.</w:t>
      </w:r>
      <w:r>
        <w:rPr>
          <w:rFonts w:ascii="David" w:eastAsia="David" w:hAnsi="David" w:cs="David" w:hint="cs"/>
          <w:rtl/>
          <w:lang w:eastAsia="he-IL"/>
        </w:rPr>
        <w:t xml:space="preserve"> הצוות יסייע בתכנון ושיקוף הנתונים הנדרשים לביצוע תכנית התערבות תזונתי, בין היתר, לצורך החלטה באילו מסגרות יבוצע השירות על פי קריטריונים ברורים. </w:t>
      </w:r>
    </w:p>
    <w:p w14:paraId="56B5F34B" w14:textId="77777777" w:rsidR="00E17527" w:rsidRPr="00492A8D" w:rsidRDefault="00F33B95" w:rsidP="002D42C4">
      <w:pPr>
        <w:widowControl w:val="0"/>
        <w:adjustRightInd w:val="0"/>
        <w:spacing w:line="360" w:lineRule="auto"/>
        <w:ind w:left="1557"/>
        <w:jc w:val="both"/>
        <w:textAlignment w:val="baseline"/>
        <w:rPr>
          <w:rFonts w:ascii="David" w:eastAsia="David" w:hAnsi="David" w:cs="David"/>
          <w:rtl/>
          <w:lang w:eastAsia="he-IL"/>
        </w:rPr>
      </w:pPr>
      <w:r>
        <w:rPr>
          <w:rFonts w:ascii="David" w:eastAsia="David" w:hAnsi="David" w:cs="David" w:hint="cs"/>
          <w:rtl/>
          <w:lang w:eastAsia="he-IL"/>
        </w:rPr>
        <w:t xml:space="preserve">הצרכים המקצועיים של כל מסגרת ישוקפו על ידי </w:t>
      </w:r>
      <w:r w:rsidR="002D42C4">
        <w:rPr>
          <w:rFonts w:ascii="David" w:eastAsia="David" w:hAnsi="David" w:cs="David" w:hint="cs"/>
          <w:rtl/>
          <w:lang w:eastAsia="he-IL"/>
        </w:rPr>
        <w:t>הממונה</w:t>
      </w:r>
      <w:r>
        <w:rPr>
          <w:rFonts w:ascii="David" w:eastAsia="David" w:hAnsi="David" w:cs="David" w:hint="cs"/>
          <w:rtl/>
          <w:lang w:eastAsia="he-IL"/>
        </w:rPr>
        <w:t xml:space="preserve"> לדיאטנית, לצו</w:t>
      </w:r>
      <w:r>
        <w:rPr>
          <w:rFonts w:ascii="David" w:eastAsia="David" w:hAnsi="David" w:cs="David" w:hint="cs"/>
          <w:rtl/>
          <w:lang w:eastAsia="he-IL"/>
        </w:rPr>
        <w:t>רך מתן מענה מקצועי על ידה במהלך מתן השירות כנדרש</w:t>
      </w:r>
      <w:r w:rsidRPr="002814F9">
        <w:rPr>
          <w:rFonts w:ascii="David" w:eastAsia="David" w:hAnsi="David" w:cs="David"/>
          <w:rtl/>
          <w:lang w:eastAsia="he-IL"/>
        </w:rPr>
        <w:t>.</w:t>
      </w:r>
      <w:r w:rsidRPr="00492A8D">
        <w:rPr>
          <w:rFonts w:ascii="David" w:eastAsia="David" w:hAnsi="David" w:cs="David"/>
          <w:rtl/>
          <w:lang w:eastAsia="he-IL"/>
        </w:rPr>
        <w:t xml:space="preserve"> </w:t>
      </w:r>
    </w:p>
    <w:p w14:paraId="1D4376A0" w14:textId="77777777" w:rsidR="00E17527" w:rsidRDefault="00F33B95">
      <w:pPr>
        <w:widowControl w:val="0"/>
        <w:numPr>
          <w:ilvl w:val="2"/>
          <w:numId w:val="84"/>
        </w:numPr>
        <w:tabs>
          <w:tab w:val="num" w:pos="2137"/>
        </w:tabs>
        <w:adjustRightInd w:val="0"/>
        <w:spacing w:line="360" w:lineRule="auto"/>
        <w:ind w:left="1557" w:hanging="540"/>
        <w:jc w:val="both"/>
        <w:textAlignment w:val="baseline"/>
        <w:rPr>
          <w:rFonts w:ascii="David" w:eastAsia="David" w:hAnsi="David" w:cs="David"/>
          <w:lang w:eastAsia="he-IL"/>
        </w:rPr>
      </w:pPr>
      <w:r>
        <w:rPr>
          <w:rFonts w:ascii="David" w:eastAsia="David" w:hAnsi="David" w:cs="David" w:hint="cs"/>
          <w:rtl/>
          <w:lang w:eastAsia="he-IL"/>
        </w:rPr>
        <w:t>ה</w:t>
      </w:r>
      <w:r w:rsidRPr="00D51B2A">
        <w:rPr>
          <w:rFonts w:ascii="David" w:eastAsia="David" w:hAnsi="David" w:cs="David"/>
          <w:rtl/>
          <w:lang w:eastAsia="he-IL"/>
        </w:rPr>
        <w:t>דיאטנית</w:t>
      </w:r>
      <w:r>
        <w:rPr>
          <w:rFonts w:ascii="David" w:eastAsia="David" w:hAnsi="David" w:cs="David" w:hint="cs"/>
          <w:rtl/>
          <w:lang w:eastAsia="he-IL"/>
        </w:rPr>
        <w:t>, יחד</w:t>
      </w:r>
      <w:r w:rsidRPr="00D51B2A">
        <w:rPr>
          <w:rFonts w:ascii="David" w:eastAsia="David" w:hAnsi="David" w:cs="David"/>
          <w:rtl/>
          <w:lang w:eastAsia="he-IL"/>
        </w:rPr>
        <w:t xml:space="preserve"> </w:t>
      </w:r>
      <w:r>
        <w:rPr>
          <w:rFonts w:ascii="David" w:eastAsia="David" w:hAnsi="David" w:cs="David" w:hint="cs"/>
          <w:rtl/>
          <w:lang w:eastAsia="he-IL"/>
        </w:rPr>
        <w:t>עם רכז שיקום מצוות פסיכיאטר מחוזי, י</w:t>
      </w:r>
      <w:r w:rsidRPr="00D51B2A">
        <w:rPr>
          <w:rFonts w:ascii="David" w:eastAsia="David" w:hAnsi="David" w:cs="David"/>
          <w:rtl/>
          <w:lang w:eastAsia="he-IL"/>
        </w:rPr>
        <w:t>רכז</w:t>
      </w:r>
      <w:r>
        <w:rPr>
          <w:rFonts w:ascii="David" w:eastAsia="David" w:hAnsi="David" w:cs="David" w:hint="cs"/>
          <w:rtl/>
          <w:lang w:eastAsia="he-IL"/>
        </w:rPr>
        <w:t>ו</w:t>
      </w:r>
      <w:r w:rsidRPr="00D51B2A">
        <w:rPr>
          <w:rFonts w:ascii="David" w:eastAsia="David" w:hAnsi="David" w:cs="David"/>
          <w:rtl/>
          <w:lang w:eastAsia="he-IL"/>
        </w:rPr>
        <w:t xml:space="preserve"> את </w:t>
      </w:r>
      <w:r>
        <w:rPr>
          <w:rFonts w:ascii="David" w:eastAsia="David" w:hAnsi="David" w:cs="David" w:hint="cs"/>
          <w:rtl/>
          <w:lang w:eastAsia="he-IL"/>
        </w:rPr>
        <w:t xml:space="preserve">תחום התזונה לצורך קבלת החלטה לגבי אופן יישום המדיניות מול הספקים. </w:t>
      </w:r>
    </w:p>
    <w:p w14:paraId="402AA959" w14:textId="77777777" w:rsidR="00E17527" w:rsidRPr="00D51B2A" w:rsidRDefault="00F33B95">
      <w:pPr>
        <w:widowControl w:val="0"/>
        <w:numPr>
          <w:ilvl w:val="2"/>
          <w:numId w:val="84"/>
        </w:numPr>
        <w:adjustRightInd w:val="0"/>
        <w:spacing w:line="360" w:lineRule="auto"/>
        <w:jc w:val="both"/>
        <w:textAlignment w:val="baseline"/>
        <w:rPr>
          <w:rFonts w:ascii="David" w:eastAsia="David" w:hAnsi="David" w:cs="David"/>
          <w:rtl/>
          <w:lang w:eastAsia="he-IL"/>
        </w:rPr>
      </w:pPr>
      <w:r>
        <w:rPr>
          <w:rFonts w:ascii="David" w:eastAsia="David" w:hAnsi="David" w:cs="David" w:hint="cs"/>
          <w:rtl/>
          <w:lang w:eastAsia="he-IL"/>
        </w:rPr>
        <w:t>ה</w:t>
      </w:r>
      <w:r w:rsidRPr="00D51B2A">
        <w:rPr>
          <w:rFonts w:ascii="David" w:eastAsia="David" w:hAnsi="David" w:cs="David"/>
          <w:rtl/>
          <w:lang w:eastAsia="he-IL"/>
        </w:rPr>
        <w:t>דיאטנית תבצע מיפוי ואבחון קהילתי לצורך קביעת תכנית עבודה בהתאם לתמהיל אוכלוסייה</w:t>
      </w:r>
      <w:r w:rsidRPr="00D51B2A">
        <w:rPr>
          <w:rFonts w:ascii="David" w:eastAsia="David" w:hAnsi="David" w:cs="David"/>
          <w:rtl/>
          <w:lang w:eastAsia="he-IL"/>
        </w:rPr>
        <w:t xml:space="preserve"> ומאפיינים של כל מסגרת שיקום</w:t>
      </w:r>
      <w:r>
        <w:rPr>
          <w:rFonts w:ascii="David" w:eastAsia="David" w:hAnsi="David" w:cs="David" w:hint="cs"/>
          <w:rtl/>
          <w:lang w:eastAsia="he-IL"/>
        </w:rPr>
        <w:t xml:space="preserve"> לצורך קביעת נושאים לליווי והדרכה מקצועית.</w:t>
      </w:r>
      <w:r w:rsidRPr="00D51B2A">
        <w:rPr>
          <w:rFonts w:ascii="David" w:eastAsia="David" w:hAnsi="David" w:cs="David"/>
          <w:rtl/>
          <w:lang w:eastAsia="he-IL"/>
        </w:rPr>
        <w:t xml:space="preserve"> </w:t>
      </w:r>
    </w:p>
    <w:p w14:paraId="3FAF9146" w14:textId="77777777" w:rsidR="00E17527" w:rsidRDefault="00F33B95">
      <w:pPr>
        <w:widowControl w:val="0"/>
        <w:numPr>
          <w:ilvl w:val="2"/>
          <w:numId w:val="84"/>
        </w:numPr>
        <w:adjustRightInd w:val="0"/>
        <w:spacing w:line="360" w:lineRule="auto"/>
        <w:ind w:left="1557" w:hanging="540"/>
        <w:jc w:val="both"/>
        <w:textAlignment w:val="baseline"/>
        <w:rPr>
          <w:rFonts w:ascii="David" w:eastAsia="David" w:hAnsi="David" w:cs="David"/>
          <w:lang w:eastAsia="he-IL"/>
        </w:rPr>
      </w:pPr>
      <w:r>
        <w:rPr>
          <w:rFonts w:ascii="David" w:eastAsia="David" w:hAnsi="David" w:cs="David" w:hint="cs"/>
          <w:rtl/>
          <w:lang w:eastAsia="he-IL"/>
        </w:rPr>
        <w:t>ה</w:t>
      </w:r>
      <w:r w:rsidRPr="00A21D63">
        <w:rPr>
          <w:rFonts w:ascii="David" w:eastAsia="David" w:hAnsi="David" w:cs="David"/>
          <w:rtl/>
          <w:lang w:eastAsia="he-IL"/>
        </w:rPr>
        <w:t xml:space="preserve">דיאטנית </w:t>
      </w:r>
      <w:r w:rsidRPr="00A21D63">
        <w:rPr>
          <w:rFonts w:ascii="David" w:eastAsia="David" w:hAnsi="David" w:cs="David" w:hint="cs"/>
          <w:rtl/>
          <w:lang w:eastAsia="he-IL"/>
        </w:rPr>
        <w:t>תגיע ל</w:t>
      </w:r>
      <w:r w:rsidRPr="00A21D63">
        <w:rPr>
          <w:rFonts w:ascii="David" w:eastAsia="David" w:hAnsi="David" w:cs="David"/>
          <w:rtl/>
          <w:lang w:eastAsia="he-IL"/>
        </w:rPr>
        <w:t>מסגרת שיקומית הנמצאת תחת אחריות</w:t>
      </w:r>
      <w:r>
        <w:rPr>
          <w:rFonts w:ascii="David" w:eastAsia="David" w:hAnsi="David" w:cs="David" w:hint="cs"/>
          <w:rtl/>
          <w:lang w:eastAsia="he-IL"/>
        </w:rPr>
        <w:t xml:space="preserve"> הפסיכיאטר המחוזי לפי שיקול דעת מקצועי של צוות בריאות הנפש ותזונה בלשכת הבריאות בהתאם לצורך המקצועי. דיאטנית תגיע למסגרת שיקומית פעם בחודשיים למשך </w:t>
      </w:r>
      <w:r w:rsidRPr="00A21D63">
        <w:rPr>
          <w:rFonts w:ascii="David" w:eastAsia="David" w:hAnsi="David" w:cs="David"/>
          <w:rtl/>
          <w:lang w:eastAsia="he-IL"/>
        </w:rPr>
        <w:t>5 שעות</w:t>
      </w:r>
      <w:r w:rsidRPr="00A21D63">
        <w:rPr>
          <w:rFonts w:ascii="David" w:eastAsia="David" w:hAnsi="David" w:cs="David" w:hint="cs"/>
          <w:rtl/>
          <w:lang w:eastAsia="he-IL"/>
        </w:rPr>
        <w:t xml:space="preserve">, </w:t>
      </w:r>
      <w:r>
        <w:rPr>
          <w:rFonts w:ascii="David" w:eastAsia="David" w:hAnsi="David" w:cs="David" w:hint="cs"/>
          <w:rtl/>
          <w:lang w:eastAsia="he-IL"/>
        </w:rPr>
        <w:t>ל</w:t>
      </w:r>
      <w:r w:rsidRPr="00A21D63">
        <w:rPr>
          <w:rFonts w:ascii="David" w:eastAsia="David" w:hAnsi="David" w:cs="David" w:hint="cs"/>
          <w:rtl/>
          <w:lang w:eastAsia="he-IL"/>
        </w:rPr>
        <w:t>מתן יעוץ וליווי מקצועי</w:t>
      </w:r>
      <w:r>
        <w:rPr>
          <w:rFonts w:ascii="David" w:eastAsia="David" w:hAnsi="David" w:cs="David" w:hint="cs"/>
          <w:rtl/>
          <w:lang w:eastAsia="he-IL"/>
        </w:rPr>
        <w:t>, ולמשך שנה.</w:t>
      </w:r>
    </w:p>
    <w:p w14:paraId="4D651161" w14:textId="77777777" w:rsidR="00E17527" w:rsidRPr="00A21D63" w:rsidRDefault="00F33B95">
      <w:pPr>
        <w:widowControl w:val="0"/>
        <w:numPr>
          <w:ilvl w:val="2"/>
          <w:numId w:val="84"/>
        </w:numPr>
        <w:adjustRightInd w:val="0"/>
        <w:spacing w:line="360" w:lineRule="auto"/>
        <w:ind w:left="1557" w:hanging="540"/>
        <w:jc w:val="both"/>
        <w:textAlignment w:val="baseline"/>
        <w:rPr>
          <w:rFonts w:ascii="David" w:eastAsia="David" w:hAnsi="David" w:cs="David"/>
          <w:rtl/>
          <w:lang w:eastAsia="he-IL"/>
        </w:rPr>
      </w:pPr>
      <w:r>
        <w:rPr>
          <w:rFonts w:ascii="David" w:eastAsia="David" w:hAnsi="David" w:cs="David" w:hint="cs"/>
          <w:rtl/>
          <w:lang w:eastAsia="he-IL"/>
        </w:rPr>
        <w:t>הדיאטנית תשמור על קשר רצוף עם צוות המסגרת (באופן וירטואלי או טלפו</w:t>
      </w:r>
      <w:r>
        <w:rPr>
          <w:rFonts w:ascii="David" w:eastAsia="David" w:hAnsi="David" w:cs="David" w:hint="cs"/>
          <w:rtl/>
          <w:lang w:eastAsia="he-IL"/>
        </w:rPr>
        <w:t xml:space="preserve">ני) לפחות פעם בשבוע למשך חצי שעה עד שעה. </w:t>
      </w:r>
    </w:p>
    <w:p w14:paraId="3958A61B" w14:textId="77777777" w:rsidR="00E17527" w:rsidRPr="00390589" w:rsidRDefault="00F33B95">
      <w:pPr>
        <w:widowControl w:val="0"/>
        <w:numPr>
          <w:ilvl w:val="2"/>
          <w:numId w:val="84"/>
        </w:numPr>
        <w:adjustRightInd w:val="0"/>
        <w:spacing w:line="360" w:lineRule="auto"/>
        <w:ind w:left="1557" w:hanging="540"/>
        <w:jc w:val="both"/>
        <w:textAlignment w:val="baseline"/>
        <w:rPr>
          <w:rFonts w:ascii="David" w:eastAsia="David" w:hAnsi="David" w:cs="David"/>
          <w:color w:val="00B050"/>
          <w:lang w:eastAsia="he-IL"/>
        </w:rPr>
      </w:pPr>
      <w:r>
        <w:rPr>
          <w:rFonts w:ascii="David" w:eastAsia="David" w:hAnsi="David" w:cs="David" w:hint="cs"/>
          <w:rtl/>
          <w:lang w:eastAsia="he-IL"/>
        </w:rPr>
        <w:t xml:space="preserve">כחלק ממתן השירות למסגרת, הדיאטנית </w:t>
      </w:r>
      <w:r w:rsidRPr="00D51B2A">
        <w:rPr>
          <w:rFonts w:ascii="David" w:eastAsia="David" w:hAnsi="David" w:cs="David"/>
          <w:rtl/>
          <w:lang w:eastAsia="he-IL"/>
        </w:rPr>
        <w:t xml:space="preserve">תדריך </w:t>
      </w:r>
      <w:r>
        <w:rPr>
          <w:rFonts w:ascii="David" w:eastAsia="David" w:hAnsi="David" w:cs="David" w:hint="cs"/>
          <w:rtl/>
          <w:lang w:eastAsia="he-IL"/>
        </w:rPr>
        <w:t xml:space="preserve">את הצוות האישי שאמון על ביצוע תוכנית שיקום פרטנית ותשלב עקרונות תזונה בריאה במסגרת השיקומי. </w:t>
      </w:r>
    </w:p>
    <w:p w14:paraId="18E93AEB" w14:textId="77777777" w:rsidR="00E17527" w:rsidRPr="000B54D3" w:rsidRDefault="00F33B95">
      <w:pPr>
        <w:widowControl w:val="0"/>
        <w:numPr>
          <w:ilvl w:val="2"/>
          <w:numId w:val="84"/>
        </w:numPr>
        <w:adjustRightInd w:val="0"/>
        <w:spacing w:line="360" w:lineRule="auto"/>
        <w:ind w:left="1557" w:hanging="540"/>
        <w:jc w:val="both"/>
        <w:textAlignment w:val="baseline"/>
        <w:rPr>
          <w:rFonts w:ascii="David" w:eastAsia="David" w:hAnsi="David" w:cs="David"/>
          <w:color w:val="00B050"/>
          <w:rtl/>
          <w:lang w:eastAsia="he-IL"/>
        </w:rPr>
      </w:pPr>
      <w:r w:rsidRPr="00EE1A23">
        <w:rPr>
          <w:rFonts w:ascii="David" w:eastAsia="David" w:hAnsi="David" w:cs="David"/>
          <w:rtl/>
          <w:lang w:eastAsia="he-IL"/>
        </w:rPr>
        <w:t xml:space="preserve">הצפי של המשרד הוא </w:t>
      </w:r>
      <w:r w:rsidRPr="00EE1A23">
        <w:rPr>
          <w:rFonts w:ascii="David" w:eastAsia="David" w:hAnsi="David" w:cs="David" w:hint="eastAsia"/>
          <w:rtl/>
          <w:lang w:eastAsia="he-IL"/>
        </w:rPr>
        <w:t>לביצוע</w:t>
      </w:r>
      <w:r w:rsidRPr="00EE1A23">
        <w:rPr>
          <w:rFonts w:ascii="David" w:eastAsia="David" w:hAnsi="David" w:cs="David"/>
          <w:rtl/>
          <w:lang w:eastAsia="he-IL"/>
        </w:rPr>
        <w:t xml:space="preserve"> </w:t>
      </w:r>
      <w:r w:rsidRPr="00EE1A23">
        <w:rPr>
          <w:rFonts w:ascii="David" w:eastAsia="David" w:hAnsi="David" w:cs="David" w:hint="eastAsia"/>
          <w:rtl/>
          <w:lang w:eastAsia="he-IL"/>
        </w:rPr>
        <w:t>ה</w:t>
      </w:r>
      <w:r>
        <w:rPr>
          <w:rFonts w:ascii="David" w:eastAsia="David" w:hAnsi="David" w:cs="David" w:hint="cs"/>
          <w:rtl/>
          <w:lang w:eastAsia="he-IL"/>
        </w:rPr>
        <w:t xml:space="preserve">נדרש במכרז </w:t>
      </w:r>
      <w:r w:rsidRPr="00EE1A23">
        <w:rPr>
          <w:rFonts w:ascii="David" w:eastAsia="David" w:hAnsi="David" w:cs="David"/>
          <w:rtl/>
          <w:lang w:eastAsia="he-IL"/>
        </w:rPr>
        <w:t>בכ-</w:t>
      </w:r>
      <w:r>
        <w:rPr>
          <w:rFonts w:ascii="David" w:eastAsia="David" w:hAnsi="David" w:cs="David" w:hint="cs"/>
          <w:rtl/>
          <w:lang w:eastAsia="he-IL"/>
        </w:rPr>
        <w:t>60</w:t>
      </w:r>
      <w:r w:rsidRPr="00EE1A23">
        <w:rPr>
          <w:rFonts w:ascii="David" w:eastAsia="David" w:hAnsi="David" w:cs="David"/>
          <w:rtl/>
          <w:lang w:eastAsia="he-IL"/>
        </w:rPr>
        <w:t xml:space="preserve"> מסגרות </w:t>
      </w:r>
      <w:r w:rsidRPr="00EE1A23">
        <w:rPr>
          <w:rFonts w:ascii="David" w:eastAsia="David" w:hAnsi="David" w:cs="David" w:hint="eastAsia"/>
          <w:rtl/>
          <w:lang w:eastAsia="he-IL"/>
        </w:rPr>
        <w:t>בשנה</w:t>
      </w:r>
      <w:r>
        <w:rPr>
          <w:rFonts w:ascii="David" w:eastAsia="David" w:hAnsi="David" w:cs="David" w:hint="cs"/>
          <w:rtl/>
          <w:lang w:eastAsia="he-IL"/>
        </w:rPr>
        <w:t xml:space="preserve"> בכל מחוז</w:t>
      </w:r>
      <w:r w:rsidRPr="00EE1A23">
        <w:rPr>
          <w:rFonts w:ascii="David" w:eastAsia="David" w:hAnsi="David" w:cs="David"/>
          <w:rtl/>
          <w:lang w:eastAsia="he-IL"/>
        </w:rPr>
        <w:t>.</w:t>
      </w:r>
    </w:p>
    <w:p w14:paraId="46860C6F" w14:textId="77777777" w:rsidR="00E17527" w:rsidRPr="00396B29" w:rsidRDefault="00F33B95" w:rsidP="002D42C4">
      <w:pPr>
        <w:widowControl w:val="0"/>
        <w:adjustRightInd w:val="0"/>
        <w:spacing w:line="360" w:lineRule="auto"/>
        <w:ind w:left="1557"/>
        <w:jc w:val="both"/>
        <w:textAlignment w:val="baseline"/>
        <w:rPr>
          <w:rFonts w:ascii="David" w:eastAsia="David" w:hAnsi="David" w:cs="David"/>
          <w:rtl/>
          <w:lang w:eastAsia="he-IL"/>
        </w:rPr>
      </w:pPr>
      <w:r w:rsidRPr="00FC3B2F">
        <w:rPr>
          <w:rFonts w:ascii="David" w:eastAsia="David" w:hAnsi="David" w:cs="David" w:hint="cs"/>
          <w:rtl/>
          <w:lang w:eastAsia="he-IL"/>
        </w:rPr>
        <w:t xml:space="preserve">בכל מקרה מודגש, </w:t>
      </w:r>
      <w:r w:rsidRPr="00FC3B2F">
        <w:rPr>
          <w:rFonts w:ascii="David" w:eastAsia="David" w:hAnsi="David" w:cs="David" w:hint="cs"/>
          <w:rtl/>
          <w:lang w:eastAsia="he-IL"/>
        </w:rPr>
        <w:t xml:space="preserve">כי ביקורי הדיאטנית יבוצעו </w:t>
      </w:r>
      <w:r w:rsidRPr="00FC3B2F">
        <w:rPr>
          <w:rFonts w:ascii="David" w:eastAsia="David" w:hAnsi="David" w:cs="David" w:hint="eastAsia"/>
          <w:rtl/>
          <w:lang w:eastAsia="he-IL"/>
        </w:rPr>
        <w:t>בהתאם</w:t>
      </w:r>
      <w:r w:rsidRPr="00FC3B2F">
        <w:rPr>
          <w:rFonts w:ascii="David" w:eastAsia="David" w:hAnsi="David" w:cs="David"/>
          <w:rtl/>
          <w:lang w:eastAsia="he-IL"/>
        </w:rPr>
        <w:t xml:space="preserve"> </w:t>
      </w:r>
      <w:r w:rsidRPr="00FC3B2F">
        <w:rPr>
          <w:rFonts w:ascii="David" w:eastAsia="David" w:hAnsi="David" w:cs="David" w:hint="eastAsia"/>
          <w:rtl/>
          <w:lang w:eastAsia="he-IL"/>
        </w:rPr>
        <w:t>לרשימת</w:t>
      </w:r>
      <w:r w:rsidRPr="00FC3B2F">
        <w:rPr>
          <w:rFonts w:ascii="David" w:eastAsia="David" w:hAnsi="David" w:cs="David"/>
          <w:rtl/>
          <w:lang w:eastAsia="he-IL"/>
        </w:rPr>
        <w:t xml:space="preserve"> </w:t>
      </w:r>
      <w:r w:rsidRPr="00FC3B2F">
        <w:rPr>
          <w:rFonts w:ascii="David" w:eastAsia="David" w:hAnsi="David" w:cs="David" w:hint="eastAsia"/>
          <w:rtl/>
          <w:lang w:eastAsia="he-IL"/>
        </w:rPr>
        <w:t>המסגרות</w:t>
      </w:r>
      <w:r w:rsidRPr="00FC3B2F">
        <w:rPr>
          <w:rFonts w:ascii="David" w:eastAsia="David" w:hAnsi="David" w:cs="David"/>
          <w:rtl/>
          <w:lang w:eastAsia="he-IL"/>
        </w:rPr>
        <w:t xml:space="preserve"> </w:t>
      </w:r>
      <w:r w:rsidRPr="00FC3B2F">
        <w:rPr>
          <w:rFonts w:ascii="David" w:eastAsia="David" w:hAnsi="David" w:cs="David" w:hint="eastAsia"/>
          <w:rtl/>
          <w:lang w:eastAsia="he-IL"/>
        </w:rPr>
        <w:t>שתועבר</w:t>
      </w:r>
      <w:r w:rsidRPr="00FC3B2F">
        <w:rPr>
          <w:rFonts w:ascii="David" w:eastAsia="David" w:hAnsi="David" w:cs="David"/>
          <w:rtl/>
          <w:lang w:eastAsia="he-IL"/>
        </w:rPr>
        <w:t xml:space="preserve"> </w:t>
      </w:r>
      <w:r w:rsidRPr="00FC3B2F">
        <w:rPr>
          <w:rFonts w:ascii="David" w:eastAsia="David" w:hAnsi="David" w:cs="David" w:hint="eastAsia"/>
          <w:rtl/>
          <w:lang w:eastAsia="he-IL"/>
        </w:rPr>
        <w:t>על</w:t>
      </w:r>
      <w:r w:rsidRPr="00FC3B2F">
        <w:rPr>
          <w:rFonts w:ascii="David" w:eastAsia="David" w:hAnsi="David" w:cs="David"/>
          <w:rtl/>
          <w:lang w:eastAsia="he-IL"/>
        </w:rPr>
        <w:t xml:space="preserve"> </w:t>
      </w:r>
      <w:r w:rsidRPr="00FC3B2F">
        <w:rPr>
          <w:rFonts w:ascii="David" w:eastAsia="David" w:hAnsi="David" w:cs="David" w:hint="eastAsia"/>
          <w:rtl/>
          <w:lang w:eastAsia="he-IL"/>
        </w:rPr>
        <w:t>ידי</w:t>
      </w:r>
      <w:r w:rsidRPr="00FC3B2F">
        <w:rPr>
          <w:rFonts w:ascii="David" w:eastAsia="David" w:hAnsi="David" w:cs="David"/>
          <w:rtl/>
          <w:lang w:eastAsia="he-IL"/>
        </w:rPr>
        <w:t xml:space="preserve"> </w:t>
      </w:r>
      <w:r>
        <w:rPr>
          <w:rFonts w:ascii="David" w:eastAsia="David" w:hAnsi="David" w:cs="David" w:hint="cs"/>
          <w:rtl/>
          <w:lang w:eastAsia="he-IL"/>
        </w:rPr>
        <w:t xml:space="preserve">הממונה </w:t>
      </w:r>
      <w:r w:rsidRPr="00FC3B2F">
        <w:rPr>
          <w:rFonts w:ascii="David" w:eastAsia="David" w:hAnsi="David" w:cs="David"/>
          <w:rtl/>
          <w:lang w:eastAsia="he-IL"/>
        </w:rPr>
        <w:t xml:space="preserve">בתחילת </w:t>
      </w:r>
      <w:r>
        <w:rPr>
          <w:rFonts w:ascii="David" w:eastAsia="David" w:hAnsi="David" w:cs="David" w:hint="cs"/>
          <w:rtl/>
          <w:lang w:eastAsia="he-IL"/>
        </w:rPr>
        <w:t>השנה.</w:t>
      </w:r>
    </w:p>
    <w:p w14:paraId="1F97C79B" w14:textId="77777777" w:rsidR="00E17527" w:rsidRDefault="00F33B95">
      <w:pPr>
        <w:widowControl w:val="0"/>
        <w:numPr>
          <w:ilvl w:val="2"/>
          <w:numId w:val="84"/>
        </w:numPr>
        <w:adjustRightInd w:val="0"/>
        <w:spacing w:line="360" w:lineRule="auto"/>
        <w:ind w:left="1557" w:hanging="630"/>
        <w:jc w:val="both"/>
        <w:textAlignment w:val="baseline"/>
        <w:rPr>
          <w:rFonts w:ascii="David" w:eastAsia="David" w:hAnsi="David" w:cs="David"/>
          <w:lang w:eastAsia="he-IL"/>
        </w:rPr>
      </w:pPr>
      <w:r>
        <w:rPr>
          <w:rFonts w:ascii="David" w:eastAsia="David" w:hAnsi="David" w:cs="David" w:hint="cs"/>
          <w:rtl/>
          <w:lang w:eastAsia="he-IL"/>
        </w:rPr>
        <w:t>תתכנן ו</w:t>
      </w:r>
      <w:r w:rsidRPr="00D51B2A">
        <w:rPr>
          <w:rFonts w:ascii="David" w:eastAsia="David" w:hAnsi="David" w:cs="David"/>
          <w:rtl/>
          <w:lang w:eastAsia="he-IL"/>
        </w:rPr>
        <w:t xml:space="preserve">תארגן </w:t>
      </w:r>
      <w:r w:rsidRPr="00EE1A23">
        <w:rPr>
          <w:rFonts w:ascii="David" w:eastAsia="David" w:hAnsi="David" w:cs="David"/>
          <w:rtl/>
          <w:lang w:eastAsia="he-IL"/>
        </w:rPr>
        <w:t xml:space="preserve">הדרכות וסדנאות </w:t>
      </w:r>
      <w:r w:rsidRPr="00EE1A23">
        <w:rPr>
          <w:rFonts w:ascii="David" w:eastAsia="David" w:hAnsi="David" w:cs="David" w:hint="eastAsia"/>
          <w:rtl/>
          <w:lang w:eastAsia="he-IL"/>
        </w:rPr>
        <w:t>לקבוצות</w:t>
      </w:r>
      <w:r w:rsidRPr="00EE1A23">
        <w:rPr>
          <w:rFonts w:ascii="David" w:eastAsia="David" w:hAnsi="David" w:cs="David"/>
          <w:rtl/>
          <w:lang w:eastAsia="he-IL"/>
        </w:rPr>
        <w:t xml:space="preserve"> </w:t>
      </w:r>
      <w:r w:rsidRPr="00EE1A23">
        <w:rPr>
          <w:rFonts w:ascii="David" w:eastAsia="David" w:hAnsi="David" w:cs="David" w:hint="eastAsia"/>
          <w:rtl/>
          <w:lang w:eastAsia="he-IL"/>
        </w:rPr>
        <w:t>משתקמים</w:t>
      </w:r>
      <w:r w:rsidRPr="00EE1A23">
        <w:rPr>
          <w:rFonts w:ascii="David" w:eastAsia="David" w:hAnsi="David" w:cs="David"/>
          <w:rtl/>
          <w:lang w:eastAsia="he-IL"/>
        </w:rPr>
        <w:t xml:space="preserve"> </w:t>
      </w:r>
      <w:r w:rsidRPr="00EE1A23">
        <w:rPr>
          <w:rFonts w:ascii="David" w:eastAsia="David" w:hAnsi="David" w:cs="David" w:hint="eastAsia"/>
          <w:rtl/>
          <w:lang w:eastAsia="he-IL"/>
        </w:rPr>
        <w:t>ולבני</w:t>
      </w:r>
      <w:r w:rsidRPr="00EE1A23">
        <w:rPr>
          <w:rFonts w:ascii="David" w:eastAsia="David" w:hAnsi="David" w:cs="David"/>
          <w:rtl/>
          <w:lang w:eastAsia="he-IL"/>
        </w:rPr>
        <w:t xml:space="preserve"> </w:t>
      </w:r>
      <w:r w:rsidRPr="00EE1A23">
        <w:rPr>
          <w:rFonts w:ascii="David" w:eastAsia="David" w:hAnsi="David" w:cs="David" w:hint="eastAsia"/>
          <w:rtl/>
          <w:lang w:eastAsia="he-IL"/>
        </w:rPr>
        <w:t>משפחותיהם</w:t>
      </w:r>
      <w:r w:rsidRPr="00EE1A23">
        <w:rPr>
          <w:rFonts w:ascii="David" w:eastAsia="David" w:hAnsi="David" w:cs="David"/>
          <w:rtl/>
          <w:lang w:eastAsia="he-IL"/>
        </w:rPr>
        <w:t xml:space="preserve"> </w:t>
      </w:r>
      <w:r w:rsidRPr="00D3331D">
        <w:rPr>
          <w:rFonts w:ascii="David" w:eastAsia="David" w:hAnsi="David" w:cs="David" w:hint="eastAsia"/>
          <w:rtl/>
          <w:lang w:eastAsia="he-IL"/>
        </w:rPr>
        <w:t>פעמי</w:t>
      </w:r>
      <w:r>
        <w:rPr>
          <w:rFonts w:ascii="David" w:eastAsia="David" w:hAnsi="David" w:cs="David" w:hint="cs"/>
          <w:rtl/>
          <w:lang w:eastAsia="he-IL"/>
        </w:rPr>
        <w:t>י</w:t>
      </w:r>
      <w:r w:rsidRPr="00D3331D">
        <w:rPr>
          <w:rFonts w:ascii="David" w:eastAsia="David" w:hAnsi="David" w:cs="David" w:hint="eastAsia"/>
          <w:rtl/>
          <w:lang w:eastAsia="he-IL"/>
        </w:rPr>
        <w:t>ם</w:t>
      </w:r>
      <w:r w:rsidRPr="00D3331D">
        <w:rPr>
          <w:rFonts w:ascii="David" w:eastAsia="David" w:hAnsi="David" w:cs="David"/>
          <w:rtl/>
          <w:lang w:eastAsia="he-IL"/>
        </w:rPr>
        <w:t xml:space="preserve"> </w:t>
      </w:r>
      <w:r w:rsidRPr="00D3331D">
        <w:rPr>
          <w:rFonts w:ascii="David" w:eastAsia="David" w:hAnsi="David" w:cs="David" w:hint="eastAsia"/>
          <w:rtl/>
          <w:lang w:eastAsia="he-IL"/>
        </w:rPr>
        <w:t>בשנה</w:t>
      </w:r>
      <w:r>
        <w:rPr>
          <w:rFonts w:ascii="David" w:eastAsia="David" w:hAnsi="David" w:cs="David" w:hint="cs"/>
          <w:rtl/>
          <w:lang w:eastAsia="he-IL"/>
        </w:rPr>
        <w:t xml:space="preserve"> לכל מסגרת</w:t>
      </w:r>
      <w:r w:rsidRPr="00D3331D">
        <w:rPr>
          <w:rFonts w:ascii="David" w:eastAsia="David" w:hAnsi="David" w:cs="David"/>
          <w:rtl/>
          <w:lang w:eastAsia="he-IL"/>
        </w:rPr>
        <w:t>.</w:t>
      </w:r>
    </w:p>
    <w:p w14:paraId="1CD15183" w14:textId="77777777" w:rsidR="00E17527" w:rsidRDefault="00F33B95" w:rsidP="002D42C4">
      <w:pPr>
        <w:widowControl w:val="0"/>
        <w:adjustRightInd w:val="0"/>
        <w:spacing w:line="360" w:lineRule="auto"/>
        <w:ind w:left="1557"/>
        <w:jc w:val="both"/>
        <w:textAlignment w:val="baseline"/>
        <w:rPr>
          <w:rFonts w:ascii="David" w:eastAsia="David" w:hAnsi="David" w:cs="David"/>
          <w:rtl/>
          <w:lang w:eastAsia="he-IL"/>
        </w:rPr>
      </w:pPr>
      <w:r>
        <w:rPr>
          <w:rFonts w:ascii="David" w:eastAsia="David" w:hAnsi="David" w:cs="David" w:hint="cs"/>
          <w:rtl/>
          <w:lang w:eastAsia="he-IL"/>
        </w:rPr>
        <w:t xml:space="preserve">ההדרכות או הסדנאות יתקיימו במסגרת עצמה עבור המשתקמים במסגרת ומשפחותיהם או במרוכז עבור מספר </w:t>
      </w:r>
      <w:r>
        <w:rPr>
          <w:rFonts w:ascii="David" w:eastAsia="David" w:hAnsi="David" w:cs="David" w:hint="cs"/>
          <w:rtl/>
          <w:lang w:eastAsia="he-IL"/>
        </w:rPr>
        <w:t>מסגרות שמופעלים על ידי אותו ספק.</w:t>
      </w:r>
    </w:p>
    <w:p w14:paraId="2530DE04" w14:textId="77777777" w:rsidR="00E17527" w:rsidRDefault="00F33B95" w:rsidP="002D42C4">
      <w:pPr>
        <w:widowControl w:val="0"/>
        <w:adjustRightInd w:val="0"/>
        <w:spacing w:line="360" w:lineRule="auto"/>
        <w:ind w:left="1557"/>
        <w:jc w:val="both"/>
        <w:textAlignment w:val="baseline"/>
        <w:rPr>
          <w:rFonts w:ascii="David" w:eastAsia="David" w:hAnsi="David" w:cs="David"/>
          <w:rtl/>
          <w:lang w:eastAsia="he-IL"/>
        </w:rPr>
      </w:pPr>
      <w:r>
        <w:rPr>
          <w:rFonts w:ascii="David" w:eastAsia="David" w:hAnsi="David" w:cs="David" w:hint="cs"/>
          <w:rtl/>
          <w:lang w:eastAsia="he-IL"/>
        </w:rPr>
        <w:t>כל הדרכה או סדנה תארך שעה.</w:t>
      </w:r>
    </w:p>
    <w:p w14:paraId="5EC2079C" w14:textId="77777777" w:rsidR="00E17527" w:rsidRPr="00EE1A23" w:rsidRDefault="00F33B95" w:rsidP="002D42C4">
      <w:pPr>
        <w:widowControl w:val="0"/>
        <w:adjustRightInd w:val="0"/>
        <w:spacing w:line="360" w:lineRule="auto"/>
        <w:ind w:left="1557"/>
        <w:jc w:val="both"/>
        <w:textAlignment w:val="baseline"/>
        <w:rPr>
          <w:rFonts w:ascii="David" w:eastAsia="David" w:hAnsi="David" w:cs="David"/>
          <w:rtl/>
          <w:lang w:eastAsia="he-IL"/>
        </w:rPr>
      </w:pPr>
      <w:r>
        <w:rPr>
          <w:rFonts w:ascii="David" w:eastAsia="David" w:hAnsi="David" w:cs="David" w:hint="cs"/>
          <w:rtl/>
          <w:lang w:eastAsia="he-IL"/>
        </w:rPr>
        <w:t>לא תשולם עבור רכיב זה כל תמורה מעבר לתשלום עבור מתן שירות למסגרת.</w:t>
      </w:r>
    </w:p>
    <w:p w14:paraId="54AAC270" w14:textId="77777777" w:rsidR="00E17527" w:rsidRDefault="00F33B95">
      <w:pPr>
        <w:widowControl w:val="0"/>
        <w:numPr>
          <w:ilvl w:val="2"/>
          <w:numId w:val="84"/>
        </w:numPr>
        <w:adjustRightInd w:val="0"/>
        <w:spacing w:line="360" w:lineRule="auto"/>
        <w:ind w:left="1557" w:hanging="540"/>
        <w:jc w:val="both"/>
        <w:textAlignment w:val="baseline"/>
        <w:rPr>
          <w:rFonts w:ascii="David" w:eastAsia="David" w:hAnsi="David" w:cs="David"/>
          <w:lang w:eastAsia="he-IL"/>
        </w:rPr>
      </w:pPr>
      <w:r>
        <w:rPr>
          <w:rFonts w:ascii="David" w:eastAsia="David" w:hAnsi="David" w:cs="David" w:hint="cs"/>
          <w:rtl/>
          <w:lang w:eastAsia="he-IL"/>
        </w:rPr>
        <w:t>הדיאטנית, בשיתוף פעולה עם הדיאטנית מחוזית, רכז שיקום וצוות פסיכיאטר מחוזי, תתכנן ו</w:t>
      </w:r>
      <w:r w:rsidRPr="00D51B2A">
        <w:rPr>
          <w:rFonts w:ascii="David" w:eastAsia="David" w:hAnsi="David" w:cs="David"/>
          <w:rtl/>
          <w:lang w:eastAsia="he-IL"/>
        </w:rPr>
        <w:t xml:space="preserve">תארגן ימי עיון לצוותים של </w:t>
      </w:r>
      <w:r>
        <w:rPr>
          <w:rFonts w:ascii="David" w:eastAsia="David" w:hAnsi="David" w:cs="David" w:hint="cs"/>
          <w:rtl/>
          <w:lang w:eastAsia="he-IL"/>
        </w:rPr>
        <w:t>מסגרות</w:t>
      </w:r>
      <w:r w:rsidRPr="00D51B2A">
        <w:rPr>
          <w:rFonts w:ascii="David" w:eastAsia="David" w:hAnsi="David" w:cs="David"/>
          <w:rtl/>
          <w:lang w:eastAsia="he-IL"/>
        </w:rPr>
        <w:t xml:space="preserve"> </w:t>
      </w:r>
      <w:r>
        <w:rPr>
          <w:rFonts w:ascii="David" w:eastAsia="David" w:hAnsi="David" w:cs="David" w:hint="cs"/>
          <w:rtl/>
          <w:lang w:eastAsia="he-IL"/>
        </w:rPr>
        <w:t>ה</w:t>
      </w:r>
      <w:r w:rsidRPr="00D51B2A">
        <w:rPr>
          <w:rFonts w:ascii="David" w:eastAsia="David" w:hAnsi="David" w:cs="David"/>
          <w:rtl/>
          <w:lang w:eastAsia="he-IL"/>
        </w:rPr>
        <w:t>שיקום במחוז בנ</w:t>
      </w:r>
      <w:r w:rsidRPr="00D51B2A">
        <w:rPr>
          <w:rFonts w:ascii="David" w:eastAsia="David" w:hAnsi="David" w:cs="David"/>
          <w:rtl/>
          <w:lang w:eastAsia="he-IL"/>
        </w:rPr>
        <w:t>ושאים: עקרונות תזונה בריאה, שיפור איכות המוצרים, קביעת התפריט, שיטות בישול, קניה חכמה</w:t>
      </w:r>
      <w:r>
        <w:rPr>
          <w:rFonts w:ascii="David" w:eastAsia="David" w:hAnsi="David" w:cs="David" w:hint="cs"/>
          <w:rtl/>
          <w:lang w:eastAsia="he-IL"/>
        </w:rPr>
        <w:t xml:space="preserve"> ובריאה</w:t>
      </w:r>
      <w:r w:rsidRPr="00D51B2A">
        <w:rPr>
          <w:rFonts w:ascii="David" w:eastAsia="David" w:hAnsi="David" w:cs="David"/>
          <w:rtl/>
          <w:lang w:eastAsia="he-IL"/>
        </w:rPr>
        <w:t>, תכנון קניות, תזונה בחגים, מצבים הדורשים טיפול ומעקב תזונתי ועוד</w:t>
      </w:r>
      <w:r>
        <w:rPr>
          <w:rFonts w:ascii="David" w:eastAsia="David" w:hAnsi="David" w:cs="David" w:hint="cs"/>
          <w:rtl/>
          <w:lang w:eastAsia="he-IL"/>
        </w:rPr>
        <w:t>.</w:t>
      </w:r>
    </w:p>
    <w:p w14:paraId="35F22991" w14:textId="77777777" w:rsidR="00E17527" w:rsidRDefault="00F33B95" w:rsidP="002D42C4">
      <w:pPr>
        <w:widowControl w:val="0"/>
        <w:adjustRightInd w:val="0"/>
        <w:spacing w:line="360" w:lineRule="auto"/>
        <w:ind w:left="1557"/>
        <w:jc w:val="both"/>
        <w:textAlignment w:val="baseline"/>
        <w:rPr>
          <w:rFonts w:ascii="David" w:eastAsia="David" w:hAnsi="David" w:cs="David"/>
          <w:rtl/>
          <w:lang w:eastAsia="he-IL"/>
        </w:rPr>
      </w:pPr>
      <w:r>
        <w:rPr>
          <w:rFonts w:ascii="David" w:eastAsia="David" w:hAnsi="David" w:cs="David" w:hint="cs"/>
          <w:rtl/>
          <w:lang w:eastAsia="he-IL"/>
        </w:rPr>
        <w:t>הצפי הוא לקיום שני ימי עיון של 4 שעות, לכל מחוז מדי שנה.</w:t>
      </w:r>
      <w:r w:rsidRPr="00D51B2A">
        <w:rPr>
          <w:rFonts w:ascii="David" w:eastAsia="David" w:hAnsi="David" w:cs="David"/>
          <w:rtl/>
          <w:lang w:eastAsia="he-IL"/>
        </w:rPr>
        <w:t xml:space="preserve"> </w:t>
      </w:r>
    </w:p>
    <w:p w14:paraId="26316237" w14:textId="77777777" w:rsidR="00E17527" w:rsidRDefault="00F33B95" w:rsidP="002D42C4">
      <w:pPr>
        <w:widowControl w:val="0"/>
        <w:adjustRightInd w:val="0"/>
        <w:spacing w:line="360" w:lineRule="auto"/>
        <w:ind w:left="1557"/>
        <w:jc w:val="both"/>
        <w:textAlignment w:val="baseline"/>
        <w:rPr>
          <w:rFonts w:ascii="David" w:eastAsia="David" w:hAnsi="David" w:cs="David"/>
          <w:rtl/>
          <w:lang w:eastAsia="he-IL"/>
        </w:rPr>
      </w:pPr>
      <w:r>
        <w:rPr>
          <w:rFonts w:ascii="David" w:eastAsia="David" w:hAnsi="David" w:cs="David" w:hint="cs"/>
          <w:rtl/>
          <w:lang w:eastAsia="he-IL"/>
        </w:rPr>
        <w:t xml:space="preserve">על הדיאטנית לתכנן, לבנות את ימי העיון, </w:t>
      </w:r>
      <w:r>
        <w:rPr>
          <w:rFonts w:ascii="David" w:eastAsia="David" w:hAnsi="David" w:cs="David" w:hint="cs"/>
          <w:rtl/>
          <w:lang w:eastAsia="he-IL"/>
        </w:rPr>
        <w:t xml:space="preserve">ולהעביר את ימי העיון בהתאם לאמור לעיל, כאשר על כל התכנים להיות מאושרים על ידי </w:t>
      </w:r>
      <w:r w:rsidR="002D42C4">
        <w:rPr>
          <w:rFonts w:ascii="David" w:eastAsia="David" w:hAnsi="David" w:cs="David" w:hint="cs"/>
          <w:rtl/>
          <w:lang w:eastAsia="he-IL"/>
        </w:rPr>
        <w:t>הממונה</w:t>
      </w:r>
      <w:r>
        <w:rPr>
          <w:rFonts w:ascii="David" w:eastAsia="David" w:hAnsi="David" w:cs="David" w:hint="cs"/>
          <w:rtl/>
          <w:lang w:eastAsia="he-IL"/>
        </w:rPr>
        <w:t xml:space="preserve"> מראש.</w:t>
      </w:r>
    </w:p>
    <w:p w14:paraId="4F9196D8" w14:textId="77777777" w:rsidR="00E17527" w:rsidRDefault="00F33B95" w:rsidP="002D42C4">
      <w:pPr>
        <w:widowControl w:val="0"/>
        <w:adjustRightInd w:val="0"/>
        <w:spacing w:line="360" w:lineRule="auto"/>
        <w:ind w:left="1557"/>
        <w:jc w:val="both"/>
        <w:textAlignment w:val="baseline"/>
        <w:rPr>
          <w:rFonts w:ascii="David" w:eastAsia="David" w:hAnsi="David" w:cs="David"/>
          <w:rtl/>
          <w:lang w:eastAsia="he-IL"/>
        </w:rPr>
      </w:pPr>
      <w:r>
        <w:rPr>
          <w:rFonts w:ascii="David" w:eastAsia="David" w:hAnsi="David" w:cs="David" w:hint="cs"/>
          <w:rtl/>
          <w:lang w:eastAsia="he-IL"/>
        </w:rPr>
        <w:t>בכל יום עיון ישתתפו כ-100 איש.</w:t>
      </w:r>
    </w:p>
    <w:p w14:paraId="1F54C585" w14:textId="77777777" w:rsidR="00E17527" w:rsidRDefault="00F33B95" w:rsidP="002D42C4">
      <w:pPr>
        <w:widowControl w:val="0"/>
        <w:adjustRightInd w:val="0"/>
        <w:spacing w:line="360" w:lineRule="auto"/>
        <w:ind w:left="1557"/>
        <w:jc w:val="both"/>
        <w:textAlignment w:val="baseline"/>
        <w:rPr>
          <w:rFonts w:ascii="David" w:eastAsia="David" w:hAnsi="David" w:cs="David"/>
          <w:rtl/>
          <w:lang w:eastAsia="he-IL"/>
        </w:rPr>
      </w:pPr>
      <w:r>
        <w:rPr>
          <w:rFonts w:ascii="David" w:eastAsia="David" w:hAnsi="David" w:cs="David" w:hint="cs"/>
          <w:rtl/>
          <w:lang w:eastAsia="he-IL"/>
        </w:rPr>
        <w:t xml:space="preserve">מיקום וכיבוד יסופקו על חשבון המשרד. </w:t>
      </w:r>
    </w:p>
    <w:p w14:paraId="122A4C1F" w14:textId="77777777" w:rsidR="00E17527" w:rsidRDefault="00F33B95" w:rsidP="002D42C4">
      <w:pPr>
        <w:widowControl w:val="0"/>
        <w:adjustRightInd w:val="0"/>
        <w:spacing w:line="360" w:lineRule="auto"/>
        <w:ind w:left="1557"/>
        <w:jc w:val="both"/>
        <w:textAlignment w:val="baseline"/>
        <w:rPr>
          <w:rFonts w:ascii="David" w:eastAsia="David" w:hAnsi="David" w:cs="David"/>
          <w:rtl/>
          <w:lang w:eastAsia="he-IL"/>
        </w:rPr>
      </w:pPr>
      <w:r>
        <w:rPr>
          <w:rFonts w:ascii="David" w:eastAsia="David" w:hAnsi="David" w:cs="David" w:hint="cs"/>
          <w:rtl/>
          <w:lang w:eastAsia="he-IL"/>
        </w:rPr>
        <w:t>התשלום עבור רכיב זה ישולם בהתאם לתמחור בהצעת המחיר.</w:t>
      </w:r>
    </w:p>
    <w:p w14:paraId="7BB6FBB4" w14:textId="77777777" w:rsidR="00E17527" w:rsidRDefault="00F33B95" w:rsidP="002D42C4">
      <w:pPr>
        <w:widowControl w:val="0"/>
        <w:adjustRightInd w:val="0"/>
        <w:spacing w:line="360" w:lineRule="auto"/>
        <w:ind w:left="1557"/>
        <w:jc w:val="both"/>
        <w:textAlignment w:val="baseline"/>
        <w:rPr>
          <w:rFonts w:ascii="David" w:eastAsia="David" w:hAnsi="David" w:cs="David"/>
          <w:lang w:eastAsia="he-IL"/>
        </w:rPr>
      </w:pPr>
      <w:r>
        <w:rPr>
          <w:rFonts w:ascii="David" w:eastAsia="David" w:hAnsi="David" w:cs="David" w:hint="cs"/>
          <w:rtl/>
          <w:lang w:eastAsia="he-IL"/>
        </w:rPr>
        <w:t xml:space="preserve">הממונה יהיה רשאי לבקש פחות ימי עיון או יותר, </w:t>
      </w:r>
      <w:r>
        <w:rPr>
          <w:rFonts w:ascii="David" w:eastAsia="David" w:hAnsi="David" w:cs="David" w:hint="cs"/>
          <w:rtl/>
          <w:lang w:eastAsia="he-IL"/>
        </w:rPr>
        <w:t>והכל בהתאם לשיקול דעתו.</w:t>
      </w:r>
    </w:p>
    <w:p w14:paraId="35E31C4E" w14:textId="77777777" w:rsidR="00E17527" w:rsidRPr="00D51B2A" w:rsidRDefault="00F33B95">
      <w:pPr>
        <w:widowControl w:val="0"/>
        <w:numPr>
          <w:ilvl w:val="2"/>
          <w:numId w:val="84"/>
        </w:numPr>
        <w:adjustRightInd w:val="0"/>
        <w:spacing w:line="360" w:lineRule="auto"/>
        <w:ind w:left="1557" w:hanging="630"/>
        <w:jc w:val="both"/>
        <w:textAlignment w:val="baseline"/>
        <w:rPr>
          <w:rFonts w:ascii="David" w:eastAsia="David" w:hAnsi="David" w:cs="David"/>
          <w:rtl/>
          <w:lang w:eastAsia="he-IL"/>
        </w:rPr>
      </w:pPr>
      <w:r w:rsidRPr="00D51B2A">
        <w:rPr>
          <w:rFonts w:ascii="David" w:eastAsia="David" w:hAnsi="David" w:cs="David"/>
          <w:rtl/>
          <w:lang w:eastAsia="he-IL"/>
        </w:rPr>
        <w:t>עבודה כללית ואדמיניסטרטיבית :</w:t>
      </w:r>
    </w:p>
    <w:p w14:paraId="64C1B62C"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Pr>
          <w:rFonts w:ascii="David" w:eastAsia="David" w:hAnsi="David" w:cs="David" w:hint="cs"/>
          <w:rtl/>
          <w:lang w:eastAsia="he-IL"/>
        </w:rPr>
        <w:t>ביצוע</w:t>
      </w:r>
      <w:r w:rsidRPr="00D51B2A">
        <w:rPr>
          <w:rFonts w:ascii="David" w:eastAsia="David" w:hAnsi="David" w:cs="David"/>
          <w:rtl/>
          <w:lang w:eastAsia="he-IL"/>
        </w:rPr>
        <w:t xml:space="preserve"> סקרים, איסוף מידע, והסקת מסקנות בתחום </w:t>
      </w:r>
      <w:r>
        <w:rPr>
          <w:rFonts w:ascii="David" w:eastAsia="David" w:hAnsi="David" w:cs="David" w:hint="cs"/>
          <w:rtl/>
          <w:lang w:eastAsia="he-IL"/>
        </w:rPr>
        <w:t xml:space="preserve">אחריותה המקצועי </w:t>
      </w:r>
      <w:r w:rsidRPr="00D51B2A">
        <w:rPr>
          <w:rFonts w:ascii="David" w:eastAsia="David" w:hAnsi="David" w:cs="David"/>
          <w:rtl/>
          <w:lang w:eastAsia="he-IL"/>
        </w:rPr>
        <w:t>בהתאם לצרכים ובתאום עם הממונה</w:t>
      </w:r>
      <w:r w:rsidR="002D42C4">
        <w:rPr>
          <w:rFonts w:ascii="David" w:eastAsia="David" w:hAnsi="David" w:cs="David" w:hint="cs"/>
          <w:rtl/>
          <w:lang w:eastAsia="he-IL"/>
        </w:rPr>
        <w:t>.</w:t>
      </w:r>
      <w:r w:rsidRPr="00D51B2A">
        <w:rPr>
          <w:rFonts w:ascii="David" w:eastAsia="David" w:hAnsi="David" w:cs="David"/>
          <w:rtl/>
          <w:lang w:eastAsia="he-IL"/>
        </w:rPr>
        <w:t xml:space="preserve"> </w:t>
      </w:r>
    </w:p>
    <w:p w14:paraId="7676AE04"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sidRPr="00D51B2A">
        <w:rPr>
          <w:rFonts w:ascii="David" w:eastAsia="David" w:hAnsi="David" w:cs="David"/>
          <w:rtl/>
          <w:lang w:eastAsia="he-IL"/>
        </w:rPr>
        <w:t>תסייע בכתיבת נהלים</w:t>
      </w:r>
      <w:r w:rsidR="002D42C4">
        <w:rPr>
          <w:rFonts w:ascii="David" w:eastAsia="David" w:hAnsi="David" w:cs="David" w:hint="cs"/>
          <w:rtl/>
          <w:lang w:eastAsia="he-IL"/>
        </w:rPr>
        <w:t>.</w:t>
      </w:r>
    </w:p>
    <w:p w14:paraId="41FECF35"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sidRPr="00D51B2A">
        <w:rPr>
          <w:rFonts w:ascii="David" w:eastAsia="David" w:hAnsi="David" w:cs="David" w:hint="cs"/>
          <w:rtl/>
          <w:lang w:eastAsia="he-IL"/>
        </w:rPr>
        <w:t>ת</w:t>
      </w:r>
      <w:r w:rsidRPr="00D51B2A">
        <w:rPr>
          <w:rFonts w:ascii="David" w:eastAsia="David" w:hAnsi="David" w:cs="David"/>
          <w:rtl/>
          <w:lang w:eastAsia="he-IL"/>
        </w:rPr>
        <w:t>שתת</w:t>
      </w:r>
      <w:r w:rsidRPr="00D51B2A">
        <w:rPr>
          <w:rFonts w:ascii="David" w:eastAsia="David" w:hAnsi="David" w:cs="David" w:hint="cs"/>
          <w:rtl/>
          <w:lang w:eastAsia="he-IL"/>
        </w:rPr>
        <w:t>ף</w:t>
      </w:r>
      <w:r w:rsidRPr="00D51B2A">
        <w:rPr>
          <w:rFonts w:ascii="David" w:eastAsia="David" w:hAnsi="David" w:cs="David"/>
          <w:rtl/>
          <w:lang w:eastAsia="he-IL"/>
        </w:rPr>
        <w:t xml:space="preserve"> בישיבות צוות אזורי / ארצי</w:t>
      </w:r>
      <w:r w:rsidR="002D42C4">
        <w:rPr>
          <w:rFonts w:ascii="David" w:eastAsia="David" w:hAnsi="David" w:cs="David" w:hint="cs"/>
          <w:rtl/>
          <w:lang w:eastAsia="he-IL"/>
        </w:rPr>
        <w:t>.</w:t>
      </w:r>
      <w:r w:rsidRPr="00D51B2A">
        <w:rPr>
          <w:rFonts w:ascii="David" w:eastAsia="David" w:hAnsi="David" w:cs="David"/>
          <w:rtl/>
          <w:lang w:eastAsia="he-IL"/>
        </w:rPr>
        <w:t xml:space="preserve"> </w:t>
      </w:r>
    </w:p>
    <w:p w14:paraId="675FF28D"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Pr>
          <w:rFonts w:ascii="David" w:eastAsia="David" w:hAnsi="David" w:cs="David" w:hint="cs"/>
          <w:rtl/>
          <w:lang w:eastAsia="he-IL"/>
        </w:rPr>
        <w:t>ת</w:t>
      </w:r>
      <w:r w:rsidRPr="00D51B2A">
        <w:rPr>
          <w:rFonts w:ascii="David" w:eastAsia="David" w:hAnsi="David" w:cs="David"/>
          <w:rtl/>
          <w:lang w:eastAsia="he-IL"/>
        </w:rPr>
        <w:t>שתת</w:t>
      </w:r>
      <w:r w:rsidRPr="00D51B2A">
        <w:rPr>
          <w:rFonts w:ascii="David" w:eastAsia="David" w:hAnsi="David" w:cs="David" w:hint="cs"/>
          <w:rtl/>
          <w:lang w:eastAsia="he-IL"/>
        </w:rPr>
        <w:t>ף</w:t>
      </w:r>
      <w:r w:rsidRPr="00D51B2A">
        <w:rPr>
          <w:rFonts w:ascii="David" w:eastAsia="David" w:hAnsi="David" w:cs="David"/>
          <w:rtl/>
          <w:lang w:eastAsia="he-IL"/>
        </w:rPr>
        <w:t xml:space="preserve"> בהשתלמות ייחודית לתחום העיסוק </w:t>
      </w:r>
      <w:r>
        <w:rPr>
          <w:rFonts w:ascii="David" w:eastAsia="David" w:hAnsi="David" w:cs="David" w:hint="cs"/>
          <w:rtl/>
          <w:lang w:eastAsia="he-IL"/>
        </w:rPr>
        <w:t xml:space="preserve">לכל הפחות פעם </w:t>
      </w:r>
      <w:r>
        <w:rPr>
          <w:rFonts w:ascii="David" w:eastAsia="David" w:hAnsi="David" w:cs="David" w:hint="cs"/>
          <w:rtl/>
          <w:lang w:eastAsia="he-IL"/>
        </w:rPr>
        <w:t>בשנתיים, שתורכב מקורסים המוכרים על ידי משרד הבריאות ועל ידי עמותת  דיאטנים "עתיד", ולאחר אישור הקורסים על ידי הממונה.</w:t>
      </w:r>
    </w:p>
    <w:p w14:paraId="66E9044E"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Pr>
          <w:rFonts w:ascii="David" w:eastAsia="David" w:hAnsi="David" w:cs="David" w:hint="cs"/>
          <w:rtl/>
          <w:lang w:eastAsia="he-IL"/>
        </w:rPr>
        <w:t xml:space="preserve">במידת הצורך, </w:t>
      </w:r>
      <w:r w:rsidRPr="00D51B2A">
        <w:rPr>
          <w:rFonts w:ascii="David" w:eastAsia="David" w:hAnsi="David" w:cs="David"/>
          <w:rtl/>
          <w:lang w:eastAsia="he-IL"/>
        </w:rPr>
        <w:t>הדרכות והנחיות חודשיות לסטודנטים לתזונה בהכשרה מעשית או הדרכת חשיפה לתחו</w:t>
      </w:r>
      <w:r>
        <w:rPr>
          <w:rFonts w:ascii="David" w:eastAsia="David" w:hAnsi="David" w:cs="David" w:hint="cs"/>
          <w:rtl/>
          <w:lang w:eastAsia="he-IL"/>
        </w:rPr>
        <w:t>מי עניין בתחום עבודתה</w:t>
      </w:r>
      <w:r w:rsidRPr="00D51B2A">
        <w:rPr>
          <w:rFonts w:ascii="David" w:eastAsia="David" w:hAnsi="David" w:cs="David"/>
          <w:rtl/>
          <w:lang w:eastAsia="he-IL"/>
        </w:rPr>
        <w:t>.</w:t>
      </w:r>
    </w:p>
    <w:p w14:paraId="1457128F" w14:textId="77777777" w:rsidR="00E17527" w:rsidRPr="00D51B2A" w:rsidRDefault="00F33B95">
      <w:pPr>
        <w:widowControl w:val="0"/>
        <w:numPr>
          <w:ilvl w:val="2"/>
          <w:numId w:val="84"/>
        </w:numPr>
        <w:adjustRightInd w:val="0"/>
        <w:spacing w:line="360" w:lineRule="auto"/>
        <w:ind w:left="1557" w:hanging="630"/>
        <w:jc w:val="both"/>
        <w:textAlignment w:val="baseline"/>
        <w:rPr>
          <w:rFonts w:ascii="David" w:eastAsia="David" w:hAnsi="David" w:cs="David"/>
          <w:rtl/>
          <w:lang w:eastAsia="he-IL"/>
        </w:rPr>
      </w:pPr>
      <w:r w:rsidRPr="00D51B2A">
        <w:rPr>
          <w:rFonts w:ascii="David" w:eastAsia="David" w:hAnsi="David" w:cs="David"/>
          <w:rtl/>
          <w:lang w:eastAsia="he-IL"/>
        </w:rPr>
        <w:t>הפקת דו"חות:</w:t>
      </w:r>
    </w:p>
    <w:p w14:paraId="6B6FB2D7"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sidRPr="00D51B2A">
        <w:rPr>
          <w:rFonts w:ascii="David" w:eastAsia="David" w:hAnsi="David" w:cs="David"/>
          <w:rtl/>
          <w:lang w:eastAsia="he-IL"/>
        </w:rPr>
        <w:t>דיאטנית תגיש תכני</w:t>
      </w:r>
      <w:r w:rsidRPr="00D51B2A">
        <w:rPr>
          <w:rFonts w:ascii="David" w:eastAsia="David" w:hAnsi="David" w:cs="David"/>
          <w:rtl/>
          <w:lang w:eastAsia="he-IL"/>
        </w:rPr>
        <w:t xml:space="preserve">ת עבודה לפחות פעם ברבעון </w:t>
      </w:r>
      <w:r w:rsidR="002D42C4">
        <w:rPr>
          <w:rFonts w:ascii="David" w:eastAsia="David" w:hAnsi="David" w:cs="David" w:hint="cs"/>
          <w:rtl/>
          <w:lang w:eastAsia="he-IL"/>
        </w:rPr>
        <w:t>לממונה</w:t>
      </w:r>
      <w:r w:rsidRPr="00D51B2A">
        <w:rPr>
          <w:rFonts w:ascii="David" w:eastAsia="David" w:hAnsi="David" w:cs="David"/>
          <w:rtl/>
          <w:lang w:eastAsia="he-IL"/>
        </w:rPr>
        <w:t>. דוח יוגש עד היום ה-25 לחודש הקודם.</w:t>
      </w:r>
    </w:p>
    <w:p w14:paraId="372CD978"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sidRPr="00D51B2A">
        <w:rPr>
          <w:rFonts w:ascii="David" w:eastAsia="David" w:hAnsi="David" w:cs="David"/>
          <w:rtl/>
          <w:lang w:eastAsia="he-IL"/>
        </w:rPr>
        <w:t xml:space="preserve">דיאטנית תגיש תכנית עבודה שנתי </w:t>
      </w:r>
      <w:r w:rsidR="002D42C4">
        <w:rPr>
          <w:rFonts w:ascii="David" w:eastAsia="David" w:hAnsi="David" w:cs="David" w:hint="cs"/>
          <w:rtl/>
          <w:lang w:eastAsia="he-IL"/>
        </w:rPr>
        <w:t>לממונה</w:t>
      </w:r>
      <w:r w:rsidRPr="00D51B2A">
        <w:rPr>
          <w:rFonts w:ascii="David" w:eastAsia="David" w:hAnsi="David" w:cs="David"/>
          <w:rtl/>
          <w:lang w:eastAsia="he-IL"/>
        </w:rPr>
        <w:t>. דוח יוגש עד 25 לדצמבר של שנה קודמת.</w:t>
      </w:r>
    </w:p>
    <w:p w14:paraId="4E9F91B5"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sidRPr="00D51B2A">
        <w:rPr>
          <w:rFonts w:ascii="David" w:eastAsia="David" w:hAnsi="David" w:cs="David"/>
          <w:rtl/>
          <w:lang w:eastAsia="he-IL"/>
        </w:rPr>
        <w:t xml:space="preserve">דיאטנית תגיש דו"ח פעילות חודשי </w:t>
      </w:r>
      <w:r w:rsidR="002D42C4">
        <w:rPr>
          <w:rFonts w:ascii="David" w:eastAsia="David" w:hAnsi="David" w:cs="David" w:hint="cs"/>
          <w:rtl/>
          <w:lang w:eastAsia="he-IL"/>
        </w:rPr>
        <w:t>לממונה</w:t>
      </w:r>
      <w:r w:rsidRPr="00D51B2A">
        <w:rPr>
          <w:rFonts w:ascii="David" w:eastAsia="David" w:hAnsi="David" w:cs="David"/>
          <w:rtl/>
          <w:lang w:eastAsia="he-IL"/>
        </w:rPr>
        <w:t xml:space="preserve"> עד ליום ה-חמישי לחודש העוקב. </w:t>
      </w:r>
    </w:p>
    <w:p w14:paraId="5AA5A0AC"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sidRPr="00D51B2A">
        <w:rPr>
          <w:rFonts w:ascii="David" w:eastAsia="David" w:hAnsi="David" w:cs="David"/>
          <w:rtl/>
          <w:lang w:eastAsia="he-IL"/>
        </w:rPr>
        <w:t>דו"ח הפעילות יכלול פירוט של הפעילויות שבוצעו ב</w:t>
      </w:r>
      <w:r w:rsidRPr="00D51B2A">
        <w:rPr>
          <w:rFonts w:ascii="David" w:eastAsia="David" w:hAnsi="David" w:cs="David"/>
          <w:rtl/>
          <w:lang w:eastAsia="he-IL"/>
        </w:rPr>
        <w:t>כל יום עבודה ומיקום הפעילות.</w:t>
      </w:r>
    </w:p>
    <w:p w14:paraId="1F11D11C" w14:textId="77777777" w:rsidR="00E17527" w:rsidRPr="00D51B2A" w:rsidRDefault="00F33B95">
      <w:pPr>
        <w:widowControl w:val="0"/>
        <w:numPr>
          <w:ilvl w:val="3"/>
          <w:numId w:val="84"/>
        </w:numPr>
        <w:adjustRightInd w:val="0"/>
        <w:spacing w:line="360" w:lineRule="auto"/>
        <w:ind w:left="2547" w:hanging="900"/>
        <w:jc w:val="both"/>
        <w:textAlignment w:val="baseline"/>
        <w:rPr>
          <w:rFonts w:ascii="David" w:eastAsia="David" w:hAnsi="David" w:cs="David"/>
          <w:rtl/>
          <w:lang w:eastAsia="he-IL"/>
        </w:rPr>
      </w:pPr>
      <w:r w:rsidRPr="00D51B2A">
        <w:rPr>
          <w:rFonts w:ascii="David" w:eastAsia="David" w:hAnsi="David" w:cs="David"/>
          <w:rtl/>
          <w:lang w:eastAsia="he-IL"/>
        </w:rPr>
        <w:t>דו"ח מסכם שנתי יוגש עד 10 לינואר של שנה הבאה.</w:t>
      </w:r>
    </w:p>
    <w:p w14:paraId="098FE4DC" w14:textId="77777777" w:rsidR="00E17527" w:rsidRPr="00D51B2A" w:rsidRDefault="00F33B95">
      <w:pPr>
        <w:widowControl w:val="0"/>
        <w:numPr>
          <w:ilvl w:val="2"/>
          <w:numId w:val="84"/>
        </w:numPr>
        <w:adjustRightInd w:val="0"/>
        <w:spacing w:line="360" w:lineRule="auto"/>
        <w:ind w:left="1557" w:hanging="630"/>
        <w:jc w:val="both"/>
        <w:textAlignment w:val="baseline"/>
        <w:rPr>
          <w:rFonts w:ascii="David" w:eastAsia="David" w:hAnsi="David" w:cs="David"/>
          <w:rtl/>
          <w:lang w:eastAsia="he-IL"/>
        </w:rPr>
      </w:pPr>
      <w:r w:rsidRPr="00D51B2A">
        <w:rPr>
          <w:rFonts w:ascii="David" w:eastAsia="David" w:hAnsi="David" w:cs="David"/>
          <w:rtl/>
          <w:lang w:eastAsia="he-IL"/>
        </w:rPr>
        <w:t>תבצע תפקידים נוספים בתחום המקצועי, על-פי הנחיות הממונה.</w:t>
      </w:r>
    </w:p>
    <w:p w14:paraId="704B7C8C" w14:textId="77777777" w:rsidR="00680FC2" w:rsidRDefault="00680FC2" w:rsidP="002D42C4">
      <w:pPr>
        <w:widowControl w:val="0"/>
        <w:adjustRightInd w:val="0"/>
        <w:spacing w:line="360" w:lineRule="atLeast"/>
        <w:jc w:val="both"/>
        <w:textAlignment w:val="baseline"/>
        <w:rPr>
          <w:rFonts w:ascii="David" w:eastAsia="David" w:hAnsi="David" w:cs="David"/>
          <w:lang w:eastAsia="he-IL"/>
        </w:rPr>
      </w:pPr>
    </w:p>
    <w:p w14:paraId="1AF602A5" w14:textId="77777777" w:rsidR="00F96E04" w:rsidRPr="00E0309B" w:rsidRDefault="00F96E04" w:rsidP="00E0309B">
      <w:pPr>
        <w:rPr>
          <w:sz w:val="28"/>
          <w:szCs w:val="28"/>
          <w:rtl/>
        </w:rPr>
      </w:pPr>
    </w:p>
    <w:p w14:paraId="6AD02A1D" w14:textId="77777777" w:rsidR="00291E4E" w:rsidRPr="00E0309B" w:rsidRDefault="00F33B95" w:rsidP="00E0309B">
      <w:pPr>
        <w:rPr>
          <w:rtl/>
        </w:rPr>
      </w:pPr>
      <w:bookmarkStart w:id="475" w:name="html_ContactAddDetails2"/>
      <w:bookmarkEnd w:id="475"/>
      <w:r w:rsidRPr="00E0309B">
        <w:rPr>
          <w:rtl/>
        </w:rPr>
        <w:t xml:space="preserve"> </w:t>
      </w:r>
    </w:p>
    <w:p w14:paraId="4EEC80E3" w14:textId="77777777" w:rsidR="00CC5E12" w:rsidRPr="000E2A01" w:rsidRDefault="00CC5E12" w:rsidP="00E0309B">
      <w:pPr>
        <w:rPr>
          <w:rtl/>
        </w:rPr>
      </w:pPr>
      <w:bookmarkStart w:id="476" w:name="show_isNotTechnicalDetails"/>
      <w:bookmarkEnd w:id="472"/>
    </w:p>
    <w:p w14:paraId="62196319" w14:textId="77777777" w:rsidR="00181A75" w:rsidRPr="00E0309B" w:rsidRDefault="00181A75" w:rsidP="00E0309B">
      <w:pPr>
        <w:rPr>
          <w:rtl/>
        </w:rPr>
      </w:pPr>
      <w:bookmarkStart w:id="477" w:name="html_TechnicalAddDetails2"/>
      <w:bookmarkEnd w:id="477"/>
    </w:p>
    <w:p w14:paraId="02FB9FBC" w14:textId="77777777" w:rsidR="00CC5E12" w:rsidRPr="00E0309B" w:rsidRDefault="00CC5E12" w:rsidP="00E0309B">
      <w:pPr>
        <w:rPr>
          <w:rtl/>
        </w:rPr>
      </w:pPr>
      <w:bookmarkStart w:id="478" w:name="add_technicalFile2"/>
      <w:bookmarkEnd w:id="478"/>
    </w:p>
    <w:bookmarkEnd w:id="476"/>
    <w:p w14:paraId="0A2BA71F" w14:textId="77777777" w:rsidR="0044770C" w:rsidRPr="00E0309B" w:rsidRDefault="00F33B95" w:rsidP="00E0309B">
      <w:pPr>
        <w:rPr>
          <w:rtl/>
        </w:rPr>
      </w:pPr>
      <w:r w:rsidRPr="000E2A01">
        <w:rPr>
          <w:rtl/>
        </w:rPr>
        <w:br w:type="page"/>
      </w:r>
    </w:p>
    <w:bookmarkEnd w:id="473"/>
    <w:p w14:paraId="47B7101A" w14:textId="77777777" w:rsidR="00E4029F" w:rsidRDefault="00E4029F" w:rsidP="006A4395">
      <w:pPr>
        <w:tabs>
          <w:tab w:val="left" w:pos="5645"/>
        </w:tabs>
        <w:rPr>
          <w:rFonts w:ascii="David" w:hAnsi="David" w:cs="David"/>
          <w:b/>
          <w:bCs/>
          <w:sz w:val="40"/>
          <w:szCs w:val="40"/>
          <w:rtl/>
        </w:rPr>
      </w:pPr>
    </w:p>
    <w:p w14:paraId="54F19CFC" w14:textId="77777777" w:rsidR="00024056" w:rsidRPr="002F1CE5" w:rsidRDefault="00F33B95" w:rsidP="0057259E">
      <w:pPr>
        <w:pStyle w:val="afffffff9"/>
        <w:rPr>
          <w:rtl/>
        </w:rPr>
      </w:pPr>
      <w:bookmarkStart w:id="479" w:name="_Toc256000236"/>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79"/>
    </w:p>
    <w:p w14:paraId="54206183" w14:textId="77777777" w:rsidR="00024056" w:rsidRDefault="00024056" w:rsidP="002D7789">
      <w:pPr>
        <w:rPr>
          <w:rFonts w:ascii="David" w:hAnsi="David" w:cs="David"/>
          <w:b/>
          <w:bCs/>
          <w:sz w:val="32"/>
          <w:szCs w:val="32"/>
          <w:u w:val="single"/>
          <w:rtl/>
        </w:rPr>
      </w:pPr>
    </w:p>
    <w:p w14:paraId="7949C2FE"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1DCA7366" w14:textId="77777777" w:rsidR="00DD1BFE" w:rsidRPr="002F1CE5" w:rsidRDefault="00F33B9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p w14:paraId="7AB9E3E5"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868D236"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8552B91" w14:textId="77777777" w:rsidR="0009150A" w:rsidRPr="007C5B4C" w:rsidRDefault="00F33B95"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76756497" w14:textId="7DEDBE28" w:rsidR="0009150A" w:rsidRPr="007C5B4C" w:rsidRDefault="00475EC2" w:rsidP="0000256D">
      <w:pPr>
        <w:pStyle w:val="1c"/>
        <w:widowControl w:val="0"/>
        <w:numPr>
          <w:ilvl w:val="12"/>
          <w:numId w:val="0"/>
        </w:numPr>
        <w:tabs>
          <w:tab w:val="right" w:pos="8487"/>
        </w:tabs>
        <w:spacing w:line="360" w:lineRule="auto"/>
        <w:ind w:left="-18" w:firstLine="18"/>
        <w:jc w:val="center"/>
        <w:rPr>
          <w:rFonts w:cs="David"/>
          <w:rtl/>
        </w:rPr>
      </w:pPr>
      <w:r>
        <w:rPr>
          <w:rFonts w:cs="David" w:hint="cs"/>
          <w:rtl/>
        </w:rPr>
        <w:t>משרד הבריאות</w:t>
      </w:r>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10A0EC12" w14:textId="77777777" w:rsidR="0009150A" w:rsidRPr="007C5B4C" w:rsidRDefault="00F33B9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88D21B8" w14:textId="77777777" w:rsidR="0009150A" w:rsidRPr="007C5B4C" w:rsidRDefault="00F33B95" w:rsidP="0007721F">
      <w:pPr>
        <w:pStyle w:val="af7"/>
        <w:widowControl w:val="0"/>
        <w:spacing w:line="360" w:lineRule="auto"/>
        <w:jc w:val="center"/>
        <w:rPr>
          <w:rFonts w:cs="David"/>
          <w:b/>
          <w:bCs/>
          <w:rtl/>
        </w:rPr>
      </w:pPr>
      <w:r w:rsidRPr="007C5B4C">
        <w:rPr>
          <w:rFonts w:cs="David"/>
          <w:b/>
          <w:bCs/>
          <w:rtl/>
        </w:rPr>
        <w:t>ל ב י ן</w:t>
      </w:r>
    </w:p>
    <w:p w14:paraId="295345A5" w14:textId="77777777" w:rsidR="0009150A" w:rsidRPr="007C5B4C" w:rsidRDefault="00F33B9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AA38E73" w14:textId="77777777" w:rsidR="0009150A" w:rsidRPr="007C5B4C" w:rsidRDefault="00F33B95" w:rsidP="0009150A">
      <w:pPr>
        <w:pStyle w:val="af7"/>
        <w:widowControl w:val="0"/>
        <w:spacing w:line="360" w:lineRule="auto"/>
        <w:jc w:val="center"/>
        <w:rPr>
          <w:rFonts w:cs="David"/>
          <w:rtl/>
        </w:rPr>
      </w:pPr>
      <w:r w:rsidRPr="007C5B4C">
        <w:rPr>
          <w:rFonts w:cs="David"/>
          <w:rtl/>
        </w:rPr>
        <w:t>מכתובת ________________________________</w:t>
      </w:r>
    </w:p>
    <w:p w14:paraId="6F9CC4DD" w14:textId="77777777" w:rsidR="0009150A" w:rsidRPr="007C5B4C" w:rsidRDefault="00F33B9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C39527C" w14:textId="77777777" w:rsidR="0009150A" w:rsidRPr="007C5B4C" w:rsidRDefault="00F33B9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E1E572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D0279F7" w14:textId="77777777" w:rsidR="0009150A" w:rsidRPr="007C5B4C" w:rsidRDefault="00F33B95"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80" w:name="TenderNumber_10"/>
      <w:r w:rsidR="006928F7">
        <w:rPr>
          <w:rFonts w:cs="David" w:hint="cs"/>
          <w:rtl/>
        </w:rPr>
        <w:t>10/2024</w:t>
      </w:r>
      <w:bookmarkEnd w:id="480"/>
      <w:r w:rsidR="006928F7">
        <w:rPr>
          <w:rFonts w:cs="David" w:hint="cs"/>
          <w:rtl/>
        </w:rPr>
        <w:t xml:space="preserve"> ל</w:t>
      </w:r>
      <w:bookmarkStart w:id="481" w:name="TenderDesc_7"/>
      <w:r w:rsidR="007753CA" w:rsidRPr="00FC489F">
        <w:rPr>
          <w:rFonts w:cs="David"/>
          <w:rtl/>
        </w:rPr>
        <w:t xml:space="preserve">מתן שירותי ייעוץ וליווי תזונתי עבור מערך שיקום בקהילה בריאות הנפש    </w:t>
      </w:r>
      <w:bookmarkEnd w:id="48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30DC9E2" w14:textId="77777777" w:rsidR="0009150A" w:rsidRPr="007C5B4C" w:rsidRDefault="00F33B9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82" w:name="show_IsSherut_5"/>
      <w:r w:rsidRPr="007C5B4C">
        <w:rPr>
          <w:rFonts w:cs="David"/>
          <w:rtl/>
        </w:rPr>
        <w:t>השירות</w:t>
      </w:r>
      <w:r w:rsidR="00B66033">
        <w:rPr>
          <w:rFonts w:cs="David" w:hint="cs"/>
          <w:rtl/>
        </w:rPr>
        <w:t>ים</w:t>
      </w:r>
      <w:bookmarkEnd w:id="48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3068BB6" w14:textId="77777777" w:rsidR="0009150A" w:rsidRPr="007C5B4C" w:rsidRDefault="00F33B9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6D2AB03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9B627F0" w14:textId="77777777" w:rsidR="0009150A" w:rsidRPr="007C5B4C" w:rsidRDefault="00F33B9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C26D775" w14:textId="77777777" w:rsidR="0009150A" w:rsidRPr="00973BC2" w:rsidRDefault="00F33B95">
      <w:pPr>
        <w:pStyle w:val="1-0"/>
        <w:numPr>
          <w:ilvl w:val="0"/>
          <w:numId w:val="70"/>
        </w:numPr>
        <w:rPr>
          <w:sz w:val="32"/>
          <w:szCs w:val="32"/>
          <w:rtl/>
        </w:rPr>
      </w:pPr>
      <w:bookmarkStart w:id="483" w:name="_Toc256000237"/>
      <w:bookmarkStart w:id="484" w:name="_Toc44931959"/>
      <w:bookmarkStart w:id="485" w:name="_Toc44932046"/>
      <w:r w:rsidRPr="00973BC2">
        <w:rPr>
          <w:sz w:val="32"/>
          <w:szCs w:val="32"/>
          <w:rtl/>
        </w:rPr>
        <w:t>כללי</w:t>
      </w:r>
      <w:bookmarkEnd w:id="483"/>
      <w:bookmarkEnd w:id="484"/>
      <w:bookmarkEnd w:id="485"/>
    </w:p>
    <w:p w14:paraId="7924A953" w14:textId="77777777" w:rsidR="00715DCD" w:rsidRPr="007B01DE" w:rsidRDefault="00F33B95"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E80BEE1" w14:textId="77777777" w:rsidR="00715DCD" w:rsidRPr="007B01DE" w:rsidRDefault="00F33B95"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7C277C9A" w14:textId="77777777" w:rsidR="00715DCD" w:rsidRDefault="00F33B95"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11E408FF" w14:textId="77777777" w:rsidR="00715DCD" w:rsidRDefault="00F33B95" w:rsidP="00A0392D">
      <w:pPr>
        <w:pStyle w:val="3-"/>
      </w:pPr>
      <w:bookmarkStart w:id="486" w:name="show_nispach14"/>
      <w:r w:rsidRPr="006C3504">
        <w:rPr>
          <w:rFonts w:hint="cs"/>
          <w:b/>
          <w:bCs/>
          <w:rtl/>
        </w:rPr>
        <w:t xml:space="preserve">נספח </w:t>
      </w:r>
      <w:bookmarkStart w:id="487" w:name="nispach14"/>
      <w:r w:rsidRPr="006C3504">
        <w:rPr>
          <w:rFonts w:hint="cs"/>
          <w:b/>
          <w:bCs/>
          <w:rtl/>
        </w:rPr>
        <w:t>ג</w:t>
      </w:r>
      <w:bookmarkEnd w:id="487"/>
      <w:r w:rsidRPr="006C3504">
        <w:rPr>
          <w:rFonts w:hint="cs"/>
          <w:b/>
          <w:bCs/>
          <w:rtl/>
        </w:rPr>
        <w:t xml:space="preserve">' </w:t>
      </w:r>
      <w:r>
        <w:rPr>
          <w:rtl/>
        </w:rPr>
        <w:t>–</w:t>
      </w:r>
      <w:r>
        <w:rPr>
          <w:rFonts w:hint="cs"/>
          <w:rtl/>
        </w:rPr>
        <w:t xml:space="preserve"> ערבות ביצוע;</w:t>
      </w:r>
      <w:bookmarkEnd w:id="486"/>
    </w:p>
    <w:p w14:paraId="7439EB96" w14:textId="77777777" w:rsidR="00715DCD" w:rsidRDefault="00F33B95" w:rsidP="00A0392D">
      <w:pPr>
        <w:pStyle w:val="3-"/>
      </w:pPr>
      <w:bookmarkStart w:id="488" w:name="show_nispach15_1"/>
      <w:r w:rsidRPr="006C3504">
        <w:rPr>
          <w:rFonts w:hint="cs"/>
          <w:b/>
          <w:bCs/>
          <w:rtl/>
        </w:rPr>
        <w:t xml:space="preserve">נספח </w:t>
      </w:r>
      <w:bookmarkStart w:id="489" w:name="nispach15"/>
      <w:r w:rsidRPr="006C3504">
        <w:rPr>
          <w:rFonts w:hint="cs"/>
          <w:b/>
          <w:bCs/>
          <w:rtl/>
        </w:rPr>
        <w:t>ד</w:t>
      </w:r>
      <w:bookmarkEnd w:id="489"/>
      <w:r w:rsidRPr="006C3504">
        <w:rPr>
          <w:rFonts w:hint="cs"/>
          <w:b/>
          <w:bCs/>
          <w:rtl/>
        </w:rPr>
        <w:t xml:space="preserve">' </w:t>
      </w:r>
      <w:r>
        <w:rPr>
          <w:rtl/>
        </w:rPr>
        <w:t>–</w:t>
      </w:r>
      <w:r>
        <w:rPr>
          <w:rFonts w:hint="cs"/>
          <w:rtl/>
        </w:rPr>
        <w:t>ביטוח;</w:t>
      </w:r>
      <w:bookmarkEnd w:id="488"/>
    </w:p>
    <w:p w14:paraId="6D0FC83C" w14:textId="77777777" w:rsidR="00715DCD" w:rsidRDefault="00F33B95" w:rsidP="00A0392D">
      <w:pPr>
        <w:pStyle w:val="3-"/>
      </w:pPr>
      <w:r w:rsidRPr="006C3504">
        <w:rPr>
          <w:rFonts w:hint="cs"/>
          <w:b/>
          <w:bCs/>
          <w:rtl/>
        </w:rPr>
        <w:t xml:space="preserve">נספח </w:t>
      </w:r>
      <w:bookmarkStart w:id="490" w:name="nispach16"/>
      <w:r w:rsidRPr="006C3504">
        <w:rPr>
          <w:rFonts w:hint="cs"/>
          <w:b/>
          <w:bCs/>
          <w:rtl/>
        </w:rPr>
        <w:t>ה</w:t>
      </w:r>
      <w:bookmarkEnd w:id="490"/>
      <w:r w:rsidRPr="006C3504">
        <w:rPr>
          <w:rFonts w:hint="cs"/>
          <w:b/>
          <w:bCs/>
          <w:rtl/>
        </w:rPr>
        <w:t xml:space="preserve">' </w:t>
      </w:r>
      <w:r>
        <w:rPr>
          <w:rtl/>
        </w:rPr>
        <w:t>–</w:t>
      </w:r>
      <w:r>
        <w:rPr>
          <w:rFonts w:hint="cs"/>
          <w:rtl/>
        </w:rPr>
        <w:t xml:space="preserve"> נספח סודיות והיעדר ניגוד עניינים; </w:t>
      </w:r>
    </w:p>
    <w:p w14:paraId="1181919F" w14:textId="77777777" w:rsidR="00FF3FEF" w:rsidRDefault="00F33B95" w:rsidP="00A0392D">
      <w:pPr>
        <w:pStyle w:val="3-"/>
        <w:rPr>
          <w:b/>
          <w:bCs/>
        </w:rPr>
      </w:pPr>
      <w:bookmarkStart w:id="491" w:name="show_IsHatzmadatTmura"/>
      <w:r w:rsidRPr="00FF3FEF">
        <w:rPr>
          <w:rFonts w:hint="cs"/>
          <w:b/>
          <w:bCs/>
          <w:rtl/>
        </w:rPr>
        <w:t xml:space="preserve">נספח </w:t>
      </w:r>
      <w:bookmarkStart w:id="492" w:name="nispach17_2"/>
      <w:r w:rsidRPr="00FF3FEF">
        <w:rPr>
          <w:rFonts w:hint="cs"/>
          <w:b/>
          <w:bCs/>
          <w:rtl/>
        </w:rPr>
        <w:t>ו</w:t>
      </w:r>
      <w:bookmarkEnd w:id="49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91"/>
    </w:p>
    <w:p w14:paraId="32BC42ED" w14:textId="77777777" w:rsidR="002D7B6A" w:rsidRPr="00490446" w:rsidRDefault="00F33B95" w:rsidP="00A0392D">
      <w:pPr>
        <w:pStyle w:val="3-"/>
        <w:rPr>
          <w:b/>
          <w:bCs/>
          <w:rtl/>
        </w:rPr>
      </w:pPr>
      <w:bookmarkStart w:id="493" w:name="show_nispach18_1"/>
      <w:bookmarkStart w:id="494" w:name="show_isNotCyberDetailsOrAttach"/>
      <w:r>
        <w:rPr>
          <w:rFonts w:hint="cs"/>
          <w:b/>
          <w:bCs/>
          <w:rtl/>
        </w:rPr>
        <w:t xml:space="preserve">נספח </w:t>
      </w:r>
      <w:bookmarkStart w:id="495" w:name="nispach18_2"/>
      <w:r>
        <w:rPr>
          <w:rFonts w:hint="cs"/>
          <w:b/>
          <w:bCs/>
          <w:rtl/>
        </w:rPr>
        <w:t>ז</w:t>
      </w:r>
      <w:bookmarkEnd w:id="495"/>
      <w:r>
        <w:rPr>
          <w:rFonts w:hint="cs"/>
          <w:b/>
          <w:bCs/>
          <w:rtl/>
        </w:rPr>
        <w:t xml:space="preserve">' </w:t>
      </w:r>
      <w:r>
        <w:rPr>
          <w:b/>
          <w:bCs/>
          <w:rtl/>
        </w:rPr>
        <w:t>–</w:t>
      </w:r>
      <w:r>
        <w:rPr>
          <w:rFonts w:hint="cs"/>
          <w:b/>
          <w:bCs/>
          <w:rtl/>
        </w:rPr>
        <w:t xml:space="preserve"> </w:t>
      </w:r>
      <w:r>
        <w:rPr>
          <w:rFonts w:hint="cs"/>
          <w:rtl/>
        </w:rPr>
        <w:t>נספח סייבר ואבטחת מידע;</w:t>
      </w:r>
      <w:bookmarkEnd w:id="493"/>
    </w:p>
    <w:bookmarkEnd w:id="494"/>
    <w:p w14:paraId="7B60407B" w14:textId="77777777" w:rsidR="008F04C2" w:rsidRPr="007A2625" w:rsidRDefault="00F33B95" w:rsidP="00973BC2">
      <w:pPr>
        <w:pStyle w:val="2-0"/>
      </w:pPr>
      <w:r w:rsidRPr="007A2625">
        <w:rPr>
          <w:rFonts w:hint="cs"/>
          <w:rtl/>
        </w:rPr>
        <w:t xml:space="preserve">בנוסף מסמכי המכרז והבהרות למכרז שפורסמו </w:t>
      </w:r>
      <w:hyperlink r:id="rId22"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3696AC57" w14:textId="77777777" w:rsidR="0009150A" w:rsidRPr="004765F5" w:rsidRDefault="00F33B9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D5E509C" w14:textId="77777777" w:rsidR="00715DCD" w:rsidRPr="004765F5" w:rsidRDefault="00F33B95"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w:t>
      </w:r>
      <w:r w:rsidRPr="004765F5">
        <w:rPr>
          <w:rFonts w:hint="cs"/>
          <w:rtl/>
        </w:rPr>
        <w:t>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64743B1" w14:textId="77777777" w:rsidR="0009150A" w:rsidRPr="00973BC2" w:rsidRDefault="00F33B95" w:rsidP="0057259E">
      <w:pPr>
        <w:pStyle w:val="1-0"/>
        <w:rPr>
          <w:sz w:val="32"/>
          <w:szCs w:val="32"/>
          <w:rtl/>
        </w:rPr>
      </w:pPr>
      <w:bookmarkStart w:id="496" w:name="_Toc256000238"/>
      <w:bookmarkStart w:id="497" w:name="_Toc44931960"/>
      <w:bookmarkStart w:id="498" w:name="_Toc44932047"/>
      <w:r w:rsidRPr="00973BC2">
        <w:rPr>
          <w:rFonts w:hint="cs"/>
          <w:sz w:val="32"/>
          <w:szCs w:val="32"/>
          <w:rtl/>
        </w:rPr>
        <w:t>היקף ו</w:t>
      </w:r>
      <w:r w:rsidR="0053411D" w:rsidRPr="00973BC2">
        <w:rPr>
          <w:rFonts w:hint="cs"/>
          <w:sz w:val="32"/>
          <w:szCs w:val="32"/>
          <w:rtl/>
        </w:rPr>
        <w:t>תקופת ההתקשרות</w:t>
      </w:r>
      <w:bookmarkEnd w:id="496"/>
      <w:bookmarkEnd w:id="497"/>
      <w:bookmarkEnd w:id="498"/>
    </w:p>
    <w:p w14:paraId="66FCC107" w14:textId="77777777" w:rsidR="009B4E94" w:rsidRDefault="00F33B95" w:rsidP="00973BC2">
      <w:pPr>
        <w:pStyle w:val="2-0"/>
      </w:pPr>
      <w:bookmarkStart w:id="499"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500" w:name="BaseConnectionPeriod_3"/>
      <w:r w:rsidR="002A6F38" w:rsidRPr="00FD22C7">
        <w:rPr>
          <w:rtl/>
        </w:rPr>
        <w:t>12</w:t>
      </w:r>
      <w:bookmarkEnd w:id="500"/>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501"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502" w:name="OptionConnectionPeriod_3"/>
      <w:r w:rsidR="002A6F38" w:rsidRPr="00FD22C7">
        <w:rPr>
          <w:rtl/>
        </w:rPr>
        <w:t>48</w:t>
      </w:r>
      <w:bookmarkEnd w:id="502"/>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501"/>
      <w:r w:rsidRPr="00FD22C7">
        <w:rPr>
          <w:rtl/>
        </w:rPr>
        <w:t>.</w:t>
      </w:r>
      <w:r w:rsidR="004D4053" w:rsidRPr="00FD22C7">
        <w:rPr>
          <w:rtl/>
        </w:rPr>
        <w:t xml:space="preserve">  </w:t>
      </w:r>
    </w:p>
    <w:p w14:paraId="7F39ED3B" w14:textId="77777777" w:rsidR="00C37902" w:rsidRPr="006E3EE7" w:rsidRDefault="00C37902" w:rsidP="00C37902">
      <w:pPr>
        <w:pStyle w:val="2-0"/>
        <w:rPr>
          <w:rtl/>
        </w:rPr>
      </w:pPr>
      <w:r>
        <w:rPr>
          <w:rtl/>
        </w:rPr>
        <w:t>מבלי לפגוע ביתר הוראות המכרז וההסכם, המזמין רשאי לסיים את תקופת ההתקשרות מכל סיבה, בהודעה מראש של 45 ימים</w:t>
      </w:r>
      <w:r>
        <w:rPr>
          <w:rFonts w:hint="cs"/>
          <w:rtl/>
        </w:rPr>
        <w:t>.</w:t>
      </w:r>
    </w:p>
    <w:bookmarkEnd w:id="499"/>
    <w:p w14:paraId="098620AF" w14:textId="77777777" w:rsidR="009E2681" w:rsidRDefault="00F33B95" w:rsidP="00973BC2">
      <w:pPr>
        <w:pStyle w:val="2-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503" w:name="show_optionConnectionPeriod_4"/>
      <w:bookmarkEnd w:id="503"/>
      <w:r>
        <w:rPr>
          <w:rFonts w:hint="cs"/>
          <w:rtl/>
        </w:rPr>
        <w:t xml:space="preserve"> </w:t>
      </w:r>
    </w:p>
    <w:p w14:paraId="79A085B4" w14:textId="77777777" w:rsidR="0009150A" w:rsidRPr="00973BC2" w:rsidRDefault="00F33B95" w:rsidP="0057259E">
      <w:pPr>
        <w:pStyle w:val="1-0"/>
        <w:rPr>
          <w:sz w:val="32"/>
          <w:szCs w:val="32"/>
          <w:rtl/>
        </w:rPr>
      </w:pPr>
      <w:bookmarkStart w:id="504" w:name="_Toc256000239"/>
      <w:bookmarkStart w:id="505" w:name="_Toc44931961"/>
      <w:bookmarkStart w:id="506" w:name="_Toc44932048"/>
      <w:r w:rsidRPr="00973BC2">
        <w:rPr>
          <w:sz w:val="32"/>
          <w:szCs w:val="32"/>
          <w:rtl/>
        </w:rPr>
        <w:t>התחייבויות והצהרות הספק</w:t>
      </w:r>
      <w:bookmarkEnd w:id="504"/>
      <w:bookmarkEnd w:id="505"/>
      <w:bookmarkEnd w:id="506"/>
    </w:p>
    <w:p w14:paraId="1E364A12" w14:textId="77777777" w:rsidR="005B0CC9" w:rsidRPr="003E5C0B" w:rsidRDefault="00F33B95"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23C45BCC" w14:textId="77777777" w:rsidR="00704EB9" w:rsidRPr="00710D9F" w:rsidRDefault="00F33B95" w:rsidP="00A0392D">
      <w:pPr>
        <w:pStyle w:val="3-"/>
      </w:pPr>
      <w:r w:rsidRPr="00710D9F">
        <w:rPr>
          <w:rFonts w:hint="cs"/>
          <w:rtl/>
        </w:rPr>
        <w:t>אין מניעה לפי כל דין להתקשרותו בהסכם.</w:t>
      </w:r>
    </w:p>
    <w:p w14:paraId="3F0270FC" w14:textId="77777777" w:rsidR="00704EB9" w:rsidRDefault="00F33B95" w:rsidP="00A0392D">
      <w:pPr>
        <w:pStyle w:val="3-"/>
      </w:pPr>
      <w:r>
        <w:rPr>
          <w:rFonts w:hint="cs"/>
          <w:rtl/>
        </w:rPr>
        <w:t xml:space="preserve">הוא עומד בכל דרישות הדין הרלוונטיות לאספקת השירותים בהתאם להסכם. </w:t>
      </w:r>
    </w:p>
    <w:p w14:paraId="5BB53F26" w14:textId="77777777" w:rsidR="00704EB9" w:rsidRDefault="00F33B95"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3447935" w14:textId="77777777" w:rsidR="00704EB9" w:rsidRPr="00043DC6" w:rsidRDefault="00F33B95"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4EACF62" w14:textId="77777777" w:rsidR="00313374" w:rsidRDefault="00F33B95" w:rsidP="00A0392D">
      <w:pPr>
        <w:pStyle w:val="3-"/>
      </w:pPr>
      <w:bookmarkStart w:id="507" w:name="_Toc185193151"/>
      <w:bookmarkStart w:id="508" w:name="_Toc201561676"/>
      <w:bookmarkStart w:id="509" w:name="_Toc201636806"/>
      <w:bookmarkStart w:id="510" w:name="_Toc201895115"/>
      <w:bookmarkStart w:id="511" w:name="_Toc185193152"/>
      <w:bookmarkStart w:id="512" w:name="_Toc201561677"/>
      <w:bookmarkStart w:id="513" w:name="_Toc201636807"/>
      <w:bookmarkStart w:id="514" w:name="_Toc201895116"/>
      <w:r w:rsidRPr="00313374">
        <w:rPr>
          <w:rFonts w:hint="cs"/>
          <w:rtl/>
        </w:rPr>
        <w:t xml:space="preserve">הוא לא יעשה שימוש, בעת מתן שירותים, בנתונים, תמונות, תוכנות, מסמכים וכיוצא באלה, שהוא אינו בעל הקניין הרוחני עליהם, או לחילופין בעל רשות </w:t>
      </w:r>
      <w:r w:rsidRPr="00313374">
        <w:rPr>
          <w:rFonts w:hint="cs"/>
          <w:rtl/>
        </w:rPr>
        <w:t>לעשות בהם שימוש לטובת המזמין.</w:t>
      </w:r>
    </w:p>
    <w:p w14:paraId="3F229002" w14:textId="77777777" w:rsidR="007A5375" w:rsidRDefault="00F33B95"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BFB796A" w14:textId="77777777" w:rsidR="001C12E2" w:rsidRPr="00973BC2" w:rsidRDefault="00F33B95" w:rsidP="0057259E">
      <w:pPr>
        <w:pStyle w:val="1-0"/>
        <w:rPr>
          <w:sz w:val="32"/>
          <w:szCs w:val="32"/>
        </w:rPr>
      </w:pPr>
      <w:bookmarkStart w:id="515" w:name="_Toc256000240"/>
      <w:bookmarkStart w:id="516" w:name="_Toc44931962"/>
      <w:bookmarkStart w:id="517" w:name="_Toc44932049"/>
      <w:bookmarkEnd w:id="507"/>
      <w:bookmarkEnd w:id="508"/>
      <w:bookmarkEnd w:id="509"/>
      <w:bookmarkEnd w:id="510"/>
      <w:bookmarkEnd w:id="511"/>
      <w:bookmarkEnd w:id="512"/>
      <w:bookmarkEnd w:id="513"/>
      <w:bookmarkEnd w:id="514"/>
      <w:r w:rsidRPr="00973BC2">
        <w:rPr>
          <w:sz w:val="32"/>
          <w:szCs w:val="32"/>
          <w:rtl/>
        </w:rPr>
        <w:t>סודיות</w:t>
      </w:r>
      <w:bookmarkEnd w:id="515"/>
      <w:r w:rsidR="002F7280" w:rsidRPr="00973BC2">
        <w:rPr>
          <w:rFonts w:hint="cs"/>
          <w:sz w:val="32"/>
          <w:szCs w:val="32"/>
          <w:rtl/>
        </w:rPr>
        <w:t xml:space="preserve"> </w:t>
      </w:r>
      <w:bookmarkEnd w:id="516"/>
      <w:bookmarkEnd w:id="517"/>
    </w:p>
    <w:p w14:paraId="696DA56E" w14:textId="77777777" w:rsidR="007E7910" w:rsidRPr="005F44C0" w:rsidRDefault="00F33B9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w:t>
      </w:r>
      <w:r>
        <w:rPr>
          <w:rFonts w:hint="cs"/>
          <w:rtl/>
        </w:rPr>
        <w:t>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E706991" w14:textId="77777777" w:rsidR="009A1384" w:rsidRDefault="00F33B95" w:rsidP="00973BC2">
      <w:pPr>
        <w:pStyle w:val="2-0"/>
        <w:rPr>
          <w:rtl/>
        </w:rPr>
      </w:pPr>
      <w:r>
        <w:rPr>
          <w:rtl/>
        </w:rPr>
        <w:t xml:space="preserve">לעניין התחייבות זו לסודיות מובהר כי הגדרת "מידע" או "מידע סודי" לא תכלול: </w:t>
      </w:r>
    </w:p>
    <w:p w14:paraId="298EBC24" w14:textId="77777777" w:rsidR="009A1384" w:rsidRPr="00862222" w:rsidRDefault="00F33B95" w:rsidP="00A0392D">
      <w:pPr>
        <w:pStyle w:val="3-"/>
        <w:rPr>
          <w:rtl/>
        </w:rPr>
      </w:pPr>
      <w:r w:rsidRPr="00862222">
        <w:rPr>
          <w:rtl/>
        </w:rPr>
        <w:t>מידע שהוא נחלת הכלל או שיהפוך לנחלת הכלל שלא עקב</w:t>
      </w:r>
      <w:r w:rsidRPr="00862222">
        <w:rPr>
          <w:rtl/>
        </w:rPr>
        <w:t xml:space="preserve"> הפרת התחייבות זו.</w:t>
      </w:r>
    </w:p>
    <w:p w14:paraId="63D46A19" w14:textId="77777777" w:rsidR="009A1384" w:rsidRPr="00862222" w:rsidRDefault="00F33B95"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6F723B0" w14:textId="77777777" w:rsidR="009A1384" w:rsidRDefault="00F33B95"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הבלעדי וככל שאין בחשיפת המ</w:t>
      </w:r>
      <w:r w:rsidRPr="00862222">
        <w:rPr>
          <w:rtl/>
        </w:rPr>
        <w:t xml:space="preserve">ידע חשש לפגיעה כלשהי באינטרסים של </w:t>
      </w:r>
      <w:r w:rsidR="003E255E">
        <w:rPr>
          <w:rtl/>
        </w:rPr>
        <w:t>המזמין</w:t>
      </w:r>
      <w:r w:rsidRPr="00862222">
        <w:rPr>
          <w:rtl/>
        </w:rPr>
        <w:t>.</w:t>
      </w:r>
    </w:p>
    <w:p w14:paraId="3220F247" w14:textId="77777777" w:rsidR="009A1384" w:rsidRDefault="00F33B95"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4FB5161" w14:textId="77777777" w:rsidR="00DC4B31" w:rsidRPr="00973BC2" w:rsidRDefault="00F33B95" w:rsidP="0057259E">
      <w:pPr>
        <w:pStyle w:val="1-0"/>
        <w:rPr>
          <w:sz w:val="32"/>
          <w:szCs w:val="32"/>
        </w:rPr>
      </w:pPr>
      <w:bookmarkStart w:id="518" w:name="_Toc256000241"/>
      <w:r w:rsidRPr="00973BC2">
        <w:rPr>
          <w:rFonts w:hint="cs"/>
          <w:sz w:val="32"/>
          <w:szCs w:val="32"/>
          <w:rtl/>
        </w:rPr>
        <w:t>אבטחת מידע</w:t>
      </w:r>
      <w:r w:rsidR="00B66427" w:rsidRPr="00973BC2">
        <w:rPr>
          <w:rFonts w:hint="cs"/>
          <w:sz w:val="32"/>
          <w:szCs w:val="32"/>
          <w:rtl/>
        </w:rPr>
        <w:t xml:space="preserve"> והגנות סייבר</w:t>
      </w:r>
      <w:bookmarkEnd w:id="518"/>
    </w:p>
    <w:p w14:paraId="286DC9EF" w14:textId="77777777" w:rsidR="006D37C9" w:rsidRDefault="00F33B95" w:rsidP="00973BC2">
      <w:pPr>
        <w:pStyle w:val="2-0"/>
      </w:pPr>
      <w:bookmarkStart w:id="519" w:name="show_nispach18_3"/>
      <w:bookmarkStart w:id="520" w:name="show_isNotCyberDetailsOrAttach_1"/>
      <w:bookmarkStart w:id="521" w:name="show_isCyberLevelNormalOrHigh_3"/>
      <w:r w:rsidRPr="00C229DC">
        <w:rPr>
          <w:rtl/>
        </w:rPr>
        <w:t>הספק יהיה אחראי לאבטחת מיד</w:t>
      </w:r>
      <w:r w:rsidRPr="00C229DC">
        <w:rPr>
          <w:rtl/>
        </w:rPr>
        <w:t xml:space="preserve">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522" w:name="nispach18_3"/>
      <w:r w:rsidRPr="009A1DF5">
        <w:rPr>
          <w:rFonts w:hint="eastAsia"/>
          <w:bCs/>
          <w:rtl/>
        </w:rPr>
        <w:t>ז</w:t>
      </w:r>
      <w:bookmarkEnd w:id="522"/>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519"/>
      <w:bookmarkEnd w:id="520"/>
      <w:bookmarkEnd w:id="521"/>
    </w:p>
    <w:p w14:paraId="16E8AB8C" w14:textId="77777777" w:rsidR="0009150A" w:rsidRPr="00973BC2" w:rsidRDefault="00F33B95" w:rsidP="0057259E">
      <w:pPr>
        <w:pStyle w:val="1-0"/>
        <w:rPr>
          <w:sz w:val="32"/>
          <w:szCs w:val="32"/>
          <w:rtl/>
        </w:rPr>
      </w:pPr>
      <w:bookmarkStart w:id="523" w:name="_Toc256000242"/>
      <w:bookmarkStart w:id="524" w:name="_Toc44931963"/>
      <w:bookmarkStart w:id="525" w:name="_Toc44932050"/>
      <w:r w:rsidRPr="00973BC2">
        <w:rPr>
          <w:rFonts w:hint="cs"/>
          <w:sz w:val="32"/>
          <w:szCs w:val="32"/>
          <w:rtl/>
        </w:rPr>
        <w:t>ניגוד עניינים</w:t>
      </w:r>
      <w:r w:rsidR="0053062D" w:rsidRPr="00973BC2">
        <w:rPr>
          <w:rFonts w:hint="cs"/>
          <w:sz w:val="32"/>
          <w:szCs w:val="32"/>
          <w:rtl/>
        </w:rPr>
        <w:t xml:space="preserve"> בביצוע ההסכם</w:t>
      </w:r>
      <w:bookmarkEnd w:id="523"/>
      <w:bookmarkEnd w:id="524"/>
      <w:bookmarkEnd w:id="525"/>
    </w:p>
    <w:p w14:paraId="7709C58A" w14:textId="77777777" w:rsidR="00704EB9" w:rsidRPr="00C229DC" w:rsidRDefault="00F33B95"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CEC3B5D" w14:textId="77777777" w:rsidR="00AF4F7B" w:rsidRPr="00C229DC" w:rsidRDefault="00F33B95" w:rsidP="00973BC2">
      <w:pPr>
        <w:pStyle w:val="2-0"/>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DAE3EEC" w14:textId="77777777" w:rsidR="0009150A" w:rsidRPr="00DB2F2A" w:rsidRDefault="00F33B95"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w:t>
      </w:r>
      <w:r w:rsidRPr="005F44C0">
        <w:rPr>
          <w:rFonts w:hint="cs"/>
          <w:rtl/>
        </w:rPr>
        <w:t>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26" w:name="nispach16_1"/>
      <w:r w:rsidRPr="00DB2F2A">
        <w:rPr>
          <w:rFonts w:hint="cs"/>
          <w:bCs/>
          <w:rtl/>
        </w:rPr>
        <w:t>ה</w:t>
      </w:r>
      <w:bookmarkEnd w:id="52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0B098EF" w14:textId="77777777" w:rsidR="007E7910" w:rsidRPr="00973BC2" w:rsidRDefault="00F33B95" w:rsidP="0057259E">
      <w:pPr>
        <w:pStyle w:val="1-0"/>
        <w:rPr>
          <w:sz w:val="32"/>
          <w:szCs w:val="32"/>
        </w:rPr>
      </w:pPr>
      <w:bookmarkStart w:id="527" w:name="_Toc256000243"/>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27"/>
    </w:p>
    <w:p w14:paraId="51E7E150" w14:textId="77777777" w:rsidR="006263A2" w:rsidRDefault="00F33B95"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w:t>
      </w:r>
      <w:r w:rsidRPr="006263A2">
        <w:rPr>
          <w:rtl/>
        </w:rPr>
        <w:t>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7BBA7C2" w14:textId="77777777" w:rsidR="000B631A" w:rsidRPr="00DE0651" w:rsidRDefault="00F33B95" w:rsidP="00973BC2">
      <w:pPr>
        <w:pStyle w:val="2-0"/>
      </w:pPr>
      <w:r w:rsidRPr="00E149E9">
        <w:rPr>
          <w:rtl/>
        </w:rPr>
        <w:t xml:space="preserve">כל תוצרי העבודה של </w:t>
      </w:r>
      <w:r w:rsidRPr="00E149E9">
        <w:rPr>
          <w:rFonts w:hint="eastAsia"/>
          <w:rtl/>
        </w:rPr>
        <w:t>ה</w:t>
      </w:r>
      <w:r w:rsidRPr="00E149E9">
        <w:rPr>
          <w:rtl/>
        </w:rPr>
        <w:t>ספק במסגרת ביצוע הסכם זה, ובכלל זה נתונים, מצגות, מסמכים, סיכ</w:t>
      </w:r>
      <w:r w:rsidRPr="00E149E9">
        <w:rPr>
          <w:rtl/>
        </w:rPr>
        <w:t xml:space="preserve">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w:t>
      </w:r>
      <w:r w:rsidRPr="00E149E9">
        <w:rPr>
          <w:rtl/>
        </w:rPr>
        <w:t xml:space="preserve">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51F9453" w14:textId="77777777" w:rsidR="000B631A" w:rsidRPr="00E149E9" w:rsidRDefault="00F33B95"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2789D546" w14:textId="77777777" w:rsidR="000B631A" w:rsidRDefault="00F33B95"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DC79CD8" w14:textId="77777777" w:rsidR="000B631A" w:rsidRPr="00E2425E" w:rsidRDefault="00F33B95" w:rsidP="007B01DE">
      <w:pPr>
        <w:pStyle w:val="2-"/>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DD8F013" w14:textId="77777777" w:rsidR="000B631A" w:rsidRDefault="00F33B95"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w:t>
      </w:r>
      <w:r>
        <w:rPr>
          <w:rFonts w:hint="cs"/>
          <w:rtl/>
        </w:rPr>
        <w:t>לשהו</w:t>
      </w:r>
      <w:r w:rsidR="006263A2" w:rsidRPr="006263A2">
        <w:rPr>
          <w:rtl/>
        </w:rPr>
        <w:t xml:space="preserve">, </w:t>
      </w:r>
      <w:r w:rsidRPr="004C6A73">
        <w:rPr>
          <w:rtl/>
        </w:rPr>
        <w:t xml:space="preserve">הספק </w:t>
      </w:r>
      <w:r>
        <w:rPr>
          <w:rFonts w:hint="cs"/>
          <w:rtl/>
        </w:rPr>
        <w:t xml:space="preserve">יפעל בהתאם למפורט להלן: </w:t>
      </w:r>
    </w:p>
    <w:p w14:paraId="267EC812" w14:textId="77777777" w:rsidR="000B631A" w:rsidRDefault="00F33B95"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8CE12BC" w14:textId="77777777" w:rsidR="000B631A" w:rsidRDefault="00F33B95" w:rsidP="000C2347">
      <w:pPr>
        <w:pStyle w:val="4-3"/>
      </w:pPr>
      <w:r>
        <w:rPr>
          <w:rFonts w:hint="cs"/>
          <w:rtl/>
        </w:rPr>
        <w:t>הספק יחדל מאספקת השירות המפר.</w:t>
      </w:r>
    </w:p>
    <w:p w14:paraId="44B198FA" w14:textId="77777777" w:rsidR="000B631A" w:rsidRDefault="00F33B95" w:rsidP="000C2347">
      <w:pPr>
        <w:pStyle w:val="4-3"/>
      </w:pPr>
      <w:r>
        <w:rPr>
          <w:rFonts w:hint="cs"/>
          <w:rtl/>
        </w:rPr>
        <w:t>הספק ייעשה כל מאמץ סביר על מנת להמשיך לספק את השירות באופן שאינו פוגע בקניין רוחני של צד שלישי כלשהו, וזאת תוך עמידה בחובותיו לפי ההסכם, ומבלי לפגוע בר</w:t>
      </w:r>
      <w:r>
        <w:rPr>
          <w:rFonts w:hint="cs"/>
          <w:rtl/>
        </w:rPr>
        <w:t xml:space="preserve">מת השירות. </w:t>
      </w:r>
    </w:p>
    <w:p w14:paraId="6C469120" w14:textId="77777777" w:rsidR="000B631A" w:rsidRPr="000F4116" w:rsidRDefault="00F33B95" w:rsidP="007B01DE">
      <w:pPr>
        <w:pStyle w:val="2-"/>
      </w:pPr>
      <w:r w:rsidRPr="00BD1DED">
        <w:rPr>
          <w:rFonts w:hint="cs"/>
          <w:rtl/>
        </w:rPr>
        <w:t>טענת הפרה</w:t>
      </w:r>
    </w:p>
    <w:p w14:paraId="6A3A5E73" w14:textId="77777777" w:rsidR="000B631A" w:rsidRDefault="00F33B95"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5C465C49" w14:textId="77777777" w:rsidR="000B631A" w:rsidRDefault="00F33B95"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 xml:space="preserve">ו על קיומו של ההליך בהקדם </w:t>
      </w:r>
      <w:r>
        <w:rPr>
          <w:rFonts w:hint="cs"/>
          <w:rtl/>
        </w:rPr>
        <w:t>האפשרי.</w:t>
      </w:r>
    </w:p>
    <w:p w14:paraId="124F35B0" w14:textId="77777777" w:rsidR="000B631A" w:rsidRDefault="00F33B95"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03CB5A43" w14:textId="77777777" w:rsidR="00A70B23" w:rsidRDefault="00F33B95" w:rsidP="000C2347">
      <w:pPr>
        <w:pStyle w:val="4-3"/>
      </w:pPr>
      <w:r>
        <w:rPr>
          <w:rFonts w:hint="cs"/>
          <w:rtl/>
        </w:rPr>
        <w:t xml:space="preserve">במקרה שהמזמין בחר לייצג את עצמו במסגרת הליך כאמור, הוא ימנע מלהודות בטענות </w:t>
      </w:r>
      <w:r>
        <w:rPr>
          <w:rFonts w:hint="cs"/>
          <w:rtl/>
        </w:rPr>
        <w:t>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2B526E18" w14:textId="77777777" w:rsidR="00ED04C4" w:rsidRPr="00973BC2" w:rsidRDefault="00F33B95" w:rsidP="0057259E">
      <w:pPr>
        <w:pStyle w:val="1-0"/>
        <w:rPr>
          <w:sz w:val="32"/>
          <w:szCs w:val="32"/>
          <w:rtl/>
        </w:rPr>
      </w:pPr>
      <w:bookmarkStart w:id="528" w:name="_Toc256000244"/>
      <w:r w:rsidRPr="00973BC2">
        <w:rPr>
          <w:sz w:val="32"/>
          <w:szCs w:val="32"/>
          <w:rtl/>
        </w:rPr>
        <w:t>קבלני משנה</w:t>
      </w:r>
      <w:bookmarkEnd w:id="528"/>
    </w:p>
    <w:p w14:paraId="14565993" w14:textId="77777777" w:rsidR="00ED04C4" w:rsidRDefault="00F33B95"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14:paraId="4FB7217C" w14:textId="77777777" w:rsidR="00BA7CDA" w:rsidRDefault="00F33B95"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F8C7E05" w14:textId="77777777" w:rsidR="00ED04C4" w:rsidRDefault="00F33B95" w:rsidP="00973BC2">
      <w:pPr>
        <w:pStyle w:val="2-0"/>
        <w:rPr>
          <w:rtl/>
        </w:rPr>
      </w:pPr>
      <w:r>
        <w:rPr>
          <w:rtl/>
        </w:rPr>
        <w:t>בכל מקרה שהספק יעסיק קבלן משנה יי</w:t>
      </w:r>
      <w:r>
        <w:rPr>
          <w:rtl/>
        </w:rPr>
        <w:t xml:space="preserve">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0BCB55D8" w14:textId="77777777" w:rsidR="0009150A" w:rsidRPr="00973BC2" w:rsidRDefault="00F33B95" w:rsidP="0057259E">
      <w:pPr>
        <w:pStyle w:val="1-0"/>
        <w:rPr>
          <w:sz w:val="32"/>
          <w:szCs w:val="32"/>
          <w:rtl/>
        </w:rPr>
      </w:pPr>
      <w:bookmarkStart w:id="529" w:name="_Toc256000245"/>
      <w:r w:rsidRPr="00973BC2">
        <w:rPr>
          <w:sz w:val="32"/>
          <w:szCs w:val="32"/>
          <w:rtl/>
        </w:rPr>
        <w:t>יחסים בין הצדדים</w:t>
      </w:r>
      <w:bookmarkEnd w:id="529"/>
    </w:p>
    <w:p w14:paraId="12A8F2A6" w14:textId="77777777" w:rsidR="0009150A" w:rsidRPr="007C5B4C" w:rsidRDefault="00F33B95" w:rsidP="00973BC2">
      <w:pPr>
        <w:pStyle w:val="2-0"/>
        <w:rPr>
          <w:rtl/>
        </w:rPr>
      </w:pPr>
      <w:r w:rsidRPr="007C5B4C">
        <w:rPr>
          <w:rtl/>
        </w:rPr>
        <w:t xml:space="preserve">מוצהר ומוסכם בזה בין הצדדים כי: </w:t>
      </w:r>
    </w:p>
    <w:p w14:paraId="7671801A" w14:textId="77777777" w:rsidR="007A7B2F" w:rsidRPr="007C5B4C" w:rsidRDefault="00F33B95"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w:t>
      </w:r>
      <w:r>
        <w:rPr>
          <w:rFonts w:hint="cs"/>
          <w:rtl/>
        </w:rPr>
        <w:t>המעסיק של עובדי וקבלני המשנה של הספק.</w:t>
      </w:r>
    </w:p>
    <w:p w14:paraId="7B4C4F51" w14:textId="77777777" w:rsidR="007A7B2F" w:rsidRPr="007C5B4C" w:rsidRDefault="00F33B95"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8BC997" w14:textId="77777777" w:rsidR="007A7B2F" w:rsidRDefault="00F33B95"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2C186BD" w14:textId="77777777" w:rsidR="007E7910" w:rsidRDefault="00F33B95" w:rsidP="00A0392D">
      <w:pPr>
        <w:pStyle w:val="3-"/>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ישפה הספק את המזמין עבור כל ת</w:t>
      </w:r>
      <w:r w:rsidRPr="007E7910">
        <w:rPr>
          <w:rtl/>
        </w:rPr>
        <w:t xml:space="preserve">שלום בו הוא חויב וחורג מהתמורה המגיע לו לפי הסכם זה. בכלל זה יישא הספק בתשלומי הוצאות משפט ושכר טרחת עורך דין בהם נשא המזמין. </w:t>
      </w:r>
    </w:p>
    <w:p w14:paraId="155AD52F" w14:textId="77777777" w:rsidR="007E7910" w:rsidRPr="009D7A8B" w:rsidRDefault="00F33B95"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8B11B5A" w14:textId="77777777" w:rsidR="005F0E35" w:rsidRPr="00973BC2" w:rsidRDefault="00F33B95" w:rsidP="0057259E">
      <w:pPr>
        <w:pStyle w:val="1-0"/>
        <w:rPr>
          <w:sz w:val="32"/>
          <w:szCs w:val="32"/>
        </w:rPr>
      </w:pPr>
      <w:bookmarkStart w:id="530" w:name="_Toc256000246"/>
      <w:r w:rsidRPr="00973BC2">
        <w:rPr>
          <w:rFonts w:hint="cs"/>
          <w:sz w:val="32"/>
          <w:szCs w:val="32"/>
          <w:rtl/>
        </w:rPr>
        <w:t>תמורה</w:t>
      </w:r>
      <w:bookmarkEnd w:id="530"/>
    </w:p>
    <w:p w14:paraId="1D733D24" w14:textId="77777777" w:rsidR="00265113" w:rsidRPr="00E0309B" w:rsidRDefault="00F33B95" w:rsidP="00E0309B">
      <w:pPr>
        <w:pStyle w:val="2-0"/>
        <w:rPr>
          <w:rtl/>
        </w:rPr>
      </w:pPr>
      <w:r w:rsidRPr="00E0309B">
        <w:rPr>
          <w:rFonts w:eastAsia="David"/>
          <w:rtl/>
        </w:rPr>
        <w:t>התמורה לספק תשולם בהתאם למפו</w:t>
      </w:r>
      <w:r w:rsidRPr="00E0309B">
        <w:rPr>
          <w:rFonts w:eastAsia="David"/>
          <w:rtl/>
        </w:rPr>
        <w:t>רט בהצעתו, המצורפת כ</w:t>
      </w:r>
      <w:r w:rsidRPr="00E0309B">
        <w:rPr>
          <w:rFonts w:eastAsia="David"/>
          <w:b/>
          <w:bCs/>
          <w:rtl/>
        </w:rPr>
        <w:t>נספח ב'</w:t>
      </w:r>
      <w:r w:rsidRPr="00E0309B">
        <w:rPr>
          <w:rFonts w:eastAsia="David"/>
          <w:rtl/>
        </w:rPr>
        <w:t xml:space="preserve"> להסכם.</w:t>
      </w:r>
    </w:p>
    <w:p w14:paraId="68FD41B4" w14:textId="77777777" w:rsidR="00265113" w:rsidRPr="00E0309B" w:rsidRDefault="00F33B95" w:rsidP="00E0309B">
      <w:pPr>
        <w:pStyle w:val="2-0"/>
        <w:rPr>
          <w:rtl/>
        </w:rPr>
      </w:pPr>
      <w:r w:rsidRPr="00E0309B">
        <w:rPr>
          <w:rFonts w:eastAsia="David"/>
          <w:rtl/>
        </w:rPr>
        <w:t> הצמדה – התמורה תהיה צמודה למדד המחירים לצרכן.</w:t>
      </w:r>
    </w:p>
    <w:p w14:paraId="56CE7600" w14:textId="77777777" w:rsidR="00265113" w:rsidRPr="00E0309B" w:rsidRDefault="00F33B95" w:rsidP="00E0309B">
      <w:pPr>
        <w:pStyle w:val="2-0"/>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4991AF26" w14:textId="77777777" w:rsidR="00265113" w:rsidRPr="00E0309B" w:rsidRDefault="00F33B95" w:rsidP="00E0309B">
      <w:pPr>
        <w:pStyle w:val="2-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w:t>
      </w:r>
      <w:r w:rsidRPr="00E0309B">
        <w:rPr>
          <w:rFonts w:eastAsia="David"/>
          <w:rtl/>
        </w:rPr>
        <w:t>וצאות, נסיעות, תשלום עבור קבלני משנה תשלומים לצדדי ג' וכדו', אלא אם צוין אחרת במפורש במסמכי המכרז.</w:t>
      </w:r>
    </w:p>
    <w:p w14:paraId="74F913C7" w14:textId="77777777" w:rsidR="00265113" w:rsidRPr="00E0309B" w:rsidRDefault="00F33B95" w:rsidP="00E0309B">
      <w:pPr>
        <w:pStyle w:val="2-0"/>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1278A45E" w14:textId="77777777" w:rsidR="00FD4F1C" w:rsidRPr="00A940BF" w:rsidRDefault="00FD4F1C" w:rsidP="00E0309B"/>
    <w:p w14:paraId="3946735B" w14:textId="77777777" w:rsidR="0009150A" w:rsidRPr="00973BC2" w:rsidRDefault="00F33B95" w:rsidP="0057259E">
      <w:pPr>
        <w:pStyle w:val="1-0"/>
        <w:rPr>
          <w:sz w:val="32"/>
          <w:szCs w:val="32"/>
          <w:rtl/>
        </w:rPr>
      </w:pPr>
      <w:bookmarkStart w:id="531" w:name="_Toc256000247"/>
      <w:r w:rsidRPr="00973BC2">
        <w:rPr>
          <w:rFonts w:hint="cs"/>
          <w:sz w:val="32"/>
          <w:szCs w:val="32"/>
          <w:rtl/>
        </w:rPr>
        <w:t xml:space="preserve">כללי </w:t>
      </w:r>
      <w:r w:rsidRPr="00973BC2">
        <w:rPr>
          <w:rFonts w:hint="cs"/>
          <w:sz w:val="32"/>
          <w:szCs w:val="32"/>
          <w:rtl/>
        </w:rPr>
        <w:t>תשלום</w:t>
      </w:r>
      <w:bookmarkEnd w:id="531"/>
    </w:p>
    <w:p w14:paraId="5EC42F4A" w14:textId="6906F9CD" w:rsidR="00082200" w:rsidRPr="007B01DE" w:rsidRDefault="00F33B95" w:rsidP="00973BC2">
      <w:pPr>
        <w:pStyle w:val="2-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w:t>
      </w:r>
      <w:r w:rsidR="00475EC2">
        <w:rPr>
          <w:rtl/>
        </w:rPr>
        <w:t>משרד הבריאות</w:t>
      </w:r>
      <w:r w:rsidRPr="007B01DE">
        <w:rPr>
          <w:rtl/>
        </w:rPr>
        <w:t xml:space="preserve"> כפי שמתפרס</w:t>
      </w:r>
      <w:r w:rsidRPr="007B01DE">
        <w:rPr>
          <w:rFonts w:hint="eastAsia"/>
          <w:rtl/>
        </w:rPr>
        <w:t>מי</w:t>
      </w:r>
      <w:r w:rsidRPr="007B01DE">
        <w:rPr>
          <w:rtl/>
        </w:rPr>
        <w:t>ם מעת לעת.</w:t>
      </w:r>
    </w:p>
    <w:p w14:paraId="275723CB" w14:textId="77777777" w:rsidR="00082200" w:rsidRPr="007B01DE" w:rsidRDefault="00F33B95" w:rsidP="00973BC2">
      <w:pPr>
        <w:pStyle w:val="2-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504EA87" w14:textId="77777777" w:rsidR="00082200" w:rsidRPr="007B01DE" w:rsidRDefault="00F33B95" w:rsidP="00973BC2">
      <w:pPr>
        <w:pStyle w:val="2-0"/>
      </w:pPr>
      <w:r w:rsidRPr="007B01DE">
        <w:rPr>
          <w:rFonts w:hint="eastAsia"/>
          <w:rtl/>
        </w:rPr>
        <w:t>החשבון</w:t>
      </w:r>
      <w:r w:rsidRPr="007B01DE">
        <w:rPr>
          <w:rtl/>
        </w:rPr>
        <w:t xml:space="preserve"> יכלול את הפרטים והמסמכים הבאים: </w:t>
      </w:r>
    </w:p>
    <w:p w14:paraId="38A61755" w14:textId="77777777" w:rsidR="00082200" w:rsidRPr="00BA20EF" w:rsidRDefault="00F33B95"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w:t>
      </w:r>
      <w:r w:rsidRPr="00BA20EF">
        <w:rPr>
          <w:rtl/>
        </w:rPr>
        <w:t>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6D9ECFF" w14:textId="77777777" w:rsidR="00082200" w:rsidRPr="00BA20EF" w:rsidRDefault="00F33B95" w:rsidP="00A0392D">
      <w:pPr>
        <w:pStyle w:val="3-"/>
      </w:pPr>
      <w:r w:rsidRPr="00BA20EF">
        <w:rPr>
          <w:rtl/>
        </w:rPr>
        <w:t>צילום תעודת עוסק מורשה על פי חוק מס ערך מוסף, התשל"ו</w:t>
      </w:r>
      <w:r w:rsidRPr="00BA20EF">
        <w:t>-</w:t>
      </w:r>
      <w:r w:rsidRPr="00BA20EF">
        <w:rPr>
          <w:rtl/>
        </w:rPr>
        <w:t>1975, בתו</w:t>
      </w:r>
      <w:r w:rsidRPr="00BA20EF">
        <w:rPr>
          <w:rtl/>
        </w:rPr>
        <w:t xml:space="preserve">קף </w:t>
      </w:r>
      <w:r w:rsidRPr="00BA20EF">
        <w:rPr>
          <w:rFonts w:hint="eastAsia"/>
          <w:rtl/>
        </w:rPr>
        <w:t>לאותה</w:t>
      </w:r>
      <w:r w:rsidRPr="00BA20EF">
        <w:rPr>
          <w:rtl/>
        </w:rPr>
        <w:t xml:space="preserve"> שנת כספים.</w:t>
      </w:r>
    </w:p>
    <w:p w14:paraId="0165D9AB" w14:textId="77777777" w:rsidR="00082200" w:rsidRPr="00BA20EF" w:rsidRDefault="00F33B95" w:rsidP="00A0392D">
      <w:pPr>
        <w:pStyle w:val="3-"/>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B5C1F3B" w14:textId="77777777" w:rsidR="00082200" w:rsidRPr="00082200" w:rsidRDefault="00F33B95" w:rsidP="00973BC2">
      <w:pPr>
        <w:pStyle w:val="2-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826F76B" w14:textId="77777777" w:rsidR="00082200" w:rsidRPr="00082200" w:rsidRDefault="00F33B95" w:rsidP="00973BC2">
      <w:pPr>
        <w:pStyle w:val="2-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9EEB922" w14:textId="77777777" w:rsidR="00082200" w:rsidRPr="00082200" w:rsidRDefault="00F33B95" w:rsidP="00973BC2">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6413176" w14:textId="77777777" w:rsidR="00082200" w:rsidRPr="00082200" w:rsidRDefault="00F33B95" w:rsidP="00973BC2">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E1322C2" w14:textId="77777777" w:rsidR="00082200" w:rsidRDefault="00F33B95" w:rsidP="00973BC2">
      <w:pPr>
        <w:pStyle w:val="2-0"/>
      </w:pPr>
      <w:bookmarkStart w:id="532"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32"/>
    </w:p>
    <w:p w14:paraId="0F292A5F" w14:textId="77777777" w:rsidR="000F33C4" w:rsidRPr="00973BC2" w:rsidRDefault="00F33B95" w:rsidP="0057259E">
      <w:pPr>
        <w:pStyle w:val="1-0"/>
        <w:rPr>
          <w:sz w:val="32"/>
          <w:szCs w:val="32"/>
          <w:rtl/>
        </w:rPr>
      </w:pPr>
      <w:bookmarkStart w:id="533" w:name="_Toc256000248"/>
      <w:bookmarkStart w:id="534" w:name="_Toc44931968"/>
      <w:bookmarkStart w:id="535" w:name="_Toc44932055"/>
      <w:bookmarkStart w:id="536" w:name="show_sachArvutBitzua_1"/>
      <w:r w:rsidRPr="00973BC2">
        <w:rPr>
          <w:sz w:val="32"/>
          <w:szCs w:val="32"/>
          <w:rtl/>
        </w:rPr>
        <w:t>ערבות</w:t>
      </w:r>
      <w:r w:rsidRPr="00973BC2">
        <w:rPr>
          <w:rFonts w:hint="cs"/>
          <w:sz w:val="32"/>
          <w:szCs w:val="32"/>
          <w:rtl/>
        </w:rPr>
        <w:t xml:space="preserve"> ביצוע</w:t>
      </w:r>
      <w:bookmarkEnd w:id="533"/>
      <w:bookmarkEnd w:id="534"/>
      <w:bookmarkEnd w:id="535"/>
    </w:p>
    <w:p w14:paraId="394B3356" w14:textId="77777777" w:rsidR="007F35C0" w:rsidRDefault="00F33B95" w:rsidP="00973BC2">
      <w:pPr>
        <w:pStyle w:val="2-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37"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38" w:name="show_IsNotHumanResources_8"/>
      <w:r w:rsidR="00225B11">
        <w:rPr>
          <w:rFonts w:hint="cs"/>
          <w:rtl/>
        </w:rPr>
        <w:t>%</w:t>
      </w:r>
      <w:bookmarkStart w:id="539" w:name="sach_ahuzArvut"/>
      <w:r w:rsidR="00225B11">
        <w:rPr>
          <w:rFonts w:hint="cs"/>
        </w:rPr>
        <w:t>5</w:t>
      </w:r>
      <w:bookmarkStart w:id="540" w:name="sach_ahuzArvutHR"/>
      <w:bookmarkEnd w:id="538"/>
      <w:bookmarkEnd w:id="539"/>
      <w:bookmarkEnd w:id="540"/>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37"/>
      <w:r w:rsidR="00CB73DD" w:rsidRPr="0005498B">
        <w:rPr>
          <w:rFonts w:hint="cs"/>
          <w:rtl/>
        </w:rPr>
        <w:t>.</w:t>
      </w:r>
    </w:p>
    <w:p w14:paraId="14FD4642" w14:textId="77777777" w:rsidR="00844967" w:rsidRDefault="00F33B95" w:rsidP="00973BC2">
      <w:pPr>
        <w:pStyle w:val="2-0"/>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דיגיטאלית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דיגיטאלית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הדיגיטאליות ול</w:t>
      </w:r>
      <w:hyperlink r:id="rId23" w:history="1">
        <w:r w:rsidRPr="002C5E6D">
          <w:rPr>
            <w:rStyle w:val="Hyperlink"/>
            <w:rFonts w:ascii="David" w:hAnsi="David" w:cs="David"/>
            <w:rtl/>
          </w:rPr>
          <w:t>הוראת תכ"ם 14.4.1 ערבויות דיגיטליו</w:t>
        </w:r>
        <w:r w:rsidRPr="002C5E6D">
          <w:rPr>
            <w:rStyle w:val="Hyperlink"/>
            <w:rFonts w:ascii="David" w:hAnsi="David" w:cs="David"/>
            <w:rtl/>
          </w:rPr>
          <w:t>ת</w:t>
        </w:r>
      </w:hyperlink>
      <w:r>
        <w:rPr>
          <w:rtl/>
        </w:rPr>
        <w:t>.</w:t>
      </w:r>
      <w:r w:rsidR="000F33C4" w:rsidRPr="005A33AD">
        <w:rPr>
          <w:rtl/>
        </w:rPr>
        <w:t xml:space="preserve"> </w:t>
      </w:r>
    </w:p>
    <w:p w14:paraId="537D078D" w14:textId="77777777" w:rsidR="00786539" w:rsidRPr="001372E2" w:rsidRDefault="00F33B95" w:rsidP="00973BC2">
      <w:pPr>
        <w:pStyle w:val="2-0"/>
        <w:rPr>
          <w:rtl/>
        </w:rPr>
      </w:pPr>
      <w:bookmarkStart w:id="541" w:name="_Toc53331380"/>
      <w:bookmarkStart w:id="542"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4"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7E978130" w14:textId="77777777" w:rsidR="005F0E35" w:rsidRPr="005F0E35" w:rsidRDefault="00F33B95" w:rsidP="00973BC2">
      <w:pPr>
        <w:pStyle w:val="2-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w:t>
      </w:r>
      <w:r w:rsidRPr="00925A01">
        <w:rPr>
          <w:rtl/>
        </w:rPr>
        <w:t xml:space="preserve">ז </w:t>
      </w:r>
      <w:r w:rsidRPr="00925A01">
        <w:rPr>
          <w:rFonts w:hint="eastAsia"/>
          <w:rtl/>
        </w:rPr>
        <w:t>ב</w:t>
      </w:r>
      <w:r w:rsidRPr="00925A01">
        <w:rPr>
          <w:rtl/>
        </w:rPr>
        <w:t xml:space="preserve">מקום ערבות הגשה בהתאם לנוסח המפורט </w:t>
      </w:r>
      <w:r>
        <w:rPr>
          <w:rFonts w:hint="cs"/>
          <w:rtl/>
        </w:rPr>
        <w:t>ב</w:t>
      </w:r>
      <w:hyperlink r:id="rId25" w:history="1">
        <w:r w:rsidRPr="00786539">
          <w:rPr>
            <w:rStyle w:val="Hyperlink"/>
            <w:rFonts w:ascii="David" w:hAnsi="David" w:cs="David" w:hint="cs"/>
            <w:rtl/>
          </w:rPr>
          <w:t>הוראת תכ"ם 7.3.3 "ערבויות"</w:t>
        </w:r>
      </w:hyperlink>
      <w:r>
        <w:rPr>
          <w:rFonts w:hint="cs"/>
          <w:rtl/>
        </w:rPr>
        <w:t>.</w:t>
      </w:r>
      <w:bookmarkEnd w:id="541"/>
    </w:p>
    <w:bookmarkEnd w:id="542"/>
    <w:p w14:paraId="15440DE5" w14:textId="77777777" w:rsidR="000F33C4" w:rsidRPr="001572D9" w:rsidRDefault="00F33B95"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ED5BC9E" w14:textId="77777777" w:rsidR="00E356A1" w:rsidRDefault="00F33B95" w:rsidP="00973BC2">
      <w:pPr>
        <w:pStyle w:val="2-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הספק לא יאריך את תוקף הערבות בהתאם להוראות ההסכם, רשאי המזמין לחלט את ה</w:t>
      </w:r>
      <w:r>
        <w:rPr>
          <w:rFonts w:hint="cs"/>
          <w:rtl/>
        </w:rPr>
        <w:t xml:space="preserve">ערבות, בהתאם לשיקול דעתו הבלעדי. </w:t>
      </w:r>
    </w:p>
    <w:p w14:paraId="18B1DC9B" w14:textId="77777777" w:rsidR="00E356A1" w:rsidRDefault="00F33B95" w:rsidP="00973BC2">
      <w:pPr>
        <w:pStyle w:val="2-0"/>
        <w:rPr>
          <w:rtl/>
        </w:rPr>
      </w:pPr>
      <w:bookmarkStart w:id="543"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43"/>
    </w:p>
    <w:p w14:paraId="7A68ECAA" w14:textId="77777777" w:rsidR="000F33C4" w:rsidRPr="007C5B4C" w:rsidRDefault="00F33B95" w:rsidP="00973BC2">
      <w:pPr>
        <w:pStyle w:val="2-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64C251A" w14:textId="77777777" w:rsidR="001E0CD3" w:rsidRPr="00973BC2" w:rsidRDefault="00F33B95" w:rsidP="0057259E">
      <w:pPr>
        <w:pStyle w:val="1-0"/>
        <w:rPr>
          <w:sz w:val="32"/>
          <w:szCs w:val="32"/>
        </w:rPr>
      </w:pPr>
      <w:bookmarkStart w:id="544" w:name="_Toc256000249"/>
      <w:bookmarkEnd w:id="536"/>
      <w:r w:rsidRPr="00973BC2">
        <w:rPr>
          <w:rFonts w:hint="cs"/>
          <w:sz w:val="32"/>
          <w:szCs w:val="32"/>
          <w:rtl/>
        </w:rPr>
        <w:t>אחריות בנזיקין</w:t>
      </w:r>
      <w:r w:rsidR="00BC62A8" w:rsidRPr="00973BC2">
        <w:rPr>
          <w:rFonts w:hint="cs"/>
          <w:sz w:val="32"/>
          <w:szCs w:val="32"/>
          <w:rtl/>
        </w:rPr>
        <w:t xml:space="preserve"> וחובת שיפוי</w:t>
      </w:r>
      <w:bookmarkEnd w:id="544"/>
    </w:p>
    <w:p w14:paraId="52382D49" w14:textId="77777777" w:rsidR="006263A2" w:rsidRPr="004C6A73" w:rsidRDefault="00F33B95" w:rsidP="00973BC2">
      <w:pPr>
        <w:pStyle w:val="2-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02E375D" w14:textId="77777777" w:rsidR="006263A2" w:rsidRPr="004C6A73" w:rsidRDefault="00F33B95" w:rsidP="00973BC2">
      <w:pPr>
        <w:pStyle w:val="2-0"/>
      </w:pPr>
      <w:r w:rsidRPr="004C6A73">
        <w:rPr>
          <w:rtl/>
        </w:rPr>
        <w:t xml:space="preserve">המזמין, הבאים מכוחו </w:t>
      </w:r>
      <w:r w:rsidRPr="004C6A73">
        <w:rPr>
          <w:rtl/>
        </w:rPr>
        <w:t>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80ECF91" w14:textId="77777777" w:rsidR="006263A2" w:rsidRPr="004C6A73" w:rsidRDefault="00F33B95" w:rsidP="00973BC2">
      <w:pPr>
        <w:pStyle w:val="2-0"/>
      </w:pPr>
      <w:r w:rsidRPr="004C6A73">
        <w:rPr>
          <w:rtl/>
        </w:rPr>
        <w:t>לא יהיה בסיומו של הסכם זה כדי לג</w:t>
      </w:r>
      <w:r w:rsidRPr="004C6A73">
        <w:rPr>
          <w:rtl/>
        </w:rPr>
        <w:t>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B3DACEB" w14:textId="77777777" w:rsidR="006263A2" w:rsidRDefault="00F33B95" w:rsidP="00973BC2">
      <w:pPr>
        <w:pStyle w:val="2-0"/>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w:t>
      </w:r>
      <w:r w:rsidRPr="004C6A73">
        <w:rPr>
          <w:rtl/>
        </w:rPr>
        <w:t xml:space="preserve">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81F7289" w14:textId="77777777" w:rsidR="00BF25F0" w:rsidRDefault="00F33B95" w:rsidP="00973BC2">
      <w:pPr>
        <w:pStyle w:val="2-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w:t>
      </w:r>
      <w:r>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4979D054" w14:textId="77777777" w:rsidR="00986796" w:rsidRPr="00973BC2" w:rsidRDefault="00F33B95" w:rsidP="0057259E">
      <w:pPr>
        <w:pStyle w:val="1-0"/>
        <w:rPr>
          <w:sz w:val="32"/>
          <w:szCs w:val="32"/>
        </w:rPr>
      </w:pPr>
      <w:bookmarkStart w:id="545" w:name="_Toc256000250"/>
      <w:bookmarkStart w:id="546" w:name="_Toc44931970"/>
      <w:bookmarkStart w:id="547" w:name="_Toc44932057"/>
      <w:r w:rsidRPr="00973BC2">
        <w:rPr>
          <w:rFonts w:hint="cs"/>
          <w:sz w:val="32"/>
          <w:szCs w:val="32"/>
          <w:rtl/>
        </w:rPr>
        <w:t>ביטוח</w:t>
      </w:r>
      <w:bookmarkEnd w:id="545"/>
      <w:bookmarkEnd w:id="546"/>
      <w:bookmarkEnd w:id="547"/>
    </w:p>
    <w:p w14:paraId="613A0932" w14:textId="77777777" w:rsidR="00C749FD" w:rsidRDefault="00F33B95" w:rsidP="00973BC2">
      <w:pPr>
        <w:pStyle w:val="2-0"/>
      </w:pPr>
      <w:bookmarkStart w:id="548"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49" w:name="nispach15_1"/>
      <w:r w:rsidRPr="00F23BC2">
        <w:rPr>
          <w:rFonts w:hint="cs"/>
          <w:bCs/>
          <w:rtl/>
        </w:rPr>
        <w:t>ד</w:t>
      </w:r>
      <w:bookmarkEnd w:id="549"/>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0A7FA579" w14:textId="77777777" w:rsidR="00C749FD" w:rsidRPr="00D534A0" w:rsidRDefault="00F33B95"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5DFBD26B" w14:textId="77777777" w:rsidR="00C749FD" w:rsidRDefault="00F33B95" w:rsidP="00973BC2">
      <w:pPr>
        <w:pStyle w:val="2-0"/>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48"/>
    </w:p>
    <w:p w14:paraId="20C44D4E" w14:textId="77777777" w:rsidR="004B2835" w:rsidRPr="00973BC2" w:rsidRDefault="00F33B95" w:rsidP="0057259E">
      <w:pPr>
        <w:pStyle w:val="1-0"/>
        <w:rPr>
          <w:sz w:val="32"/>
          <w:szCs w:val="32"/>
          <w:rtl/>
        </w:rPr>
      </w:pPr>
      <w:bookmarkStart w:id="550" w:name="_Toc256000251"/>
      <w:bookmarkStart w:id="551" w:name="_Toc44931971"/>
      <w:bookmarkStart w:id="552" w:name="_Toc44932058"/>
      <w:r w:rsidRPr="00973BC2">
        <w:rPr>
          <w:sz w:val="32"/>
          <w:szCs w:val="32"/>
          <w:rtl/>
        </w:rPr>
        <w:t>המחאת זכויות</w:t>
      </w:r>
      <w:r w:rsidRPr="00973BC2">
        <w:rPr>
          <w:sz w:val="32"/>
          <w:szCs w:val="32"/>
          <w:rtl/>
        </w:rPr>
        <w:t xml:space="preserve"> או חובות על פי </w:t>
      </w:r>
      <w:r w:rsidR="00CC7B9D" w:rsidRPr="00973BC2">
        <w:rPr>
          <w:rFonts w:hint="cs"/>
          <w:sz w:val="32"/>
          <w:szCs w:val="32"/>
          <w:rtl/>
        </w:rPr>
        <w:t>ה</w:t>
      </w:r>
      <w:r w:rsidRPr="00973BC2">
        <w:rPr>
          <w:sz w:val="32"/>
          <w:szCs w:val="32"/>
          <w:rtl/>
        </w:rPr>
        <w:t>הסכם</w:t>
      </w:r>
      <w:bookmarkEnd w:id="550"/>
      <w:bookmarkEnd w:id="551"/>
      <w:bookmarkEnd w:id="552"/>
    </w:p>
    <w:p w14:paraId="25D67B89" w14:textId="77777777" w:rsidR="00C339F9" w:rsidRDefault="00F33B95" w:rsidP="00973BC2">
      <w:pPr>
        <w:pStyle w:val="2-0"/>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לחתימה על הסכם "גב אל </w:t>
      </w:r>
      <w:r>
        <w:rPr>
          <w:rFonts w:hint="cs"/>
          <w:rtl/>
        </w:rPr>
        <w:t>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04DF436" w14:textId="77777777" w:rsidR="004B2835" w:rsidRPr="007C5B4C" w:rsidRDefault="00F33B95"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399E935C" w14:textId="77777777" w:rsidR="00986796" w:rsidRPr="00973BC2" w:rsidRDefault="00F33B95" w:rsidP="0057259E">
      <w:pPr>
        <w:pStyle w:val="1-0"/>
        <w:rPr>
          <w:sz w:val="32"/>
          <w:szCs w:val="32"/>
          <w:rtl/>
        </w:rPr>
      </w:pPr>
      <w:bookmarkStart w:id="553" w:name="_Toc256000252"/>
      <w:bookmarkStart w:id="554" w:name="_Toc44931972"/>
      <w:bookmarkStart w:id="555" w:name="_Toc44932059"/>
      <w:r w:rsidRPr="00973BC2">
        <w:rPr>
          <w:sz w:val="32"/>
          <w:szCs w:val="32"/>
          <w:rtl/>
        </w:rPr>
        <w:t>הפסקת ההתקשרות</w:t>
      </w:r>
      <w:bookmarkEnd w:id="553"/>
      <w:bookmarkEnd w:id="554"/>
      <w:bookmarkEnd w:id="555"/>
    </w:p>
    <w:p w14:paraId="1387FECD" w14:textId="77777777" w:rsidR="004B2835" w:rsidRPr="00100307" w:rsidRDefault="00F33B95" w:rsidP="00973BC2">
      <w:pPr>
        <w:pStyle w:val="2-0"/>
        <w:rPr>
          <w:rtl/>
        </w:rPr>
      </w:pPr>
      <w:r w:rsidRPr="00C229DC">
        <w:rPr>
          <w:rtl/>
        </w:rPr>
        <w:t>המזמין יהיה רש</w:t>
      </w:r>
      <w:r w:rsidRPr="00C229DC">
        <w:rPr>
          <w:rtl/>
        </w:rPr>
        <w:t xml:space="preserve">אי להודיע לספק בהודעה מוקדמת של </w:t>
      </w:r>
      <w:bookmarkStart w:id="556" w:name="show_IsNotHRNorHRCatering"/>
      <w:r w:rsidR="002167B5">
        <w:rPr>
          <w:rFonts w:hint="cs"/>
          <w:rtl/>
        </w:rPr>
        <w:t>9</w:t>
      </w:r>
      <w:r w:rsidR="002167B5" w:rsidRPr="00C229DC">
        <w:rPr>
          <w:rtl/>
        </w:rPr>
        <w:t xml:space="preserve">0 </w:t>
      </w:r>
      <w:bookmarkEnd w:id="55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346B1CC" w14:textId="77777777" w:rsidR="00675AA8" w:rsidRDefault="00F33B95" w:rsidP="00973BC2">
      <w:pPr>
        <w:pStyle w:val="2-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A1FC936" w14:textId="77777777" w:rsidR="004B2835" w:rsidRPr="007C5B4C" w:rsidRDefault="00F33B95" w:rsidP="00973BC2">
      <w:pPr>
        <w:pStyle w:val="2-0"/>
        <w:rPr>
          <w:rtl/>
        </w:rPr>
      </w:pPr>
      <w:r w:rsidRPr="007C5B4C">
        <w:rPr>
          <w:rtl/>
        </w:rPr>
        <w:t xml:space="preserve">מבלי לפגוע בכלליות </w:t>
      </w:r>
      <w:r w:rsidRPr="007C5B4C">
        <w:rPr>
          <w:rtl/>
        </w:rPr>
        <w:t>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076D7E3" w14:textId="77777777" w:rsidR="004B2835" w:rsidRPr="007C5B4C" w:rsidRDefault="00F33B95" w:rsidP="00A0392D">
      <w:pPr>
        <w:pStyle w:val="3-"/>
        <w:rPr>
          <w:rtl/>
        </w:rPr>
      </w:pPr>
      <w:r w:rsidRPr="007C5B4C">
        <w:rPr>
          <w:rtl/>
        </w:rPr>
        <w:t xml:space="preserve">אם ימונה קדם מפרק, מפרק זמני או קבוע לספק; </w:t>
      </w:r>
    </w:p>
    <w:p w14:paraId="0A44ECF2" w14:textId="77777777" w:rsidR="004B2835" w:rsidRPr="007C5B4C" w:rsidRDefault="00F33B95" w:rsidP="00A0392D">
      <w:pPr>
        <w:pStyle w:val="3-"/>
        <w:rPr>
          <w:rtl/>
        </w:rPr>
      </w:pPr>
      <w:r w:rsidRPr="007C5B4C">
        <w:rPr>
          <w:rtl/>
        </w:rPr>
        <w:t>אם ימונה כונס נכסים זמני או קבוע לעסקי ו/או ל</w:t>
      </w:r>
      <w:r w:rsidRPr="007C5B4C">
        <w:rPr>
          <w:rtl/>
        </w:rPr>
        <w:t xml:space="preserve">רכוש הספק; </w:t>
      </w:r>
    </w:p>
    <w:p w14:paraId="1142AC5A" w14:textId="77777777" w:rsidR="00233592" w:rsidRDefault="00F33B95" w:rsidP="00A0392D">
      <w:pPr>
        <w:pStyle w:val="3-"/>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5DAA128" w14:textId="77777777" w:rsidR="00C339F9" w:rsidRDefault="00F33B95" w:rsidP="00A0392D">
      <w:pPr>
        <w:pStyle w:val="3-"/>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F6558AA" w14:textId="77777777" w:rsidR="00CE4838" w:rsidRPr="00A92289" w:rsidRDefault="00F33B95" w:rsidP="00A0392D">
      <w:pPr>
        <w:pStyle w:val="3-"/>
      </w:pPr>
      <w:r w:rsidRPr="00A92289">
        <w:rPr>
          <w:rtl/>
        </w:rPr>
        <w:t xml:space="preserve">אם הספק פשט את הרגל, חלה במחלה אשר מונעת ממנו את היכולת לבצע את האמור בהסכם זה, או הסתלק מביצוע ההסכם מכל </w:t>
      </w:r>
      <w:r w:rsidRPr="00A92289">
        <w:rPr>
          <w:rtl/>
        </w:rPr>
        <w:t>סיבה אחרת</w:t>
      </w:r>
      <w:r w:rsidRPr="00A92289">
        <w:rPr>
          <w:rFonts w:hint="cs"/>
          <w:rtl/>
        </w:rPr>
        <w:t>;</w:t>
      </w:r>
    </w:p>
    <w:p w14:paraId="1E07697F" w14:textId="77777777" w:rsidR="004B2835" w:rsidRPr="00067671" w:rsidRDefault="00F33B95"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D66EACE" w14:textId="77777777" w:rsidR="0009150A" w:rsidRPr="00973BC2" w:rsidRDefault="00F33B95" w:rsidP="0057259E">
      <w:pPr>
        <w:pStyle w:val="1-0"/>
        <w:rPr>
          <w:sz w:val="32"/>
          <w:szCs w:val="32"/>
          <w:rtl/>
        </w:rPr>
      </w:pPr>
      <w:bookmarkStart w:id="557" w:name="_Toc256000253"/>
      <w:bookmarkStart w:id="558" w:name="_Toc44931974"/>
      <w:bookmarkStart w:id="559" w:name="_Toc44932061"/>
      <w:r w:rsidRPr="00973BC2">
        <w:rPr>
          <w:sz w:val="32"/>
          <w:szCs w:val="32"/>
          <w:rtl/>
        </w:rPr>
        <w:t>הפרת ההסכם</w:t>
      </w:r>
      <w:bookmarkEnd w:id="557"/>
      <w:bookmarkEnd w:id="558"/>
      <w:bookmarkEnd w:id="559"/>
    </w:p>
    <w:p w14:paraId="104AA71F" w14:textId="77777777" w:rsidR="002167B5" w:rsidRPr="00005F83" w:rsidRDefault="00F33B95" w:rsidP="007B01DE">
      <w:pPr>
        <w:pStyle w:val="2-"/>
      </w:pPr>
      <w:bookmarkStart w:id="560"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AFA1247" w14:textId="77777777" w:rsidR="0009150A" w:rsidRPr="007C5B4C" w:rsidRDefault="00F33B95"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0"/>
    </w:p>
    <w:p w14:paraId="069BE23F" w14:textId="77777777" w:rsidR="00F23BC2" w:rsidRPr="004F6325" w:rsidRDefault="00F33B95"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61" w:name="show_sachArvutBitzua_4"/>
      <w:r w:rsidR="002167B5">
        <w:rPr>
          <w:rFonts w:hint="cs"/>
          <w:rtl/>
        </w:rPr>
        <w:t xml:space="preserve">קבלני משנה; </w:t>
      </w:r>
      <w:r w:rsidR="00C339F9" w:rsidRPr="004F6325">
        <w:rPr>
          <w:rFonts w:hint="cs"/>
          <w:rtl/>
        </w:rPr>
        <w:t xml:space="preserve">ערבות ביצוע; </w:t>
      </w:r>
      <w:bookmarkEnd w:id="561"/>
      <w:r w:rsidR="00C339F9" w:rsidRPr="004F6325">
        <w:rPr>
          <w:rFonts w:hint="cs"/>
          <w:rtl/>
        </w:rPr>
        <w:t>הגבלת אחריות; ביטוח; המחאת זכויות או חובות על פי ההסכם</w:t>
      </w:r>
      <w:r w:rsidR="00243945" w:rsidRPr="004F6325">
        <w:rPr>
          <w:rFonts w:hint="cs"/>
          <w:rtl/>
        </w:rPr>
        <w:t>;</w:t>
      </w:r>
    </w:p>
    <w:p w14:paraId="2543440F" w14:textId="77777777" w:rsidR="00AD3B85" w:rsidRPr="004F6325" w:rsidRDefault="00F33B95"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096BDA1" w14:textId="77777777" w:rsidR="00B6089C" w:rsidRPr="004F6325" w:rsidRDefault="00F33B95" w:rsidP="000C2347">
      <w:pPr>
        <w:pStyle w:val="4-3"/>
      </w:pPr>
      <w:bookmarkStart w:id="562"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562"/>
    <w:p w14:paraId="51F59C95" w14:textId="77777777" w:rsidR="0009150A" w:rsidRPr="004F6325" w:rsidRDefault="00F33B95" w:rsidP="000C2347">
      <w:pPr>
        <w:pStyle w:val="4-3"/>
      </w:pPr>
      <w:r w:rsidRPr="004F6325">
        <w:rPr>
          <w:rFonts w:hint="cs"/>
          <w:rtl/>
        </w:rPr>
        <w:t>אם הספק הסתלק מביצוע</w:t>
      </w:r>
      <w:r w:rsidRPr="004F6325">
        <w:rPr>
          <w:rFonts w:hint="cs"/>
          <w:rtl/>
        </w:rPr>
        <w:t xml:space="preserve"> ההסכם</w:t>
      </w:r>
      <w:r w:rsidR="00243945" w:rsidRPr="004F6325">
        <w:rPr>
          <w:rFonts w:hint="cs"/>
          <w:rtl/>
        </w:rPr>
        <w:t>;</w:t>
      </w:r>
    </w:p>
    <w:p w14:paraId="5684EAD3" w14:textId="77777777" w:rsidR="002167B5" w:rsidRDefault="00F33B95" w:rsidP="00A0392D">
      <w:pPr>
        <w:pStyle w:val="3-"/>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43193AB" w14:textId="77777777" w:rsidR="002167B5" w:rsidRDefault="00F33B95" w:rsidP="000C2347">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CFAD9FE" w14:textId="77777777" w:rsidR="008042F6" w:rsidRPr="007C5B4C" w:rsidRDefault="00F33B95"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להפסיק מיידית את ההתקשרות עם הספק או כל חלק ממנה</w:t>
      </w:r>
      <w:r w:rsidRPr="007C5B4C">
        <w:rPr>
          <w:rtl/>
        </w:rPr>
        <w:t xml:space="preserve">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E89BB10" w14:textId="77777777" w:rsidR="00C226A6" w:rsidRPr="005A33AD" w:rsidRDefault="00F33B95" w:rsidP="007B01DE">
      <w:pPr>
        <w:pStyle w:val="2-"/>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4DA5432" w14:textId="77777777" w:rsidR="00821AC8" w:rsidRDefault="00F33B95" w:rsidP="00A0392D">
      <w:pPr>
        <w:pStyle w:val="3-"/>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w:t>
      </w:r>
      <w:r w:rsidRPr="0062591A">
        <w:rPr>
          <w:rFonts w:hint="cs"/>
          <w:rtl/>
        </w:rPr>
        <w:t>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46DCAD8C" w14:textId="77777777" w:rsidR="008854D6" w:rsidRPr="0062591A" w:rsidRDefault="00F33B95" w:rsidP="00A0392D">
      <w:pPr>
        <w:pStyle w:val="3-"/>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AFAB438" w14:textId="77777777" w:rsidR="008042F6" w:rsidRDefault="00F33B95"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14:paraId="1EE09273" w14:textId="77777777" w:rsidR="00CE39B2" w:rsidRPr="00793BF4" w:rsidRDefault="00F33B95"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85F11E8" w14:textId="77777777" w:rsidR="00FC40AA" w:rsidRPr="007C5B4C" w:rsidRDefault="00F33B95" w:rsidP="000C2347">
      <w:pPr>
        <w:pStyle w:val="4-3"/>
        <w:rPr>
          <w:rtl/>
        </w:rPr>
      </w:pPr>
      <w:r w:rsidRPr="007C5B4C">
        <w:rPr>
          <w:rtl/>
        </w:rPr>
        <w:t xml:space="preserve">נוכח הספק לדעת כי קיימת אפשרות מסתברת כי לא יוכל לעמוד בהתחייבויותיו </w:t>
      </w:r>
      <w:r w:rsidRPr="007C5B4C">
        <w:rPr>
          <w:rtl/>
        </w:rPr>
        <w:t>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23EB9BC" w14:textId="77777777" w:rsidR="00FC40AA" w:rsidRPr="007C5B4C" w:rsidRDefault="00F33B95"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B6853F1" w14:textId="77777777" w:rsidR="00083FC7" w:rsidRDefault="00F33B95" w:rsidP="00A0392D">
      <w:pPr>
        <w:pStyle w:val="3-5"/>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C68F495" w14:textId="77777777" w:rsidR="00DE6A0E" w:rsidRDefault="00F33B95" w:rsidP="000C2347">
      <w:pPr>
        <w:pStyle w:val="4-3"/>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317BBC2A" w14:textId="77777777" w:rsidR="00A83CC6" w:rsidRDefault="00F33B95" w:rsidP="000C2347">
      <w:pPr>
        <w:pStyle w:val="4-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2EE6E66" w14:textId="77777777" w:rsidR="002F2B4B" w:rsidRPr="002F2B4B" w:rsidRDefault="00F33B95" w:rsidP="00A0392D">
      <w:pPr>
        <w:pStyle w:val="3-5"/>
        <w:rPr>
          <w:u w:val="single"/>
        </w:rPr>
      </w:pPr>
      <w:bookmarkStart w:id="563"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400E2269" w14:textId="77777777" w:rsidR="008C3477" w:rsidRPr="00C229DC" w:rsidRDefault="00F33B95" w:rsidP="000C2347">
      <w:pPr>
        <w:pStyle w:val="4-3"/>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94AEA96" w14:textId="77777777" w:rsidR="002F2B4B" w:rsidRPr="00C229DC" w:rsidRDefault="00F33B95"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w:t>
      </w:r>
      <w:r w:rsidRPr="00C229DC">
        <w:rPr>
          <w:rtl/>
        </w:rPr>
        <w:t>י סעיף זה.</w:t>
      </w:r>
    </w:p>
    <w:p w14:paraId="4A167188" w14:textId="77777777" w:rsidR="002F2B4B" w:rsidRDefault="00F33B95" w:rsidP="000C2347">
      <w:pPr>
        <w:pStyle w:val="4-3"/>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A0E3DC1" w14:textId="77777777" w:rsidR="000100C2" w:rsidRPr="007C5B4C" w:rsidRDefault="00F33B95" w:rsidP="000C2347">
      <w:pPr>
        <w:pStyle w:val="4-3"/>
        <w:rPr>
          <w:rtl/>
        </w:rPr>
      </w:pPr>
      <w:r>
        <w:rPr>
          <w:rFonts w:hint="cs"/>
          <w:rtl/>
        </w:rPr>
        <w:t xml:space="preserve">לאחר חילוט </w:t>
      </w:r>
      <w:r>
        <w:rPr>
          <w:rFonts w:hint="cs"/>
          <w:rtl/>
        </w:rPr>
        <w:t>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F63FCA9" w14:textId="77777777" w:rsidR="00447C3B" w:rsidRPr="007868D8" w:rsidRDefault="00F33B95" w:rsidP="00A0392D">
      <w:pPr>
        <w:pStyle w:val="3-5"/>
      </w:pPr>
      <w:bookmarkStart w:id="564" w:name="show_CountSla"/>
      <w:bookmarkStart w:id="565" w:name="_Toc44931975"/>
      <w:bookmarkStart w:id="566" w:name="_Toc44932062"/>
      <w:bookmarkEnd w:id="563"/>
      <w:r>
        <w:rPr>
          <w:rFonts w:hint="cs"/>
          <w:rtl/>
        </w:rPr>
        <w:t>אמנת שירות ופיצויים מוסכמים</w:t>
      </w:r>
      <w:r w:rsidRPr="006F0298">
        <w:rPr>
          <w:rtl/>
        </w:rPr>
        <w:t xml:space="preserve"> – </w:t>
      </w:r>
    </w:p>
    <w:p w14:paraId="69E0E0A5" w14:textId="77777777" w:rsidR="002A484B" w:rsidRPr="007B01DE" w:rsidRDefault="00F33B95"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w:t>
      </w:r>
      <w:r w:rsidRPr="007B01DE">
        <w:rPr>
          <w:rtl/>
        </w:rPr>
        <w:t xml:space="preserve">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4C12E9" w14:paraId="55F5D1B5" w14:textId="77777777" w:rsidTr="00C3790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3170084" w14:textId="77777777" w:rsidR="002A484B" w:rsidRPr="00ED3AFA" w:rsidRDefault="00F33B95"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547BBB57" w14:textId="77777777" w:rsidR="002A484B" w:rsidRPr="00ED3AFA" w:rsidRDefault="00F33B95"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9CEEE52" w14:textId="77777777" w:rsidR="002A484B" w:rsidRPr="00ED3AFA" w:rsidRDefault="00F33B95"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29980FB" w14:textId="77777777" w:rsidR="002A484B" w:rsidRPr="00ED3AFA" w:rsidRDefault="00F33B95"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4C12E9" w14:paraId="1D241467" w14:textId="77777777" w:rsidTr="00C3790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27AF342" w14:textId="77777777" w:rsidR="002A484B" w:rsidRPr="00ED3AFA" w:rsidRDefault="00F33B95">
            <w:pPr>
              <w:bidi w:val="0"/>
              <w:jc w:val="center"/>
              <w:rPr>
                <w:rFonts w:ascii="David" w:hAnsi="David" w:cs="David"/>
                <w:color w:val="000000"/>
              </w:rPr>
            </w:pPr>
            <w:bookmarkStart w:id="567"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51D30809" w14:textId="77777777" w:rsidR="002A484B" w:rsidRPr="00ED3AFA" w:rsidRDefault="00F33B95">
            <w:pPr>
              <w:bidi w:val="0"/>
              <w:jc w:val="center"/>
              <w:rPr>
                <w:rFonts w:ascii="David" w:hAnsi="David" w:cs="David"/>
                <w:color w:val="000000"/>
                <w:rtl/>
              </w:rPr>
            </w:pPr>
            <w:bookmarkStart w:id="568" w:name="AmanatSherut1"/>
            <w:r>
              <w:rPr>
                <w:rFonts w:ascii="David" w:hAnsi="David" w:cs="David" w:hint="cs"/>
                <w:color w:val="000000"/>
                <w:rtl/>
              </w:rPr>
              <w:t>שירות באמצעות בעלי תפקיד שאושרו</w:t>
            </w:r>
            <w:bookmarkEnd w:id="56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7E8320A" w14:textId="77777777" w:rsidR="002A484B" w:rsidRPr="00ED3AFA" w:rsidRDefault="00F33B95" w:rsidP="00862222">
            <w:pPr>
              <w:jc w:val="center"/>
              <w:rPr>
                <w:rFonts w:ascii="David" w:hAnsi="David" w:cs="David"/>
                <w:rtl/>
              </w:rPr>
            </w:pPr>
            <w:bookmarkStart w:id="569" w:name="Hafara1"/>
            <w:r>
              <w:rPr>
                <w:rFonts w:ascii="David" w:hAnsi="David" w:cs="David" w:hint="cs"/>
                <w:rtl/>
              </w:rPr>
              <w:t>מתן שירות באמצעות בעל תפקיד שלא אושר על ידי המשרד מראש</w:t>
            </w:r>
            <w:bookmarkEnd w:id="56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1D46B46" w14:textId="77777777" w:rsidR="002A484B" w:rsidRPr="00ED3AFA" w:rsidRDefault="00F33B95">
            <w:pPr>
              <w:bidi w:val="0"/>
              <w:jc w:val="right"/>
              <w:rPr>
                <w:rFonts w:ascii="David" w:hAnsi="David" w:cs="David"/>
                <w:color w:val="000000"/>
                <w:rtl/>
              </w:rPr>
            </w:pPr>
            <w:bookmarkStart w:id="570" w:name="Sanktzia1"/>
            <w:r>
              <w:rPr>
                <w:rFonts w:ascii="David" w:hAnsi="David" w:cs="David" w:hint="cs"/>
                <w:color w:val="000000"/>
                <w:rtl/>
              </w:rPr>
              <w:t>500 ש"ח למקרה</w:t>
            </w:r>
            <w:bookmarkEnd w:id="570"/>
          </w:p>
        </w:tc>
      </w:tr>
      <w:tr w:rsidR="004C12E9" w14:paraId="0314BD2D" w14:textId="77777777" w:rsidTr="00C3790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C2F8132" w14:textId="77777777" w:rsidR="002A484B" w:rsidRPr="00ED3AFA" w:rsidRDefault="00F33B95">
            <w:pPr>
              <w:bidi w:val="0"/>
              <w:jc w:val="center"/>
              <w:rPr>
                <w:rFonts w:ascii="David" w:hAnsi="David" w:cs="David"/>
                <w:color w:val="000000"/>
              </w:rPr>
            </w:pPr>
            <w:bookmarkStart w:id="571" w:name="show_SLA2"/>
            <w:bookmarkEnd w:id="567"/>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157C2379" w14:textId="77777777" w:rsidR="002A484B" w:rsidRPr="00ED3AFA" w:rsidRDefault="00F33B95">
            <w:pPr>
              <w:bidi w:val="0"/>
              <w:jc w:val="center"/>
              <w:rPr>
                <w:rFonts w:ascii="David" w:hAnsi="David" w:cs="David"/>
                <w:color w:val="000000"/>
              </w:rPr>
            </w:pPr>
            <w:bookmarkStart w:id="572" w:name="AmanatSherut2"/>
            <w:r>
              <w:rPr>
                <w:rFonts w:ascii="David" w:hAnsi="David" w:cs="David" w:hint="cs"/>
                <w:color w:val="000000"/>
                <w:rtl/>
              </w:rPr>
              <w:t>היקף מתן השירות למסגרת</w:t>
            </w:r>
            <w:bookmarkEnd w:id="57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669974C" w14:textId="77777777" w:rsidR="002A484B" w:rsidRPr="00ED3AFA" w:rsidRDefault="00F33B95" w:rsidP="00862222">
            <w:pPr>
              <w:jc w:val="center"/>
              <w:rPr>
                <w:rFonts w:ascii="David" w:hAnsi="David" w:cs="David"/>
                <w:rtl/>
              </w:rPr>
            </w:pPr>
            <w:bookmarkStart w:id="573" w:name="Hafara2"/>
            <w:r>
              <w:rPr>
                <w:rFonts w:ascii="David" w:hAnsi="David" w:cs="David" w:hint="cs"/>
                <w:rtl/>
              </w:rPr>
              <w:t xml:space="preserve">אי </w:t>
            </w:r>
            <w:r>
              <w:rPr>
                <w:rFonts w:ascii="David" w:hAnsi="David" w:cs="David" w:hint="cs"/>
                <w:rtl/>
              </w:rPr>
              <w:t>עמידה בדרישה של מתן שירות בהיקף הנדרש במסגרת</w:t>
            </w:r>
            <w:bookmarkEnd w:id="57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BDE1D3F" w14:textId="77777777" w:rsidR="002A484B" w:rsidRPr="00ED3AFA" w:rsidRDefault="00F33B95">
            <w:pPr>
              <w:bidi w:val="0"/>
              <w:jc w:val="right"/>
              <w:rPr>
                <w:rFonts w:ascii="David" w:hAnsi="David" w:cs="David"/>
                <w:color w:val="000000"/>
                <w:rtl/>
              </w:rPr>
            </w:pPr>
            <w:bookmarkStart w:id="574" w:name="Sanktzia2"/>
            <w:r>
              <w:rPr>
                <w:rFonts w:ascii="David" w:hAnsi="David" w:cs="David" w:hint="cs"/>
                <w:color w:val="000000"/>
                <w:rtl/>
              </w:rPr>
              <w:t>עד 50% מהתשלום עבור המסגרת</w:t>
            </w:r>
            <w:bookmarkEnd w:id="574"/>
          </w:p>
        </w:tc>
      </w:tr>
      <w:tr w:rsidR="004C12E9" w14:paraId="43C0E1CC" w14:textId="77777777" w:rsidTr="00C3790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DAA1F2B" w14:textId="77777777" w:rsidR="002A484B" w:rsidRPr="00ED3AFA" w:rsidRDefault="00F33B95">
            <w:pPr>
              <w:bidi w:val="0"/>
              <w:jc w:val="center"/>
              <w:rPr>
                <w:rFonts w:ascii="David" w:hAnsi="David" w:cs="David"/>
                <w:color w:val="000000"/>
              </w:rPr>
            </w:pPr>
            <w:bookmarkStart w:id="575" w:name="show_SLA3"/>
            <w:bookmarkEnd w:id="571"/>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27A9AD4" w14:textId="77777777" w:rsidR="002A484B" w:rsidRPr="00ED3AFA" w:rsidRDefault="00F33B95">
            <w:pPr>
              <w:bidi w:val="0"/>
              <w:jc w:val="center"/>
              <w:rPr>
                <w:rFonts w:ascii="David" w:hAnsi="David" w:cs="David"/>
                <w:color w:val="000000"/>
              </w:rPr>
            </w:pPr>
            <w:bookmarkStart w:id="576" w:name="AmanatSherut3"/>
            <w:r>
              <w:rPr>
                <w:rFonts w:ascii="David" w:hAnsi="David" w:cs="David" w:hint="cs"/>
                <w:color w:val="000000"/>
                <w:rtl/>
              </w:rPr>
              <w:t>עמידה בלוחות זמנים</w:t>
            </w:r>
            <w:bookmarkEnd w:id="57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4927835" w14:textId="77777777" w:rsidR="002A484B" w:rsidRPr="00ED3AFA" w:rsidRDefault="00F33B95" w:rsidP="00862222">
            <w:pPr>
              <w:jc w:val="center"/>
              <w:rPr>
                <w:rFonts w:ascii="David" w:hAnsi="David" w:cs="David"/>
                <w:rtl/>
              </w:rPr>
            </w:pPr>
            <w:bookmarkStart w:id="577" w:name="Hafara3"/>
            <w:r>
              <w:rPr>
                <w:rFonts w:ascii="David" w:hAnsi="David" w:cs="David" w:hint="cs"/>
                <w:rtl/>
              </w:rPr>
              <w:t>אי עמידה בלוחות זמנים הקבועים במכרז, לרבות במועדי הגשת דו"חות, במקרה אשר אין בגינו קנס ייעודי</w:t>
            </w:r>
            <w:bookmarkEnd w:id="57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21A3DC8" w14:textId="77777777" w:rsidR="002A484B" w:rsidRPr="00ED3AFA" w:rsidRDefault="00F33B95">
            <w:pPr>
              <w:bidi w:val="0"/>
              <w:jc w:val="right"/>
              <w:rPr>
                <w:rFonts w:ascii="David" w:hAnsi="David" w:cs="David"/>
                <w:color w:val="000000"/>
                <w:rtl/>
              </w:rPr>
            </w:pPr>
            <w:bookmarkStart w:id="578" w:name="Sanktzia3"/>
            <w:r>
              <w:rPr>
                <w:rFonts w:ascii="David" w:hAnsi="David" w:cs="David" w:hint="cs"/>
                <w:color w:val="000000"/>
                <w:rtl/>
              </w:rPr>
              <w:t>100 ₪ לכל יום חריגה.</w:t>
            </w:r>
            <w:bookmarkEnd w:id="578"/>
          </w:p>
        </w:tc>
      </w:tr>
      <w:bookmarkEnd w:id="575"/>
      <w:tr w:rsidR="004C12E9" w14:paraId="728896EB" w14:textId="77777777" w:rsidTr="00C3790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9A3152B" w14:textId="77777777" w:rsidR="002A484B" w:rsidRPr="00ED3AFA" w:rsidRDefault="00F33B95">
            <w:pPr>
              <w:bidi w:val="0"/>
              <w:jc w:val="center"/>
              <w:rPr>
                <w:rFonts w:ascii="David" w:hAnsi="David" w:cs="David"/>
                <w:color w:val="000000"/>
              </w:rPr>
            </w:pPr>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606FFD18" w14:textId="77777777" w:rsidR="002A484B" w:rsidRPr="00ED3AFA" w:rsidRDefault="00F33B95">
            <w:pPr>
              <w:bidi w:val="0"/>
              <w:jc w:val="center"/>
              <w:rPr>
                <w:rFonts w:ascii="David" w:hAnsi="David" w:cs="David"/>
                <w:color w:val="000000"/>
              </w:rPr>
            </w:pPr>
            <w:bookmarkStart w:id="579" w:name="AmanatSherut4"/>
            <w:r>
              <w:rPr>
                <w:rFonts w:ascii="David" w:hAnsi="David" w:cs="David" w:hint="cs"/>
                <w:color w:val="000000"/>
                <w:rtl/>
              </w:rPr>
              <w:t>עמידה בדרישות המכרז</w:t>
            </w:r>
            <w:bookmarkEnd w:id="57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34D5FD4" w14:textId="77777777" w:rsidR="002A484B" w:rsidRPr="00ED3AFA" w:rsidRDefault="00F33B95" w:rsidP="00862222">
            <w:pPr>
              <w:jc w:val="center"/>
              <w:rPr>
                <w:rFonts w:ascii="David" w:hAnsi="David" w:cs="David"/>
              </w:rPr>
            </w:pPr>
            <w:bookmarkStart w:id="580" w:name="Hafara4"/>
            <w:r>
              <w:rPr>
                <w:rFonts w:ascii="David" w:hAnsi="David" w:cs="David" w:hint="cs"/>
                <w:rtl/>
              </w:rPr>
              <w:t>אי עמידה בדרישות המכרז</w:t>
            </w:r>
            <w:bookmarkEnd w:id="58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A622741" w14:textId="77777777" w:rsidR="002A484B" w:rsidRPr="00ED3AFA" w:rsidRDefault="00F33B95">
            <w:pPr>
              <w:bidi w:val="0"/>
              <w:jc w:val="right"/>
              <w:rPr>
                <w:rFonts w:ascii="David" w:hAnsi="David" w:cs="David"/>
                <w:color w:val="000000"/>
                <w:rtl/>
              </w:rPr>
            </w:pPr>
            <w:bookmarkStart w:id="581" w:name="Sanktzia4"/>
            <w:r>
              <w:rPr>
                <w:rFonts w:ascii="David" w:hAnsi="David" w:cs="David" w:hint="cs"/>
                <w:color w:val="000000"/>
                <w:rtl/>
              </w:rPr>
              <w:t>עד 500 ₪ למקרה</w:t>
            </w:r>
            <w:bookmarkEnd w:id="581"/>
          </w:p>
        </w:tc>
      </w:tr>
    </w:tbl>
    <w:p w14:paraId="7D1298F3" w14:textId="77777777" w:rsidR="00A41D80" w:rsidRPr="00F73CD2" w:rsidRDefault="00F33B95" w:rsidP="000C2347">
      <w:pPr>
        <w:pStyle w:val="4-3"/>
      </w:pPr>
      <w:bookmarkStart w:id="582"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82"/>
    </w:p>
    <w:p w14:paraId="4D828B8D" w14:textId="77777777" w:rsidR="00447C3B" w:rsidRPr="00447C3B" w:rsidRDefault="00F33B95" w:rsidP="000C2347">
      <w:pPr>
        <w:pStyle w:val="4-3"/>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4308202" w14:textId="77777777" w:rsidR="00447C3B" w:rsidRDefault="00F33B95" w:rsidP="000C2347">
      <w:pPr>
        <w:pStyle w:val="4-3"/>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64"/>
    </w:p>
    <w:p w14:paraId="73F83BC6" w14:textId="77777777" w:rsidR="00C226A6" w:rsidRDefault="00F33B95" w:rsidP="000C2347">
      <w:pPr>
        <w:pStyle w:val="4-3"/>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51A0BD9" w14:textId="77777777" w:rsidR="00C226A6" w:rsidRPr="00BE4991" w:rsidRDefault="00F33B95"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2345537C" w14:textId="77777777" w:rsidR="0009150A" w:rsidRPr="00973BC2" w:rsidRDefault="00F33B95" w:rsidP="0057259E">
      <w:pPr>
        <w:pStyle w:val="1-0"/>
        <w:rPr>
          <w:sz w:val="32"/>
          <w:szCs w:val="32"/>
          <w:rtl/>
        </w:rPr>
      </w:pPr>
      <w:bookmarkStart w:id="583" w:name="_Toc256000254"/>
      <w:r w:rsidRPr="00973BC2">
        <w:rPr>
          <w:sz w:val="32"/>
          <w:szCs w:val="32"/>
          <w:rtl/>
        </w:rPr>
        <w:t>תרופות מצטברות</w:t>
      </w:r>
      <w:bookmarkEnd w:id="565"/>
      <w:bookmarkEnd w:id="566"/>
      <w:bookmarkEnd w:id="583"/>
    </w:p>
    <w:p w14:paraId="35A072BF" w14:textId="77777777" w:rsidR="0009150A" w:rsidRPr="007C5B4C" w:rsidRDefault="00F33B95"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w:t>
      </w:r>
      <w:r w:rsidRPr="007C5B4C">
        <w:rPr>
          <w:rtl/>
        </w:rPr>
        <w:t xml:space="preserve">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75ED3CA" w14:textId="77777777" w:rsidR="0009150A" w:rsidRPr="007C5B4C" w:rsidRDefault="00F33B95"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3B83414" w14:textId="77777777" w:rsidR="00706DFB" w:rsidRPr="002953A2" w:rsidRDefault="00706DFB" w:rsidP="00706DFB">
      <w:pPr>
        <w:pStyle w:val="1-0"/>
        <w:rPr>
          <w:sz w:val="32"/>
          <w:szCs w:val="32"/>
        </w:rPr>
      </w:pPr>
      <w:bookmarkStart w:id="584" w:name="_Toc256000255"/>
      <w:bookmarkStart w:id="585" w:name="_Toc44931976"/>
      <w:bookmarkStart w:id="586" w:name="_Toc44932063"/>
      <w:r w:rsidRPr="002953A2">
        <w:rPr>
          <w:rFonts w:hint="cs"/>
          <w:sz w:val="32"/>
          <w:szCs w:val="32"/>
          <w:rtl/>
        </w:rPr>
        <w:t>הרחבה וצמצום היקף ההתקשרות:</w:t>
      </w:r>
    </w:p>
    <w:p w14:paraId="1CB2AECC" w14:textId="77777777" w:rsidR="00706DFB" w:rsidRPr="00725CAE" w:rsidRDefault="00706DFB" w:rsidP="00706DFB">
      <w:pPr>
        <w:pStyle w:val="2-0"/>
        <w:numPr>
          <w:ilvl w:val="1"/>
          <w:numId w:val="51"/>
        </w:numPr>
        <w:ind w:left="1080" w:hanging="706"/>
      </w:pPr>
      <w:r w:rsidRPr="00725CAE">
        <w:rPr>
          <w:rFonts w:hint="cs"/>
          <w:rtl/>
        </w:rPr>
        <w:t xml:space="preserve">היקף השירותים כמפורט </w:t>
      </w:r>
      <w:r>
        <w:rPr>
          <w:rFonts w:hint="cs"/>
          <w:rtl/>
        </w:rPr>
        <w:t>במסמכי</w:t>
      </w:r>
      <w:r w:rsidRPr="00725CAE">
        <w:rPr>
          <w:rFonts w:hint="cs"/>
          <w:rtl/>
        </w:rPr>
        <w:t xml:space="preserve"> המכרז, מעודכנים למועד כתיבתו</w:t>
      </w:r>
      <w:r>
        <w:rPr>
          <w:rFonts w:hint="cs"/>
          <w:rtl/>
        </w:rPr>
        <w:t xml:space="preserve"> ומהווים הערכה בלבד</w:t>
      </w:r>
      <w:r w:rsidRPr="00725CAE">
        <w:rPr>
          <w:rFonts w:hint="cs"/>
          <w:rtl/>
        </w:rPr>
        <w:t>.</w:t>
      </w:r>
    </w:p>
    <w:p w14:paraId="0DE87F2F" w14:textId="77777777" w:rsidR="00706DFB" w:rsidRDefault="00706DFB" w:rsidP="00706DFB">
      <w:pPr>
        <w:pStyle w:val="2-0"/>
        <w:numPr>
          <w:ilvl w:val="1"/>
          <w:numId w:val="51"/>
        </w:numPr>
        <w:ind w:left="1080" w:hanging="706"/>
      </w:pPr>
      <w:r w:rsidRPr="00725CAE">
        <w:rPr>
          <w:rFonts w:hint="cs"/>
          <w:rtl/>
        </w:rPr>
        <w:t xml:space="preserve">המזמין </w:t>
      </w:r>
      <w:r w:rsidRPr="00725CAE">
        <w:rPr>
          <w:rtl/>
        </w:rPr>
        <w:t>רשאי לשנות את הדרישות על פי צרכיו</w:t>
      </w:r>
      <w:r w:rsidRPr="00725CAE">
        <w:rPr>
          <w:rFonts w:hint="cs"/>
          <w:rtl/>
        </w:rPr>
        <w:t xml:space="preserve">, להגדיל </w:t>
      </w:r>
      <w:r>
        <w:rPr>
          <w:rFonts w:hint="cs"/>
          <w:rtl/>
        </w:rPr>
        <w:t>ואף להקטין את הכמויות,</w:t>
      </w:r>
      <w:r w:rsidRPr="00725CAE">
        <w:rPr>
          <w:rFonts w:hint="cs"/>
          <w:rtl/>
        </w:rPr>
        <w:t xml:space="preserve"> </w:t>
      </w:r>
      <w:r>
        <w:rPr>
          <w:rFonts w:hint="cs"/>
          <w:rtl/>
        </w:rPr>
        <w:t>והספק</w:t>
      </w:r>
      <w:r w:rsidRPr="00725CAE">
        <w:rPr>
          <w:rtl/>
        </w:rPr>
        <w:t xml:space="preserve"> </w:t>
      </w:r>
      <w:r w:rsidRPr="00725CAE">
        <w:rPr>
          <w:rFonts w:hint="cs"/>
          <w:rtl/>
        </w:rPr>
        <w:t xml:space="preserve">במכרז מתחייב לעמוד בדרישות אלו. כל שינוי בכמויות השירותים הנדרשים מחייב אישור של </w:t>
      </w:r>
      <w:r>
        <w:rPr>
          <w:rFonts w:hint="cs"/>
          <w:rtl/>
        </w:rPr>
        <w:t>הממונה</w:t>
      </w:r>
      <w:r w:rsidRPr="00725CAE" w:rsidDel="00DA133C">
        <w:rPr>
          <w:rFonts w:hint="cs"/>
          <w:rtl/>
        </w:rPr>
        <w:t xml:space="preserve"> </w:t>
      </w:r>
      <w:r w:rsidRPr="00725CAE">
        <w:rPr>
          <w:rFonts w:hint="cs"/>
          <w:rtl/>
        </w:rPr>
        <w:t>או מי מטעמו.</w:t>
      </w:r>
      <w:r w:rsidRPr="00725CAE">
        <w:rPr>
          <w:rtl/>
        </w:rPr>
        <w:t xml:space="preserve"> </w:t>
      </w:r>
      <w:r w:rsidRPr="00725CAE">
        <w:rPr>
          <w:rFonts w:hint="cs"/>
          <w:rtl/>
        </w:rPr>
        <w:t>התשלום יעשה לפי השירותים שבוצעו בפועל.</w:t>
      </w:r>
    </w:p>
    <w:p w14:paraId="2B63F4F5" w14:textId="77777777" w:rsidR="00706DFB" w:rsidRPr="002518CA" w:rsidRDefault="00706DFB" w:rsidP="00706DFB">
      <w:pPr>
        <w:pStyle w:val="2-0"/>
        <w:numPr>
          <w:ilvl w:val="1"/>
          <w:numId w:val="51"/>
        </w:numPr>
        <w:ind w:left="1080" w:hanging="706"/>
      </w:pPr>
      <w:r>
        <w:rPr>
          <w:rFonts w:hint="cs"/>
          <w:rtl/>
        </w:rPr>
        <w:t>למזמין</w:t>
      </w:r>
      <w:r w:rsidRPr="002518CA">
        <w:rPr>
          <w:rFonts w:hint="cs"/>
          <w:rtl/>
        </w:rPr>
        <w:t xml:space="preserve"> אופציה להגדלה של עד 30% </w:t>
      </w:r>
      <w:r>
        <w:rPr>
          <w:rFonts w:hint="cs"/>
          <w:rtl/>
        </w:rPr>
        <w:t>מהכמויות הנקובות בהצעת המחיר.</w:t>
      </w:r>
    </w:p>
    <w:p w14:paraId="34B92E66" w14:textId="77777777" w:rsidR="00706DFB" w:rsidRPr="00725CAE" w:rsidRDefault="00706DFB" w:rsidP="00706DFB">
      <w:pPr>
        <w:pStyle w:val="2-0"/>
        <w:numPr>
          <w:ilvl w:val="1"/>
          <w:numId w:val="51"/>
        </w:numPr>
        <w:ind w:left="1080" w:hanging="706"/>
      </w:pPr>
      <w:r w:rsidRPr="00725CAE">
        <w:rPr>
          <w:rtl/>
        </w:rPr>
        <w:t xml:space="preserve">בכל מקרה, התמורה </w:t>
      </w:r>
      <w:r>
        <w:rPr>
          <w:rFonts w:hint="cs"/>
          <w:rtl/>
        </w:rPr>
        <w:t>לספק</w:t>
      </w:r>
      <w:r w:rsidRPr="00725CAE">
        <w:rPr>
          <w:rtl/>
        </w:rPr>
        <w:t xml:space="preserve"> בגין הרחבה בפעילות</w:t>
      </w:r>
      <w:r w:rsidRPr="00725CAE">
        <w:rPr>
          <w:rFonts w:hint="cs"/>
          <w:rtl/>
        </w:rPr>
        <w:t>ו ובגין הרחבה בשירותים המסופקים על ידו,</w:t>
      </w:r>
      <w:r w:rsidRPr="00725CAE">
        <w:rPr>
          <w:rtl/>
        </w:rPr>
        <w:t xml:space="preserve"> תהא זהה לתעריף הקבוע והמוגדר </w:t>
      </w:r>
      <w:r>
        <w:rPr>
          <w:rFonts w:hint="cs"/>
          <w:rtl/>
        </w:rPr>
        <w:t>ליחידה במכרז</w:t>
      </w:r>
      <w:r w:rsidRPr="00725CAE">
        <w:rPr>
          <w:rFonts w:hint="cs"/>
          <w:rtl/>
        </w:rPr>
        <w:t>.</w:t>
      </w:r>
    </w:p>
    <w:p w14:paraId="3BEFD462" w14:textId="5D83D72D" w:rsidR="00B44FF5" w:rsidRPr="00973BC2" w:rsidRDefault="00F33B95" w:rsidP="0057259E">
      <w:pPr>
        <w:pStyle w:val="1-0"/>
        <w:rPr>
          <w:sz w:val="32"/>
          <w:szCs w:val="32"/>
        </w:rPr>
      </w:pPr>
      <w:r w:rsidRPr="00973BC2">
        <w:rPr>
          <w:rFonts w:hint="cs"/>
          <w:sz w:val="32"/>
          <w:szCs w:val="32"/>
          <w:rtl/>
        </w:rPr>
        <w:t>סיום התקשרות</w:t>
      </w:r>
      <w:bookmarkEnd w:id="584"/>
    </w:p>
    <w:p w14:paraId="7AB391EF" w14:textId="77777777" w:rsidR="00B44FF5" w:rsidRDefault="00F33B95" w:rsidP="00973BC2">
      <w:pPr>
        <w:pStyle w:val="2-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5F271F6" w14:textId="77777777" w:rsidR="00B44FF5" w:rsidRDefault="00F33B95" w:rsidP="00A0392D">
      <w:pPr>
        <w:pStyle w:val="3-"/>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510AD92F" w14:textId="77777777" w:rsidR="00B44FF5" w:rsidRDefault="00F33B95" w:rsidP="00A0392D">
      <w:pPr>
        <w:pStyle w:val="3-"/>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w:t>
      </w:r>
      <w:r w:rsidRPr="007C5B4C">
        <w:rPr>
          <w:rtl/>
        </w:rPr>
        <w:t>אחר</w:t>
      </w:r>
      <w:r>
        <w:rPr>
          <w:rFonts w:hint="cs"/>
          <w:rtl/>
        </w:rPr>
        <w:t xml:space="preserve"> בנושא המכרז</w:t>
      </w:r>
      <w:r w:rsidRPr="007C5B4C">
        <w:rPr>
          <w:rtl/>
        </w:rPr>
        <w:t xml:space="preserve">. </w:t>
      </w:r>
    </w:p>
    <w:p w14:paraId="283AD2B7" w14:textId="77777777" w:rsidR="00B44FF5" w:rsidRDefault="00F33B95" w:rsidP="00A0392D">
      <w:pPr>
        <w:pStyle w:val="3-"/>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 xml:space="preserve">ככל שהספק לא ישתף פעולה </w:t>
      </w:r>
      <w:r w:rsidRPr="00082200">
        <w:rPr>
          <w:rFonts w:hint="cs"/>
          <w:rtl/>
        </w:rPr>
        <w:t>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3B28CDF" w14:textId="77777777" w:rsidR="00B44FF5" w:rsidRPr="00067671" w:rsidRDefault="00F33B95" w:rsidP="00A0392D">
      <w:pPr>
        <w:pStyle w:val="3-"/>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23D33169" w14:textId="77777777" w:rsidR="0009150A" w:rsidRPr="00973BC2" w:rsidRDefault="00F33B95" w:rsidP="0057259E">
      <w:pPr>
        <w:pStyle w:val="1-0"/>
        <w:rPr>
          <w:sz w:val="32"/>
          <w:szCs w:val="32"/>
          <w:rtl/>
        </w:rPr>
      </w:pPr>
      <w:bookmarkStart w:id="587" w:name="_Toc256000256"/>
      <w:r w:rsidRPr="00973BC2">
        <w:rPr>
          <w:sz w:val="32"/>
          <w:szCs w:val="32"/>
          <w:rtl/>
        </w:rPr>
        <w:t>כ</w:t>
      </w:r>
      <w:r w:rsidRPr="00973BC2">
        <w:rPr>
          <w:sz w:val="32"/>
          <w:szCs w:val="32"/>
          <w:rtl/>
        </w:rPr>
        <w:t>תובות הצדדים והודעות</w:t>
      </w:r>
      <w:bookmarkEnd w:id="585"/>
      <w:bookmarkEnd w:id="586"/>
      <w:bookmarkEnd w:id="587"/>
    </w:p>
    <w:p w14:paraId="781B6048" w14:textId="77777777" w:rsidR="00E82E1B" w:rsidRDefault="00F33B95" w:rsidP="00973BC2">
      <w:pPr>
        <w:pStyle w:val="2-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D49B3E0" w14:textId="77777777" w:rsidR="00E82E1B" w:rsidRPr="007C5B4C" w:rsidRDefault="00F33B95" w:rsidP="00973BC2">
      <w:pPr>
        <w:pStyle w:val="2-0"/>
        <w:rPr>
          <w:rtl/>
        </w:rPr>
      </w:pPr>
      <w:r>
        <w:rPr>
          <w:rFonts w:hint="cs"/>
          <w:rtl/>
        </w:rPr>
        <w:t>משלוח דואר אלקטרוני על פי הסכם זה יהיה לכתובת הבאות:</w:t>
      </w:r>
    </w:p>
    <w:p w14:paraId="1F866CD2" w14:textId="77777777" w:rsidR="00E82E1B" w:rsidRPr="00C35DEE" w:rsidRDefault="00F33B95" w:rsidP="00A0392D">
      <w:pPr>
        <w:pStyle w:val="3-"/>
      </w:pPr>
      <w:r w:rsidRPr="00C35DEE">
        <w:rPr>
          <w:rtl/>
        </w:rPr>
        <w:t xml:space="preserve">כתובת </w:t>
      </w:r>
      <w:r w:rsidRPr="00C35DEE">
        <w:rPr>
          <w:rFonts w:hint="eastAsia"/>
          <w:rtl/>
        </w:rPr>
        <w:t>דוא</w:t>
      </w:r>
      <w:r w:rsidRPr="00C35DEE">
        <w:rPr>
          <w:rtl/>
        </w:rPr>
        <w:t xml:space="preserve">"ל המזמין: </w:t>
      </w:r>
      <w:bookmarkStart w:id="588" w:name="receiveNotificationsEmail"/>
      <w:r w:rsidRPr="00C35DEE">
        <w:t>PPLD@MOH.GOV.IL</w:t>
      </w:r>
      <w:bookmarkEnd w:id="588"/>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30982F8" w14:textId="77777777" w:rsidR="00E82E1B" w:rsidRDefault="00F33B95" w:rsidP="00A0392D">
      <w:pPr>
        <w:pStyle w:val="3-"/>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EF20CEF" w14:textId="77777777" w:rsidR="00E82E1B" w:rsidRDefault="00F33B95" w:rsidP="00973BC2">
      <w:pPr>
        <w:pStyle w:val="2-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6E6E014" w14:textId="77777777" w:rsidR="007438EC" w:rsidRPr="003E5C0B" w:rsidRDefault="00F33B95"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w:t>
      </w:r>
      <w:r w:rsidRPr="007C5B4C">
        <w:rPr>
          <w:rtl/>
        </w:rPr>
        <w:t xml:space="preserve">ראיה לתאריך המסירה. </w:t>
      </w:r>
    </w:p>
    <w:p w14:paraId="222F330A" w14:textId="77777777" w:rsidR="0009150A" w:rsidRPr="00973BC2" w:rsidRDefault="00F33B95" w:rsidP="0057259E">
      <w:pPr>
        <w:pStyle w:val="1-0"/>
        <w:rPr>
          <w:sz w:val="32"/>
          <w:szCs w:val="32"/>
          <w:rtl/>
        </w:rPr>
      </w:pPr>
      <w:bookmarkStart w:id="589" w:name="_Toc256000257"/>
      <w:bookmarkStart w:id="590" w:name="_Toc44931977"/>
      <w:bookmarkStart w:id="591" w:name="_Toc44932064"/>
      <w:r w:rsidRPr="00973BC2">
        <w:rPr>
          <w:sz w:val="32"/>
          <w:szCs w:val="32"/>
          <w:rtl/>
        </w:rPr>
        <w:t>שונות</w:t>
      </w:r>
      <w:bookmarkEnd w:id="589"/>
      <w:bookmarkEnd w:id="590"/>
      <w:bookmarkEnd w:id="591"/>
    </w:p>
    <w:p w14:paraId="07C5BCF6" w14:textId="77777777" w:rsidR="00FC40AA" w:rsidRDefault="00F33B95" w:rsidP="00973BC2">
      <w:pPr>
        <w:pStyle w:val="2-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7EED0EE" w14:textId="77777777" w:rsidR="00F22EBB" w:rsidRPr="0055046B" w:rsidRDefault="00F33B95" w:rsidP="00973BC2">
      <w:pPr>
        <w:pStyle w:val="2-0"/>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FD210B4" w14:textId="77777777" w:rsidR="00FC40AA" w:rsidRPr="007C5B4C" w:rsidRDefault="00F33B95" w:rsidP="00973BC2">
      <w:pPr>
        <w:pStyle w:val="2-0"/>
        <w:rPr>
          <w:rtl/>
        </w:rPr>
      </w:pPr>
      <w:r w:rsidRPr="007C5B4C">
        <w:rPr>
          <w:rtl/>
        </w:rPr>
        <w:t xml:space="preserve">כל שינוי בהוראת הסכם זה ייעשה בהסכמת שני הצדדים, מראש ובכתב. </w:t>
      </w:r>
    </w:p>
    <w:p w14:paraId="28D7A5DB" w14:textId="77777777" w:rsidR="0009150A" w:rsidRDefault="00F33B95" w:rsidP="00973BC2">
      <w:pPr>
        <w:pStyle w:val="2-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4027B94" w14:textId="77777777" w:rsidR="0053062D" w:rsidRPr="00A10491" w:rsidRDefault="00F33B95" w:rsidP="00973BC2">
      <w:pPr>
        <w:pStyle w:val="2-0"/>
        <w:rPr>
          <w:rtl/>
        </w:rPr>
      </w:pPr>
      <w:r>
        <w:rPr>
          <w:rFonts w:hint="cs"/>
          <w:rtl/>
        </w:rPr>
        <w:t>מועד החתימה על ההסכם יהיה מועד החתימה של אחרון הצדדים על ההסכם.</w:t>
      </w:r>
    </w:p>
    <w:p w14:paraId="1E4BBF60" w14:textId="77777777" w:rsidR="0009150A" w:rsidRPr="007C5B4C" w:rsidRDefault="00F33B9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92" w:name="_Toc330777765"/>
    <w:p w14:paraId="5AF97AD9" w14:textId="77777777" w:rsidR="00CD6EC5" w:rsidRDefault="00F33B9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13E86706" wp14:editId="55C5093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0DBCD67" w14:textId="77777777" w:rsidR="00B869BF" w:rsidRDefault="00B869BF" w:rsidP="00243945">
                              <w:pPr>
                                <w:rPr>
                                  <w:rFonts w:cs="David"/>
                                  <w:b/>
                                  <w:bCs/>
                                  <w:sz w:val="22"/>
                                  <w:szCs w:val="22"/>
                                  <w:highlight w:val="yellow"/>
                                  <w:rtl/>
                                </w:rPr>
                              </w:pPr>
                            </w:p>
                            <w:p w14:paraId="1B63B898" w14:textId="77777777" w:rsidR="00B869BF" w:rsidRPr="00B71738" w:rsidRDefault="00F33B9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BAD6054" w14:textId="77777777" w:rsidR="00B869BF" w:rsidRPr="00B71738" w:rsidRDefault="00F33B95" w:rsidP="00243945">
                              <w:pPr>
                                <w:jc w:val="center"/>
                                <w:rPr>
                                  <w:rFonts w:cs="David"/>
                                  <w:b/>
                                  <w:bCs/>
                                  <w:sz w:val="22"/>
                                  <w:szCs w:val="22"/>
                                  <w:rtl/>
                                </w:rPr>
                              </w:pPr>
                              <w:r w:rsidRPr="00B71738">
                                <w:rPr>
                                  <w:rFonts w:cs="David" w:hint="cs"/>
                                  <w:b/>
                                  <w:bCs/>
                                  <w:sz w:val="22"/>
                                  <w:szCs w:val="22"/>
                                  <w:rtl/>
                                </w:rPr>
                                <w:t>שם וחתימה</w:t>
                              </w:r>
                            </w:p>
                            <w:p w14:paraId="255570CD" w14:textId="77777777" w:rsidR="00B869BF" w:rsidRPr="00B71738" w:rsidRDefault="00F33B9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9D52CBB" w14:textId="77777777" w:rsidR="00B869BF" w:rsidRPr="00B71738" w:rsidRDefault="00B869BF" w:rsidP="00243945">
                              <w:pPr>
                                <w:jc w:val="center"/>
                                <w:rPr>
                                  <w:rFonts w:cs="David"/>
                                  <w:b/>
                                  <w:bCs/>
                                  <w:sz w:val="22"/>
                                  <w:szCs w:val="22"/>
                                  <w:rtl/>
                                </w:rPr>
                              </w:pPr>
                            </w:p>
                            <w:p w14:paraId="6221EDFA" w14:textId="77777777" w:rsidR="00B869BF" w:rsidRPr="00B71738" w:rsidRDefault="00F33B95" w:rsidP="00243945">
                              <w:pPr>
                                <w:jc w:val="center"/>
                                <w:rPr>
                                  <w:rFonts w:cs="David"/>
                                  <w:b/>
                                  <w:bCs/>
                                  <w:sz w:val="22"/>
                                  <w:szCs w:val="22"/>
                                  <w:rtl/>
                                </w:rPr>
                              </w:pPr>
                              <w:r w:rsidRPr="00B71738">
                                <w:rPr>
                                  <w:rFonts w:cs="David" w:hint="cs"/>
                                  <w:b/>
                                  <w:bCs/>
                                  <w:sz w:val="22"/>
                                  <w:szCs w:val="22"/>
                                  <w:rtl/>
                                </w:rPr>
                                <w:t>___________</w:t>
                              </w:r>
                            </w:p>
                            <w:p w14:paraId="4AB38D2D" w14:textId="77777777" w:rsidR="00B869BF" w:rsidRPr="00B71738" w:rsidRDefault="00F33B95" w:rsidP="00243945">
                              <w:pPr>
                                <w:jc w:val="center"/>
                                <w:rPr>
                                  <w:rFonts w:cs="David"/>
                                  <w:b/>
                                  <w:bCs/>
                                  <w:sz w:val="22"/>
                                  <w:szCs w:val="22"/>
                                </w:rPr>
                              </w:pPr>
                              <w:r w:rsidRPr="00B71738">
                                <w:rPr>
                                  <w:rFonts w:cs="David" w:hint="cs"/>
                                  <w:b/>
                                  <w:bCs/>
                                  <w:sz w:val="22"/>
                                  <w:szCs w:val="22"/>
                                  <w:rtl/>
                                </w:rPr>
                                <w:t>תאריך</w:t>
                              </w:r>
                            </w:p>
                            <w:p w14:paraId="653BCCC4" w14:textId="77777777" w:rsidR="00B869BF" w:rsidRDefault="00B869B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3D1D404" w14:textId="77777777" w:rsidR="00B869BF" w:rsidRDefault="00B869BF" w:rsidP="00243945">
                              <w:pPr>
                                <w:rPr>
                                  <w:rFonts w:cs="David"/>
                                  <w:b/>
                                  <w:bCs/>
                                  <w:sz w:val="22"/>
                                  <w:szCs w:val="22"/>
                                  <w:highlight w:val="yellow"/>
                                  <w:rtl/>
                                </w:rPr>
                              </w:pPr>
                            </w:p>
                            <w:p w14:paraId="73BF5592" w14:textId="77777777" w:rsidR="00B869BF" w:rsidRPr="00B71738" w:rsidRDefault="00F33B9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42C41E" w14:textId="77777777" w:rsidR="00B869BF" w:rsidRPr="00B71738" w:rsidRDefault="00F33B95" w:rsidP="00243945">
                              <w:pPr>
                                <w:jc w:val="center"/>
                                <w:rPr>
                                  <w:rFonts w:cs="David"/>
                                  <w:b/>
                                  <w:bCs/>
                                  <w:sz w:val="22"/>
                                  <w:szCs w:val="22"/>
                                  <w:rtl/>
                                </w:rPr>
                              </w:pPr>
                              <w:r w:rsidRPr="00B71738">
                                <w:rPr>
                                  <w:rFonts w:cs="David" w:hint="cs"/>
                                  <w:b/>
                                  <w:bCs/>
                                  <w:sz w:val="22"/>
                                  <w:szCs w:val="22"/>
                                  <w:rtl/>
                                </w:rPr>
                                <w:t>שם וחתימה</w:t>
                              </w:r>
                            </w:p>
                            <w:p w14:paraId="326A72F7" w14:textId="77777777" w:rsidR="00B869BF" w:rsidRPr="00B71738" w:rsidRDefault="00F33B9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8C92CD2" w14:textId="77777777" w:rsidR="00B869BF" w:rsidRPr="00B71738" w:rsidRDefault="00B869BF" w:rsidP="00243945">
                              <w:pPr>
                                <w:jc w:val="center"/>
                                <w:rPr>
                                  <w:rFonts w:cs="David"/>
                                  <w:b/>
                                  <w:bCs/>
                                  <w:sz w:val="22"/>
                                  <w:szCs w:val="22"/>
                                  <w:rtl/>
                                </w:rPr>
                              </w:pPr>
                            </w:p>
                            <w:p w14:paraId="18C94BE2" w14:textId="77777777" w:rsidR="00B869BF" w:rsidRPr="00B71738" w:rsidRDefault="00F33B95" w:rsidP="00243945">
                              <w:pPr>
                                <w:jc w:val="center"/>
                                <w:rPr>
                                  <w:rFonts w:cs="David"/>
                                  <w:b/>
                                  <w:bCs/>
                                  <w:sz w:val="22"/>
                                  <w:szCs w:val="22"/>
                                  <w:rtl/>
                                </w:rPr>
                              </w:pPr>
                              <w:r w:rsidRPr="00B71738">
                                <w:rPr>
                                  <w:rFonts w:cs="David" w:hint="cs"/>
                                  <w:b/>
                                  <w:bCs/>
                                  <w:sz w:val="22"/>
                                  <w:szCs w:val="22"/>
                                  <w:rtl/>
                                </w:rPr>
                                <w:t>___________</w:t>
                              </w:r>
                            </w:p>
                            <w:p w14:paraId="7D70DD89" w14:textId="77777777" w:rsidR="00B869BF" w:rsidRPr="00B71738" w:rsidRDefault="00F33B95" w:rsidP="00243945">
                              <w:pPr>
                                <w:jc w:val="center"/>
                                <w:rPr>
                                  <w:rFonts w:cs="David"/>
                                  <w:b/>
                                  <w:bCs/>
                                  <w:sz w:val="22"/>
                                  <w:szCs w:val="22"/>
                                </w:rPr>
                              </w:pPr>
                              <w:r w:rsidRPr="00B71738">
                                <w:rPr>
                                  <w:rFonts w:cs="David" w:hint="cs"/>
                                  <w:b/>
                                  <w:bCs/>
                                  <w:sz w:val="22"/>
                                  <w:szCs w:val="22"/>
                                  <w:rtl/>
                                </w:rPr>
                                <w:t>תאריך</w:t>
                              </w:r>
                            </w:p>
                            <w:p w14:paraId="6DEFD910" w14:textId="77777777" w:rsidR="00B869BF" w:rsidRDefault="00B869BF" w:rsidP="00243945"/>
                            <w:p w14:paraId="2567243D"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2D4F820" w14:textId="77777777" w:rsidR="00B869BF" w:rsidRDefault="00B869BF" w:rsidP="00243945">
                              <w:pPr>
                                <w:rPr>
                                  <w:rFonts w:cs="David"/>
                                  <w:b/>
                                  <w:bCs/>
                                  <w:sz w:val="22"/>
                                  <w:szCs w:val="22"/>
                                  <w:highlight w:val="yellow"/>
                                  <w:rtl/>
                                </w:rPr>
                              </w:pPr>
                            </w:p>
                            <w:p w14:paraId="0F3FAEEF" w14:textId="77777777" w:rsidR="00B869BF" w:rsidRPr="00B71738" w:rsidRDefault="00F33B9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926B47F" w14:textId="77777777" w:rsidR="00B869BF" w:rsidRPr="00B71738" w:rsidRDefault="00F33B95" w:rsidP="00243945">
                              <w:pPr>
                                <w:jc w:val="center"/>
                                <w:rPr>
                                  <w:rFonts w:cs="David"/>
                                  <w:b/>
                                  <w:bCs/>
                                  <w:sz w:val="22"/>
                                  <w:szCs w:val="22"/>
                                  <w:rtl/>
                                </w:rPr>
                              </w:pPr>
                              <w:r w:rsidRPr="00B71738">
                                <w:rPr>
                                  <w:rFonts w:cs="David" w:hint="cs"/>
                                  <w:b/>
                                  <w:bCs/>
                                  <w:sz w:val="22"/>
                                  <w:szCs w:val="22"/>
                                  <w:rtl/>
                                </w:rPr>
                                <w:t>שם וחתימה</w:t>
                              </w:r>
                            </w:p>
                            <w:p w14:paraId="7CE727AA" w14:textId="77777777" w:rsidR="00B869BF" w:rsidRPr="00B71738" w:rsidRDefault="00F33B9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AE99DCE" w14:textId="77777777" w:rsidR="00B869BF" w:rsidRPr="00B71738" w:rsidRDefault="00B869BF" w:rsidP="00243945">
                              <w:pPr>
                                <w:jc w:val="center"/>
                                <w:rPr>
                                  <w:rFonts w:cs="David"/>
                                  <w:b/>
                                  <w:bCs/>
                                  <w:sz w:val="22"/>
                                  <w:szCs w:val="22"/>
                                  <w:rtl/>
                                </w:rPr>
                              </w:pPr>
                            </w:p>
                            <w:p w14:paraId="7F57BF6C" w14:textId="77777777" w:rsidR="00B869BF" w:rsidRPr="00B71738" w:rsidRDefault="00F33B95" w:rsidP="00243945">
                              <w:pPr>
                                <w:jc w:val="center"/>
                                <w:rPr>
                                  <w:rFonts w:cs="David"/>
                                  <w:b/>
                                  <w:bCs/>
                                  <w:sz w:val="22"/>
                                  <w:szCs w:val="22"/>
                                  <w:rtl/>
                                </w:rPr>
                              </w:pPr>
                              <w:r w:rsidRPr="00B71738">
                                <w:rPr>
                                  <w:rFonts w:cs="David" w:hint="cs"/>
                                  <w:b/>
                                  <w:bCs/>
                                  <w:sz w:val="22"/>
                                  <w:szCs w:val="22"/>
                                  <w:rtl/>
                                </w:rPr>
                                <w:t>___________</w:t>
                              </w:r>
                            </w:p>
                            <w:p w14:paraId="64579F66" w14:textId="77777777" w:rsidR="00B869BF" w:rsidRPr="00B71738" w:rsidRDefault="00F33B9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D8C5E6" w14:textId="77777777" w:rsidR="00B869BF" w:rsidRDefault="00B869BF" w:rsidP="00243945">
                              <w:pPr>
                                <w:rPr>
                                  <w:rFonts w:cs="David"/>
                                  <w:b/>
                                  <w:bCs/>
                                  <w:sz w:val="22"/>
                                  <w:szCs w:val="22"/>
                                  <w:highlight w:val="yellow"/>
                                  <w:rtl/>
                                </w:rPr>
                              </w:pPr>
                            </w:p>
                            <w:p w14:paraId="632CCADD" w14:textId="77777777" w:rsidR="00B869BF" w:rsidRPr="00B71738" w:rsidRDefault="00F33B9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86F76F9" w14:textId="77777777" w:rsidR="00B869BF" w:rsidRPr="00B71738" w:rsidRDefault="00F33B95" w:rsidP="00243945">
                              <w:pPr>
                                <w:jc w:val="center"/>
                                <w:rPr>
                                  <w:rFonts w:cs="David"/>
                                  <w:b/>
                                  <w:bCs/>
                                  <w:sz w:val="22"/>
                                  <w:szCs w:val="22"/>
                                  <w:rtl/>
                                </w:rPr>
                              </w:pPr>
                              <w:r w:rsidRPr="00B71738">
                                <w:rPr>
                                  <w:rFonts w:cs="David" w:hint="cs"/>
                                  <w:b/>
                                  <w:bCs/>
                                  <w:sz w:val="22"/>
                                  <w:szCs w:val="22"/>
                                  <w:rtl/>
                                </w:rPr>
                                <w:t>שם וחתימה</w:t>
                              </w:r>
                            </w:p>
                            <w:p w14:paraId="7733FD81" w14:textId="77777777" w:rsidR="00B869BF" w:rsidRPr="00B71738" w:rsidRDefault="00F33B9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0912FE8" w14:textId="77777777" w:rsidR="00B869BF" w:rsidRPr="00B71738" w:rsidRDefault="00B869BF" w:rsidP="00243945">
                              <w:pPr>
                                <w:jc w:val="center"/>
                                <w:rPr>
                                  <w:rFonts w:cs="David"/>
                                  <w:b/>
                                  <w:bCs/>
                                  <w:sz w:val="22"/>
                                  <w:szCs w:val="22"/>
                                  <w:rtl/>
                                </w:rPr>
                              </w:pPr>
                            </w:p>
                            <w:p w14:paraId="7CE79C70" w14:textId="77777777" w:rsidR="00B869BF" w:rsidRPr="00B71738" w:rsidRDefault="00F33B95" w:rsidP="00243945">
                              <w:pPr>
                                <w:jc w:val="center"/>
                                <w:rPr>
                                  <w:rFonts w:cs="David"/>
                                  <w:b/>
                                  <w:bCs/>
                                  <w:sz w:val="22"/>
                                  <w:szCs w:val="22"/>
                                  <w:rtl/>
                                </w:rPr>
                              </w:pPr>
                              <w:r w:rsidRPr="00B71738">
                                <w:rPr>
                                  <w:rFonts w:cs="David" w:hint="cs"/>
                                  <w:b/>
                                  <w:bCs/>
                                  <w:sz w:val="22"/>
                                  <w:szCs w:val="22"/>
                                  <w:rtl/>
                                </w:rPr>
                                <w:t>___________</w:t>
                              </w:r>
                            </w:p>
                            <w:p w14:paraId="5C6967A0" w14:textId="77777777" w:rsidR="00B869BF" w:rsidRPr="00B71738" w:rsidRDefault="00F33B95" w:rsidP="00243945">
                              <w:pPr>
                                <w:jc w:val="center"/>
                                <w:rPr>
                                  <w:rFonts w:cs="David"/>
                                  <w:b/>
                                  <w:bCs/>
                                  <w:sz w:val="22"/>
                                  <w:szCs w:val="22"/>
                                </w:rPr>
                              </w:pPr>
                              <w:r w:rsidRPr="00B71738">
                                <w:rPr>
                                  <w:rFonts w:cs="David" w:hint="cs"/>
                                  <w:b/>
                                  <w:bCs/>
                                  <w:sz w:val="22"/>
                                  <w:szCs w:val="22"/>
                                  <w:rtl/>
                                </w:rPr>
                                <w:t>תאריך</w:t>
                              </w:r>
                            </w:p>
                            <w:p w14:paraId="52B9578A" w14:textId="77777777" w:rsidR="00B869BF" w:rsidRDefault="00B869B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3E8670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0DBCD67" w14:textId="77777777" w:rsidR="00B869BF" w:rsidRDefault="00B869BF" w:rsidP="00243945">
                        <w:pPr>
                          <w:rPr>
                            <w:rFonts w:cs="David"/>
                            <w:b/>
                            <w:bCs/>
                            <w:sz w:val="22"/>
                            <w:szCs w:val="22"/>
                            <w:highlight w:val="yellow"/>
                            <w:rtl/>
                          </w:rPr>
                        </w:pPr>
                      </w:p>
                      <w:p w14:paraId="1B63B898" w14:textId="77777777" w:rsidR="00B869BF" w:rsidRPr="00B71738" w:rsidRDefault="0000000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BAD6054" w14:textId="77777777" w:rsidR="00B869BF" w:rsidRPr="00B71738" w:rsidRDefault="00000000" w:rsidP="00243945">
                        <w:pPr>
                          <w:jc w:val="center"/>
                          <w:rPr>
                            <w:rFonts w:cs="David"/>
                            <w:b/>
                            <w:bCs/>
                            <w:sz w:val="22"/>
                            <w:szCs w:val="22"/>
                            <w:rtl/>
                          </w:rPr>
                        </w:pPr>
                        <w:r w:rsidRPr="00B71738">
                          <w:rPr>
                            <w:rFonts w:cs="David" w:hint="cs"/>
                            <w:b/>
                            <w:bCs/>
                            <w:sz w:val="22"/>
                            <w:szCs w:val="22"/>
                            <w:rtl/>
                          </w:rPr>
                          <w:t>שם וחתימה</w:t>
                        </w:r>
                      </w:p>
                      <w:p w14:paraId="255570CD" w14:textId="77777777" w:rsidR="00B869BF" w:rsidRPr="00B71738" w:rsidRDefault="0000000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9D52CBB" w14:textId="77777777" w:rsidR="00B869BF" w:rsidRPr="00B71738" w:rsidRDefault="00B869BF" w:rsidP="00243945">
                        <w:pPr>
                          <w:jc w:val="center"/>
                          <w:rPr>
                            <w:rFonts w:cs="David"/>
                            <w:b/>
                            <w:bCs/>
                            <w:sz w:val="22"/>
                            <w:szCs w:val="22"/>
                            <w:rtl/>
                          </w:rPr>
                        </w:pPr>
                      </w:p>
                      <w:p w14:paraId="6221EDFA" w14:textId="77777777" w:rsidR="00B869BF" w:rsidRPr="00B71738" w:rsidRDefault="00000000" w:rsidP="00243945">
                        <w:pPr>
                          <w:jc w:val="center"/>
                          <w:rPr>
                            <w:rFonts w:cs="David"/>
                            <w:b/>
                            <w:bCs/>
                            <w:sz w:val="22"/>
                            <w:szCs w:val="22"/>
                            <w:rtl/>
                          </w:rPr>
                        </w:pPr>
                        <w:r w:rsidRPr="00B71738">
                          <w:rPr>
                            <w:rFonts w:cs="David" w:hint="cs"/>
                            <w:b/>
                            <w:bCs/>
                            <w:sz w:val="22"/>
                            <w:szCs w:val="22"/>
                            <w:rtl/>
                          </w:rPr>
                          <w:t>___________</w:t>
                        </w:r>
                      </w:p>
                      <w:p w14:paraId="4AB38D2D" w14:textId="77777777" w:rsidR="00B869BF" w:rsidRPr="00B71738" w:rsidRDefault="00000000" w:rsidP="00243945">
                        <w:pPr>
                          <w:jc w:val="center"/>
                          <w:rPr>
                            <w:rFonts w:cs="David"/>
                            <w:b/>
                            <w:bCs/>
                            <w:sz w:val="22"/>
                            <w:szCs w:val="22"/>
                          </w:rPr>
                        </w:pPr>
                        <w:r w:rsidRPr="00B71738">
                          <w:rPr>
                            <w:rFonts w:cs="David" w:hint="cs"/>
                            <w:b/>
                            <w:bCs/>
                            <w:sz w:val="22"/>
                            <w:szCs w:val="22"/>
                            <w:rtl/>
                          </w:rPr>
                          <w:t>תאריך</w:t>
                        </w:r>
                      </w:p>
                      <w:p w14:paraId="653BCCC4" w14:textId="77777777" w:rsidR="00B869BF" w:rsidRDefault="00B869B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3D1D404" w14:textId="77777777" w:rsidR="00B869BF" w:rsidRDefault="00B869BF" w:rsidP="00243945">
                        <w:pPr>
                          <w:rPr>
                            <w:rFonts w:cs="David"/>
                            <w:b/>
                            <w:bCs/>
                            <w:sz w:val="22"/>
                            <w:szCs w:val="22"/>
                            <w:highlight w:val="yellow"/>
                            <w:rtl/>
                          </w:rPr>
                        </w:pPr>
                      </w:p>
                      <w:p w14:paraId="73BF5592" w14:textId="77777777" w:rsidR="00B869BF" w:rsidRPr="00B71738" w:rsidRDefault="0000000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42C41E" w14:textId="77777777" w:rsidR="00B869BF" w:rsidRPr="00B71738" w:rsidRDefault="00000000" w:rsidP="00243945">
                        <w:pPr>
                          <w:jc w:val="center"/>
                          <w:rPr>
                            <w:rFonts w:cs="David"/>
                            <w:b/>
                            <w:bCs/>
                            <w:sz w:val="22"/>
                            <w:szCs w:val="22"/>
                            <w:rtl/>
                          </w:rPr>
                        </w:pPr>
                        <w:r w:rsidRPr="00B71738">
                          <w:rPr>
                            <w:rFonts w:cs="David" w:hint="cs"/>
                            <w:b/>
                            <w:bCs/>
                            <w:sz w:val="22"/>
                            <w:szCs w:val="22"/>
                            <w:rtl/>
                          </w:rPr>
                          <w:t>שם וחתימה</w:t>
                        </w:r>
                      </w:p>
                      <w:p w14:paraId="326A72F7" w14:textId="77777777" w:rsidR="00B869BF" w:rsidRPr="00B71738" w:rsidRDefault="0000000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8C92CD2" w14:textId="77777777" w:rsidR="00B869BF" w:rsidRPr="00B71738" w:rsidRDefault="00B869BF" w:rsidP="00243945">
                        <w:pPr>
                          <w:jc w:val="center"/>
                          <w:rPr>
                            <w:rFonts w:cs="David"/>
                            <w:b/>
                            <w:bCs/>
                            <w:sz w:val="22"/>
                            <w:szCs w:val="22"/>
                            <w:rtl/>
                          </w:rPr>
                        </w:pPr>
                      </w:p>
                      <w:p w14:paraId="18C94BE2" w14:textId="77777777" w:rsidR="00B869BF" w:rsidRPr="00B71738" w:rsidRDefault="00000000" w:rsidP="00243945">
                        <w:pPr>
                          <w:jc w:val="center"/>
                          <w:rPr>
                            <w:rFonts w:cs="David"/>
                            <w:b/>
                            <w:bCs/>
                            <w:sz w:val="22"/>
                            <w:szCs w:val="22"/>
                            <w:rtl/>
                          </w:rPr>
                        </w:pPr>
                        <w:r w:rsidRPr="00B71738">
                          <w:rPr>
                            <w:rFonts w:cs="David" w:hint="cs"/>
                            <w:b/>
                            <w:bCs/>
                            <w:sz w:val="22"/>
                            <w:szCs w:val="22"/>
                            <w:rtl/>
                          </w:rPr>
                          <w:t>___________</w:t>
                        </w:r>
                      </w:p>
                      <w:p w14:paraId="7D70DD89" w14:textId="77777777" w:rsidR="00B869BF" w:rsidRPr="00B71738" w:rsidRDefault="00000000" w:rsidP="00243945">
                        <w:pPr>
                          <w:jc w:val="center"/>
                          <w:rPr>
                            <w:rFonts w:cs="David"/>
                            <w:b/>
                            <w:bCs/>
                            <w:sz w:val="22"/>
                            <w:szCs w:val="22"/>
                          </w:rPr>
                        </w:pPr>
                        <w:r w:rsidRPr="00B71738">
                          <w:rPr>
                            <w:rFonts w:cs="David" w:hint="cs"/>
                            <w:b/>
                            <w:bCs/>
                            <w:sz w:val="22"/>
                            <w:szCs w:val="22"/>
                            <w:rtl/>
                          </w:rPr>
                          <w:t>תאריך</w:t>
                        </w:r>
                      </w:p>
                      <w:p w14:paraId="6DEFD910" w14:textId="77777777" w:rsidR="00B869BF" w:rsidRDefault="00B869BF" w:rsidP="00243945"/>
                      <w:p w14:paraId="2567243D" w14:textId="77777777" w:rsidR="00B869BF" w:rsidRDefault="00B869B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2D4F820" w14:textId="77777777" w:rsidR="00B869BF" w:rsidRDefault="00B869BF" w:rsidP="00243945">
                        <w:pPr>
                          <w:rPr>
                            <w:rFonts w:cs="David"/>
                            <w:b/>
                            <w:bCs/>
                            <w:sz w:val="22"/>
                            <w:szCs w:val="22"/>
                            <w:highlight w:val="yellow"/>
                            <w:rtl/>
                          </w:rPr>
                        </w:pPr>
                      </w:p>
                      <w:p w14:paraId="0F3FAEEF" w14:textId="77777777" w:rsidR="00B869BF" w:rsidRPr="00B71738" w:rsidRDefault="0000000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926B47F" w14:textId="77777777" w:rsidR="00B869BF" w:rsidRPr="00B71738" w:rsidRDefault="00000000" w:rsidP="00243945">
                        <w:pPr>
                          <w:jc w:val="center"/>
                          <w:rPr>
                            <w:rFonts w:cs="David"/>
                            <w:b/>
                            <w:bCs/>
                            <w:sz w:val="22"/>
                            <w:szCs w:val="22"/>
                            <w:rtl/>
                          </w:rPr>
                        </w:pPr>
                        <w:r w:rsidRPr="00B71738">
                          <w:rPr>
                            <w:rFonts w:cs="David" w:hint="cs"/>
                            <w:b/>
                            <w:bCs/>
                            <w:sz w:val="22"/>
                            <w:szCs w:val="22"/>
                            <w:rtl/>
                          </w:rPr>
                          <w:t>שם וחתימה</w:t>
                        </w:r>
                      </w:p>
                      <w:p w14:paraId="7CE727AA" w14:textId="77777777" w:rsidR="00B869BF" w:rsidRPr="00B71738" w:rsidRDefault="0000000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AE99DCE" w14:textId="77777777" w:rsidR="00B869BF" w:rsidRPr="00B71738" w:rsidRDefault="00B869BF" w:rsidP="00243945">
                        <w:pPr>
                          <w:jc w:val="center"/>
                          <w:rPr>
                            <w:rFonts w:cs="David"/>
                            <w:b/>
                            <w:bCs/>
                            <w:sz w:val="22"/>
                            <w:szCs w:val="22"/>
                            <w:rtl/>
                          </w:rPr>
                        </w:pPr>
                      </w:p>
                      <w:p w14:paraId="7F57BF6C" w14:textId="77777777" w:rsidR="00B869BF" w:rsidRPr="00B71738" w:rsidRDefault="00000000" w:rsidP="00243945">
                        <w:pPr>
                          <w:jc w:val="center"/>
                          <w:rPr>
                            <w:rFonts w:cs="David"/>
                            <w:b/>
                            <w:bCs/>
                            <w:sz w:val="22"/>
                            <w:szCs w:val="22"/>
                            <w:rtl/>
                          </w:rPr>
                        </w:pPr>
                        <w:r w:rsidRPr="00B71738">
                          <w:rPr>
                            <w:rFonts w:cs="David" w:hint="cs"/>
                            <w:b/>
                            <w:bCs/>
                            <w:sz w:val="22"/>
                            <w:szCs w:val="22"/>
                            <w:rtl/>
                          </w:rPr>
                          <w:t>___________</w:t>
                        </w:r>
                      </w:p>
                      <w:p w14:paraId="64579F66" w14:textId="77777777" w:rsidR="00B869BF" w:rsidRPr="00B71738" w:rsidRDefault="0000000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D8C5E6" w14:textId="77777777" w:rsidR="00B869BF" w:rsidRDefault="00B869BF" w:rsidP="00243945">
                        <w:pPr>
                          <w:rPr>
                            <w:rFonts w:cs="David"/>
                            <w:b/>
                            <w:bCs/>
                            <w:sz w:val="22"/>
                            <w:szCs w:val="22"/>
                            <w:highlight w:val="yellow"/>
                            <w:rtl/>
                          </w:rPr>
                        </w:pPr>
                      </w:p>
                      <w:p w14:paraId="632CCADD" w14:textId="77777777" w:rsidR="00B869BF" w:rsidRPr="00B71738" w:rsidRDefault="0000000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86F76F9" w14:textId="77777777" w:rsidR="00B869BF" w:rsidRPr="00B71738" w:rsidRDefault="00000000" w:rsidP="00243945">
                        <w:pPr>
                          <w:jc w:val="center"/>
                          <w:rPr>
                            <w:rFonts w:cs="David"/>
                            <w:b/>
                            <w:bCs/>
                            <w:sz w:val="22"/>
                            <w:szCs w:val="22"/>
                            <w:rtl/>
                          </w:rPr>
                        </w:pPr>
                        <w:r w:rsidRPr="00B71738">
                          <w:rPr>
                            <w:rFonts w:cs="David" w:hint="cs"/>
                            <w:b/>
                            <w:bCs/>
                            <w:sz w:val="22"/>
                            <w:szCs w:val="22"/>
                            <w:rtl/>
                          </w:rPr>
                          <w:t>שם וחתימה</w:t>
                        </w:r>
                      </w:p>
                      <w:p w14:paraId="7733FD81" w14:textId="77777777" w:rsidR="00B869BF" w:rsidRPr="00B71738" w:rsidRDefault="0000000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0912FE8" w14:textId="77777777" w:rsidR="00B869BF" w:rsidRPr="00B71738" w:rsidRDefault="00B869BF" w:rsidP="00243945">
                        <w:pPr>
                          <w:jc w:val="center"/>
                          <w:rPr>
                            <w:rFonts w:cs="David"/>
                            <w:b/>
                            <w:bCs/>
                            <w:sz w:val="22"/>
                            <w:szCs w:val="22"/>
                            <w:rtl/>
                          </w:rPr>
                        </w:pPr>
                      </w:p>
                      <w:p w14:paraId="7CE79C70" w14:textId="77777777" w:rsidR="00B869BF" w:rsidRPr="00B71738" w:rsidRDefault="00000000" w:rsidP="00243945">
                        <w:pPr>
                          <w:jc w:val="center"/>
                          <w:rPr>
                            <w:rFonts w:cs="David"/>
                            <w:b/>
                            <w:bCs/>
                            <w:sz w:val="22"/>
                            <w:szCs w:val="22"/>
                            <w:rtl/>
                          </w:rPr>
                        </w:pPr>
                        <w:r w:rsidRPr="00B71738">
                          <w:rPr>
                            <w:rFonts w:cs="David" w:hint="cs"/>
                            <w:b/>
                            <w:bCs/>
                            <w:sz w:val="22"/>
                            <w:szCs w:val="22"/>
                            <w:rtl/>
                          </w:rPr>
                          <w:t>___________</w:t>
                        </w:r>
                      </w:p>
                      <w:p w14:paraId="5C6967A0" w14:textId="77777777" w:rsidR="00B869BF" w:rsidRPr="00B71738" w:rsidRDefault="00000000" w:rsidP="00243945">
                        <w:pPr>
                          <w:jc w:val="center"/>
                          <w:rPr>
                            <w:rFonts w:cs="David"/>
                            <w:b/>
                            <w:bCs/>
                            <w:sz w:val="22"/>
                            <w:szCs w:val="22"/>
                          </w:rPr>
                        </w:pPr>
                        <w:r w:rsidRPr="00B71738">
                          <w:rPr>
                            <w:rFonts w:cs="David" w:hint="cs"/>
                            <w:b/>
                            <w:bCs/>
                            <w:sz w:val="22"/>
                            <w:szCs w:val="22"/>
                            <w:rtl/>
                          </w:rPr>
                          <w:t>תאריך</w:t>
                        </w:r>
                      </w:p>
                      <w:p w14:paraId="52B9578A" w14:textId="77777777" w:rsidR="00B869BF" w:rsidRDefault="00B869BF" w:rsidP="00243945"/>
                    </w:txbxContent>
                  </v:textbox>
                </v:shape>
                <w10:wrap type="square"/>
              </v:group>
            </w:pict>
          </mc:Fallback>
        </mc:AlternateContent>
      </w:r>
    </w:p>
    <w:p w14:paraId="2FEAC0C8" w14:textId="77777777" w:rsidR="00CD6EC5" w:rsidRDefault="00F33B95" w:rsidP="005C36B3">
      <w:pPr>
        <w:pStyle w:val="afffffffb"/>
        <w:rPr>
          <w:rtl/>
        </w:rPr>
      </w:pPr>
      <w:bookmarkStart w:id="593" w:name="_Toc32477914"/>
      <w:bookmarkStart w:id="594" w:name="_Toc44931978"/>
      <w:bookmarkStart w:id="595" w:name="_Toc44932065"/>
      <w:bookmarkStart w:id="596" w:name="_Toc53331385"/>
      <w:bookmarkStart w:id="597" w:name="show_sachArvutBitzua_3"/>
      <w:r w:rsidRPr="002A3E64">
        <w:rPr>
          <w:rFonts w:hint="eastAsia"/>
          <w:rtl/>
        </w:rPr>
        <w:t>נספח</w:t>
      </w:r>
      <w:r w:rsidRPr="002A3E64">
        <w:rPr>
          <w:rtl/>
        </w:rPr>
        <w:t xml:space="preserve"> </w:t>
      </w:r>
      <w:bookmarkStart w:id="598" w:name="nispach14_2"/>
      <w:r w:rsidRPr="002A3E64">
        <w:rPr>
          <w:rFonts w:hint="eastAsia"/>
          <w:rtl/>
        </w:rPr>
        <w:t>ג</w:t>
      </w:r>
      <w:bookmarkEnd w:id="598"/>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93"/>
      <w:bookmarkEnd w:id="594"/>
      <w:bookmarkEnd w:id="595"/>
      <w:bookmarkEnd w:id="596"/>
    </w:p>
    <w:p w14:paraId="5BF28C5A" w14:textId="77777777" w:rsidR="00EC3DC3" w:rsidRPr="00DC3FDB" w:rsidRDefault="00F33B95"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02FF2E6B" w14:textId="77777777" w:rsidR="00EC3DC3" w:rsidRPr="00DC3FDB" w:rsidRDefault="00F33B95"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12A46A8F" w14:textId="77777777" w:rsidR="00EC3DC3" w:rsidRPr="00DC3FDB" w:rsidRDefault="00F33B95"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48989F75" w14:textId="77777777" w:rsidR="00EC3DC3" w:rsidRPr="00DC3FDB" w:rsidRDefault="00EC3DC3" w:rsidP="00EC3DC3">
      <w:pPr>
        <w:tabs>
          <w:tab w:val="left" w:pos="7227"/>
        </w:tabs>
        <w:rPr>
          <w:rFonts w:ascii="David" w:hAnsi="David" w:cs="David"/>
          <w:b/>
          <w:bCs/>
          <w:u w:val="single"/>
          <w:rtl/>
        </w:rPr>
      </w:pPr>
    </w:p>
    <w:p w14:paraId="222A1C21" w14:textId="77777777" w:rsidR="00EC3DC3" w:rsidRPr="00DC3FDB" w:rsidRDefault="00F33B95"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4485E28C" w14:textId="77777777" w:rsidR="00EC3DC3" w:rsidRPr="00DC3FDB" w:rsidRDefault="00EC3DC3" w:rsidP="00EC3DC3">
      <w:pPr>
        <w:tabs>
          <w:tab w:val="left" w:pos="7227"/>
        </w:tabs>
        <w:rPr>
          <w:rFonts w:ascii="David" w:hAnsi="David" w:cs="David"/>
          <w:u w:val="single"/>
          <w:rtl/>
        </w:rPr>
      </w:pPr>
    </w:p>
    <w:p w14:paraId="5F50F66A" w14:textId="77777777" w:rsidR="00EC3DC3" w:rsidRPr="00DC3FDB" w:rsidRDefault="00F33B95"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400A2D61" w14:textId="77777777" w:rsidR="00EC3DC3" w:rsidRPr="00DC3FDB" w:rsidRDefault="00EC3DC3" w:rsidP="00EC3DC3">
      <w:pPr>
        <w:tabs>
          <w:tab w:val="left" w:pos="7227"/>
        </w:tabs>
        <w:rPr>
          <w:rFonts w:ascii="David" w:hAnsi="David" w:cs="David"/>
          <w:u w:val="single"/>
          <w:rtl/>
        </w:rPr>
      </w:pPr>
    </w:p>
    <w:p w14:paraId="617BB927" w14:textId="77777777" w:rsidR="00EC3DC3" w:rsidRPr="00DC3FDB" w:rsidRDefault="00F33B95"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27B01FB" w14:textId="77777777" w:rsidR="00EC3DC3" w:rsidRPr="00DC3FDB" w:rsidRDefault="00F33B95"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2407DAD8"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5C635015"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rtl/>
        </w:rPr>
        <w:t>_________________________________________</w:t>
      </w:r>
    </w:p>
    <w:p w14:paraId="690417A2"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5D0B922B"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1FF3602D"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56BD6F0B" w14:textId="77777777" w:rsidR="00EC3DC3" w:rsidRPr="00DC3FDB" w:rsidRDefault="00EC3DC3" w:rsidP="00EC3DC3">
      <w:pPr>
        <w:tabs>
          <w:tab w:val="left" w:pos="7227"/>
        </w:tabs>
        <w:rPr>
          <w:rFonts w:ascii="David" w:hAnsi="David" w:cs="David"/>
          <w:u w:val="single"/>
          <w:rtl/>
        </w:rPr>
      </w:pPr>
    </w:p>
    <w:p w14:paraId="3C59EAE3" w14:textId="77777777" w:rsidR="00EC3DC3" w:rsidRPr="00DC3FDB" w:rsidRDefault="00F33B95"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094E3E6" w14:textId="77777777" w:rsidR="00EC3DC3" w:rsidRPr="00DC3FDB" w:rsidRDefault="00F33B95" w:rsidP="00EC3DC3">
      <w:pPr>
        <w:tabs>
          <w:tab w:val="left" w:pos="7227"/>
        </w:tabs>
        <w:rPr>
          <w:rFonts w:ascii="David" w:hAnsi="David" w:cs="David"/>
          <w:rtl/>
        </w:rPr>
      </w:pPr>
      <w:r w:rsidRPr="00DC3FDB">
        <w:rPr>
          <w:rFonts w:ascii="David" w:hAnsi="David" w:cs="David"/>
          <w:rtl/>
        </w:rPr>
        <w:t>_________________________________________</w:t>
      </w:r>
    </w:p>
    <w:p w14:paraId="4AF7DBCD" w14:textId="77777777" w:rsidR="00EC3DC3" w:rsidRPr="00DC3FDB" w:rsidRDefault="00F33B95" w:rsidP="00EC3DC3">
      <w:pPr>
        <w:tabs>
          <w:tab w:val="left" w:pos="7227"/>
        </w:tabs>
        <w:rPr>
          <w:rFonts w:ascii="David" w:hAnsi="David" w:cs="David"/>
          <w:rtl/>
        </w:rPr>
      </w:pPr>
      <w:r w:rsidRPr="00DC3FDB">
        <w:rPr>
          <w:rFonts w:ascii="David" w:hAnsi="David" w:cs="David"/>
          <w:rtl/>
        </w:rPr>
        <w:t>_________________________________________</w:t>
      </w:r>
    </w:p>
    <w:p w14:paraId="21B81ADF" w14:textId="77777777" w:rsidR="00EC3DC3" w:rsidRPr="00DC3FDB" w:rsidRDefault="00F33B95"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4C12E9" w14:paraId="721970B9" w14:textId="77777777" w:rsidTr="00320211">
        <w:tc>
          <w:tcPr>
            <w:tcW w:w="2003" w:type="dxa"/>
          </w:tcPr>
          <w:p w14:paraId="2EEB96DC" w14:textId="77777777" w:rsidR="00EC3DC3" w:rsidRPr="00DC3FDB" w:rsidRDefault="00F33B95"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F073217" w14:textId="77777777" w:rsidR="00EC3DC3" w:rsidRPr="00DC3FDB" w:rsidRDefault="00F33B95"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4C12E9" w14:paraId="47799BA5" w14:textId="77777777" w:rsidTr="00320211">
        <w:tc>
          <w:tcPr>
            <w:tcW w:w="2003" w:type="dxa"/>
          </w:tcPr>
          <w:p w14:paraId="55065747" w14:textId="77777777" w:rsidR="00EC3DC3" w:rsidRPr="00DC3FDB" w:rsidRDefault="00F33B95" w:rsidP="00320211">
            <w:pPr>
              <w:tabs>
                <w:tab w:val="left" w:pos="7227"/>
              </w:tabs>
              <w:rPr>
                <w:rFonts w:ascii="David" w:hAnsi="David" w:cs="David"/>
                <w:rtl/>
              </w:rPr>
            </w:pPr>
            <w:r w:rsidRPr="00DC3FDB">
              <w:rPr>
                <w:rFonts w:ascii="David" w:hAnsi="David" w:cs="David"/>
                <w:rtl/>
              </w:rPr>
              <w:t>____________</w:t>
            </w:r>
          </w:p>
        </w:tc>
        <w:tc>
          <w:tcPr>
            <w:tcW w:w="6474" w:type="dxa"/>
          </w:tcPr>
          <w:p w14:paraId="6F4F1230" w14:textId="77777777" w:rsidR="00EC3DC3" w:rsidRPr="00DC3FDB" w:rsidRDefault="00F33B95" w:rsidP="00320211">
            <w:pPr>
              <w:tabs>
                <w:tab w:val="left" w:pos="7227"/>
              </w:tabs>
              <w:rPr>
                <w:rFonts w:ascii="David" w:hAnsi="David" w:cs="David"/>
                <w:rtl/>
              </w:rPr>
            </w:pPr>
            <w:r w:rsidRPr="00DC3FDB">
              <w:rPr>
                <w:rFonts w:ascii="David" w:hAnsi="David" w:cs="David"/>
                <w:rtl/>
              </w:rPr>
              <w:t>_________________________________________</w:t>
            </w:r>
          </w:p>
        </w:tc>
      </w:tr>
    </w:tbl>
    <w:p w14:paraId="1F54EB79" w14:textId="77777777" w:rsidR="00EC3DC3" w:rsidRPr="00DC3FDB" w:rsidRDefault="00F33B95"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17DA5554" w14:textId="77777777" w:rsidR="00EC3DC3" w:rsidRPr="00DC3FDB" w:rsidRDefault="00F33B95"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2E083F39" w14:textId="77777777" w:rsidR="00EC3DC3" w:rsidRPr="00DC3FDB" w:rsidRDefault="00EC3DC3" w:rsidP="00EC3DC3">
      <w:pPr>
        <w:tabs>
          <w:tab w:val="left" w:pos="7227"/>
        </w:tabs>
        <w:rPr>
          <w:rFonts w:ascii="David" w:hAnsi="David" w:cs="David"/>
          <w:u w:val="single"/>
          <w:rtl/>
        </w:rPr>
      </w:pPr>
    </w:p>
    <w:p w14:paraId="0D6E4108" w14:textId="77777777" w:rsidR="00EC3DC3" w:rsidRPr="00DC3FDB" w:rsidRDefault="00F33B95"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59C182C8"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6FC3194E"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2AAEBFB2"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0CFCDAF8" w14:textId="77777777" w:rsidR="00EC3DC3" w:rsidRPr="00DC3FDB" w:rsidRDefault="00EC3DC3" w:rsidP="00EC3DC3">
      <w:pPr>
        <w:tabs>
          <w:tab w:val="left" w:pos="7227"/>
        </w:tabs>
        <w:rPr>
          <w:rFonts w:ascii="David" w:hAnsi="David" w:cs="David"/>
          <w:rtl/>
        </w:rPr>
      </w:pPr>
    </w:p>
    <w:p w14:paraId="5B69249F" w14:textId="77777777" w:rsidR="00EC3DC3" w:rsidRPr="00DC3FDB" w:rsidRDefault="00EC3DC3" w:rsidP="00EC3DC3">
      <w:pPr>
        <w:tabs>
          <w:tab w:val="left" w:pos="7227"/>
        </w:tabs>
        <w:rPr>
          <w:rFonts w:ascii="David" w:hAnsi="David" w:cs="David"/>
          <w:u w:val="single"/>
          <w:rtl/>
        </w:rPr>
      </w:pPr>
    </w:p>
    <w:p w14:paraId="6BAEE15E" w14:textId="77777777" w:rsidR="00EC3DC3" w:rsidRPr="00DC3FDB" w:rsidRDefault="00F33B95"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2F08CBC9"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7F7EA293"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w:t>
      </w:r>
      <w:r w:rsidRPr="00DC3FDB">
        <w:rPr>
          <w:rFonts w:ascii="David" w:hAnsi="David" w:cs="David"/>
          <w:rtl/>
        </w:rPr>
        <w:t xml:space="preserve"> מאת </w:t>
      </w:r>
      <w:r w:rsidRPr="00DC3FDB">
        <w:rPr>
          <w:rFonts w:ascii="David" w:hAnsi="David" w:cs="David" w:hint="eastAsia"/>
          <w:rtl/>
        </w:rPr>
        <w:t>הנערב</w:t>
      </w:r>
      <w:r w:rsidRPr="00DC3FDB">
        <w:rPr>
          <w:rFonts w:ascii="David" w:hAnsi="David" w:cs="David"/>
          <w:rtl/>
        </w:rPr>
        <w:t>.</w:t>
      </w:r>
    </w:p>
    <w:p w14:paraId="382FE953"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2116DBD0"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04FB790E"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3E5FD44B"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7D6022A6" w14:textId="77777777" w:rsidR="00EC3DC3" w:rsidRPr="00925707" w:rsidRDefault="00F33B95">
      <w:pPr>
        <w:pStyle w:val="af4"/>
        <w:numPr>
          <w:ilvl w:val="0"/>
          <w:numId w:val="62"/>
        </w:numPr>
        <w:tabs>
          <w:tab w:val="left" w:pos="7227"/>
        </w:tabs>
        <w:spacing w:before="120"/>
        <w:jc w:val="both"/>
        <w:rPr>
          <w:rFonts w:ascii="David" w:hAnsi="David" w:cs="David"/>
        </w:rPr>
      </w:pPr>
      <w:r w:rsidRPr="009257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C1E3F9A" w14:textId="77777777" w:rsidR="00EC3DC3" w:rsidRPr="00925707" w:rsidRDefault="00F33B95">
      <w:pPr>
        <w:pStyle w:val="af4"/>
        <w:numPr>
          <w:ilvl w:val="0"/>
          <w:numId w:val="62"/>
        </w:numPr>
        <w:tabs>
          <w:tab w:val="left" w:pos="7227"/>
        </w:tabs>
        <w:spacing w:before="120"/>
        <w:jc w:val="both"/>
        <w:rPr>
          <w:rFonts w:ascii="David" w:hAnsi="David" w:cs="David"/>
          <w:rtl/>
        </w:rPr>
      </w:pPr>
      <w:r w:rsidRPr="00925707">
        <w:rPr>
          <w:rFonts w:ascii="David" w:hAnsi="David" w:cs="David"/>
          <w:rtl/>
        </w:rPr>
        <w:t>התאריכים בערבות מתייחסים לימים קלנדריים, המסתיימים בשעה 23:59, וזאת למעט מניין הימים לתשלום בגין חיל</w:t>
      </w:r>
      <w:r w:rsidRPr="00925707">
        <w:rPr>
          <w:rFonts w:ascii="David" w:hAnsi="David" w:cs="David"/>
          <w:rtl/>
        </w:rPr>
        <w:t>וט ערבות על ידי מנפיק הערבות. מניין הימים לתשלום בגין חילוט הערבות</w:t>
      </w:r>
      <w:bookmarkStart w:id="599" w:name="_Ref3125565"/>
      <w:r w:rsidRPr="00925707">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99"/>
      <w:r w:rsidRPr="00925707">
        <w:rPr>
          <w:rFonts w:ascii="David" w:hAnsi="David" w:cs="David"/>
          <w:rtl/>
        </w:rPr>
        <w:t xml:space="preserve"> </w:t>
      </w:r>
    </w:p>
    <w:p w14:paraId="5F7AD62D" w14:textId="77777777" w:rsidR="00EC3DC3" w:rsidRPr="00925707" w:rsidRDefault="00F33B95">
      <w:pPr>
        <w:pStyle w:val="af4"/>
        <w:numPr>
          <w:ilvl w:val="0"/>
          <w:numId w:val="62"/>
        </w:numPr>
        <w:tabs>
          <w:tab w:val="left" w:pos="7227"/>
        </w:tabs>
        <w:spacing w:before="120"/>
        <w:jc w:val="both"/>
        <w:rPr>
          <w:rFonts w:ascii="David" w:hAnsi="David" w:cs="David"/>
          <w:rtl/>
        </w:rPr>
      </w:pPr>
      <w:r w:rsidRPr="00925707">
        <w:rPr>
          <w:rFonts w:ascii="David" w:hAnsi="David" w:cs="David"/>
          <w:rtl/>
        </w:rPr>
        <w:t>לאחר שתאריך סיום תוק</w:t>
      </w:r>
      <w:r w:rsidRPr="00925707">
        <w:rPr>
          <w:rFonts w:ascii="David" w:hAnsi="David" w:cs="David"/>
          <w:rtl/>
        </w:rPr>
        <w:t xml:space="preserve">ף הערבות חלף, תוקפה של הערבות פוקע ללא צורך בביצוע פעולה נוספת מטעם הנערב, מקבל הערבות או מנפיק הערבות. </w:t>
      </w:r>
    </w:p>
    <w:p w14:paraId="06777775" w14:textId="77777777" w:rsidR="00EC3DC3" w:rsidRPr="00DC3FDB" w:rsidRDefault="00EC3DC3" w:rsidP="00EC3DC3">
      <w:pPr>
        <w:tabs>
          <w:tab w:val="left" w:pos="7227"/>
        </w:tabs>
        <w:rPr>
          <w:rFonts w:ascii="David" w:hAnsi="David" w:cs="David"/>
          <w:u w:val="single"/>
          <w:rtl/>
        </w:rPr>
      </w:pPr>
    </w:p>
    <w:p w14:paraId="302E87B1" w14:textId="77777777" w:rsidR="00EC3DC3" w:rsidRPr="00DC3FDB" w:rsidRDefault="00F33B95"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04185005" w14:textId="77777777" w:rsidR="00EC3DC3" w:rsidRPr="00DC3FDB" w:rsidRDefault="00EC3DC3" w:rsidP="00EC3DC3">
      <w:pPr>
        <w:tabs>
          <w:tab w:val="left" w:pos="7227"/>
        </w:tabs>
        <w:rPr>
          <w:rFonts w:ascii="David" w:hAnsi="David" w:cs="David"/>
          <w:u w:val="single"/>
          <w:rtl/>
        </w:rPr>
      </w:pPr>
    </w:p>
    <w:p w14:paraId="33C28491" w14:textId="77777777" w:rsidR="00EC3DC3" w:rsidRPr="00DC3FDB" w:rsidRDefault="00F33B95"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486483B8"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531E09E7"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426EB783"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C82F934" w14:textId="77777777" w:rsidR="00EC3DC3" w:rsidRPr="00DC3FDB" w:rsidRDefault="00F33B9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379F06D9" w14:textId="77777777" w:rsidR="00EC3DC3" w:rsidRPr="00DC3FDB" w:rsidRDefault="00F33B95"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AD68D31" w14:textId="77777777" w:rsidR="00EC3DC3" w:rsidRPr="00DC3FDB" w:rsidRDefault="00EC3DC3" w:rsidP="00225395">
      <w:pPr>
        <w:spacing w:line="360" w:lineRule="auto"/>
        <w:jc w:val="both"/>
        <w:rPr>
          <w:rFonts w:ascii="David" w:hAnsi="David" w:cs="David"/>
          <w:rtl/>
        </w:rPr>
      </w:pPr>
    </w:p>
    <w:p w14:paraId="43F39340" w14:textId="77777777" w:rsidR="00225395" w:rsidRPr="00225395" w:rsidRDefault="00225395" w:rsidP="00225395">
      <w:pPr>
        <w:rPr>
          <w:rtl/>
        </w:rPr>
      </w:pPr>
    </w:p>
    <w:p w14:paraId="7264E13A"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600" w:name="_Toc32477915"/>
      <w:bookmarkStart w:id="601" w:name="_Toc44931979"/>
      <w:bookmarkStart w:id="602" w:name="_Toc44932066"/>
      <w:bookmarkStart w:id="603" w:name="_Toc53331386"/>
    </w:p>
    <w:p w14:paraId="23216C40" w14:textId="77777777" w:rsidR="00CD6EC5" w:rsidRPr="002A3E64" w:rsidRDefault="00F33B95" w:rsidP="000174DA">
      <w:pPr>
        <w:pStyle w:val="afffffffb"/>
        <w:rPr>
          <w:rtl/>
        </w:rPr>
      </w:pPr>
      <w:bookmarkStart w:id="604" w:name="show_nispach15"/>
      <w:bookmarkEnd w:id="597"/>
      <w:r w:rsidRPr="002A3E64">
        <w:rPr>
          <w:rFonts w:hint="eastAsia"/>
          <w:rtl/>
        </w:rPr>
        <w:t>נספח</w:t>
      </w:r>
      <w:r w:rsidRPr="002A3E64">
        <w:rPr>
          <w:rtl/>
        </w:rPr>
        <w:t xml:space="preserve"> </w:t>
      </w:r>
      <w:bookmarkStart w:id="605" w:name="nispach15_3"/>
      <w:r w:rsidRPr="002A3E64">
        <w:rPr>
          <w:rFonts w:hint="eastAsia"/>
          <w:rtl/>
        </w:rPr>
        <w:t>ד</w:t>
      </w:r>
      <w:bookmarkEnd w:id="605"/>
      <w:r w:rsidRPr="002A3E64">
        <w:rPr>
          <w:rtl/>
        </w:rPr>
        <w:t>'–</w:t>
      </w:r>
      <w:r w:rsidRPr="002A3E64">
        <w:rPr>
          <w:rFonts w:hint="eastAsia"/>
          <w:rtl/>
        </w:rPr>
        <w:t>ביטוח</w:t>
      </w:r>
      <w:bookmarkEnd w:id="600"/>
      <w:bookmarkEnd w:id="601"/>
      <w:bookmarkEnd w:id="602"/>
      <w:bookmarkEnd w:id="603"/>
    </w:p>
    <w:p w14:paraId="6731CEC5" w14:textId="77777777" w:rsidR="00706DFB" w:rsidRDefault="00706DFB">
      <w:pPr>
        <w:pStyle w:val="af4"/>
        <w:numPr>
          <w:ilvl w:val="0"/>
          <w:numId w:val="85"/>
        </w:numPr>
        <w:spacing w:line="276" w:lineRule="auto"/>
        <w:ind w:left="226"/>
        <w:contextualSpacing w:val="0"/>
        <w:jc w:val="both"/>
        <w:rPr>
          <w:rFonts w:ascii="David" w:hAnsi="David" w:cs="David"/>
          <w:lang w:eastAsia="he-IL"/>
        </w:rPr>
      </w:pPr>
      <w:r w:rsidRPr="004706FF">
        <w:rPr>
          <w:rFonts w:ascii="David" w:hAnsi="David" w:cs="David"/>
          <w:rtl/>
          <w:lang w:eastAsia="he-IL"/>
        </w:rPr>
        <w:t>הספק מתחייב לבצע ולקיים את הביטוחים המפורטים בזה לטובתו ולטובת מדינת ישראל –</w:t>
      </w:r>
      <w:r>
        <w:rPr>
          <w:rFonts w:ascii="David" w:hAnsi="David" w:cs="David" w:hint="cs"/>
          <w:rtl/>
          <w:lang w:eastAsia="he-IL"/>
        </w:rPr>
        <w:t xml:space="preserve"> </w:t>
      </w:r>
      <w:r>
        <w:rPr>
          <w:rFonts w:ascii="David" w:hAnsi="David" w:cs="David"/>
          <w:rtl/>
          <w:lang w:eastAsia="he-IL"/>
        </w:rPr>
        <w:t>משרד הבריאות</w:t>
      </w:r>
      <w:r>
        <w:rPr>
          <w:rFonts w:ascii="David" w:hAnsi="David" w:cs="David" w:hint="cs"/>
          <w:rtl/>
          <w:lang w:eastAsia="he-IL"/>
        </w:rPr>
        <w:t xml:space="preserve"> </w:t>
      </w:r>
      <w:r w:rsidRPr="004706FF">
        <w:rPr>
          <w:rFonts w:ascii="David" w:hAnsi="David" w:cs="David"/>
          <w:rtl/>
          <w:lang w:eastAsia="he-IL"/>
        </w:rPr>
        <w:t>את הביטוחים</w:t>
      </w:r>
      <w:r>
        <w:rPr>
          <w:rFonts w:ascii="David" w:hAnsi="David" w:cs="David" w:hint="cs"/>
          <w:rtl/>
          <w:lang w:eastAsia="he-IL"/>
        </w:rPr>
        <w:t xml:space="preserve"> המפורטים להלן</w:t>
      </w:r>
      <w:r w:rsidRPr="004706FF">
        <w:rPr>
          <w:rFonts w:ascii="David" w:hAnsi="David" w:cs="David"/>
          <w:rtl/>
          <w:lang w:eastAsia="he-IL"/>
        </w:rPr>
        <w:t xml:space="preserve"> כשהם כוללים את כל הכיסויים והתנאים הנדרשים להלן וכאשר גבולות האחריות לא יפחתו מהמצוין להלן:</w:t>
      </w:r>
    </w:p>
    <w:p w14:paraId="7CD63AA6" w14:textId="77777777" w:rsidR="00706DFB" w:rsidRDefault="00706DFB" w:rsidP="00706DFB">
      <w:pPr>
        <w:pStyle w:val="af4"/>
        <w:ind w:left="226"/>
        <w:contextualSpacing w:val="0"/>
        <w:jc w:val="both"/>
        <w:rPr>
          <w:rFonts w:ascii="David" w:hAnsi="David" w:cs="David"/>
          <w:rtl/>
          <w:lang w:eastAsia="he-IL"/>
        </w:rPr>
      </w:pPr>
    </w:p>
    <w:p w14:paraId="4194DF67" w14:textId="77777777" w:rsidR="00706DFB" w:rsidRDefault="00706DFB">
      <w:pPr>
        <w:pStyle w:val="af4"/>
        <w:numPr>
          <w:ilvl w:val="0"/>
          <w:numId w:val="86"/>
        </w:numPr>
        <w:spacing w:line="276" w:lineRule="auto"/>
        <w:ind w:left="707"/>
        <w:contextualSpacing w:val="0"/>
        <w:jc w:val="both"/>
        <w:rPr>
          <w:rFonts w:ascii="David" w:hAnsi="David" w:cs="David"/>
          <w:rtl/>
          <w:lang w:eastAsia="he-IL"/>
        </w:rPr>
      </w:pPr>
      <w:r w:rsidRPr="004706FF">
        <w:rPr>
          <w:rFonts w:ascii="David" w:hAnsi="David" w:cs="David"/>
          <w:b/>
          <w:bCs/>
          <w:u w:val="single"/>
          <w:rtl/>
        </w:rPr>
        <w:t>ביטוח חבות מעבידים</w:t>
      </w:r>
    </w:p>
    <w:p w14:paraId="074B37E1" w14:textId="77777777" w:rsidR="00706DFB" w:rsidRPr="00C3044E" w:rsidRDefault="00706DFB" w:rsidP="00706DFB">
      <w:pPr>
        <w:pStyle w:val="af4"/>
        <w:ind w:left="226"/>
        <w:contextualSpacing w:val="0"/>
        <w:jc w:val="both"/>
        <w:rPr>
          <w:rFonts w:ascii="David" w:hAnsi="David" w:cs="David"/>
          <w:rtl/>
          <w:lang w:eastAsia="he-IL"/>
        </w:rPr>
      </w:pPr>
    </w:p>
    <w:p w14:paraId="6BAB74D3" w14:textId="77777777" w:rsidR="00706DFB" w:rsidRPr="00DC79A4" w:rsidRDefault="00706DFB">
      <w:pPr>
        <w:pStyle w:val="af4"/>
        <w:numPr>
          <w:ilvl w:val="1"/>
          <w:numId w:val="87"/>
        </w:numPr>
        <w:spacing w:after="200" w:line="276" w:lineRule="auto"/>
        <w:ind w:left="1274" w:hanging="567"/>
        <w:jc w:val="both"/>
        <w:rPr>
          <w:rFonts w:ascii="David" w:hAnsi="David" w:cs="David"/>
        </w:rPr>
      </w:pPr>
      <w:r w:rsidRPr="00DC79A4">
        <w:rPr>
          <w:rFonts w:ascii="David"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2BADA46F" w14:textId="77777777" w:rsidR="00706DFB" w:rsidRPr="004706FF" w:rsidRDefault="00706DFB">
      <w:pPr>
        <w:pStyle w:val="af4"/>
        <w:numPr>
          <w:ilvl w:val="1"/>
          <w:numId w:val="87"/>
        </w:numPr>
        <w:spacing w:after="200" w:line="276" w:lineRule="auto"/>
        <w:ind w:left="1274" w:hanging="567"/>
        <w:jc w:val="both"/>
        <w:rPr>
          <w:rFonts w:ascii="David" w:hAnsi="David" w:cs="David"/>
        </w:rPr>
      </w:pPr>
      <w:r w:rsidRPr="004706FF">
        <w:rPr>
          <w:rFonts w:ascii="David" w:hAnsi="David" w:cs="David"/>
          <w:rtl/>
        </w:rPr>
        <w:t xml:space="preserve">גבול האחריות לא יפחת מסך- 20,000,000 ₪ לעובד, למקרה ולתקופת הביטוח.  </w:t>
      </w:r>
    </w:p>
    <w:p w14:paraId="3F8A11D0" w14:textId="77777777" w:rsidR="00706DFB" w:rsidRPr="004706FF" w:rsidRDefault="00706DFB">
      <w:pPr>
        <w:pStyle w:val="af4"/>
        <w:numPr>
          <w:ilvl w:val="1"/>
          <w:numId w:val="87"/>
        </w:numPr>
        <w:spacing w:after="200" w:line="276" w:lineRule="auto"/>
        <w:ind w:left="1274" w:hanging="567"/>
        <w:jc w:val="both"/>
        <w:rPr>
          <w:rFonts w:ascii="David" w:hAnsi="David" w:cs="David"/>
        </w:rPr>
      </w:pPr>
      <w:r w:rsidRPr="004706FF">
        <w:rPr>
          <w:rFonts w:ascii="David" w:hAnsi="David" w:cs="David"/>
          <w:rtl/>
        </w:rPr>
        <w:t>הביטוח יורחב לכסות את חבותו של המבוטח כלפי קבלנים, קבלני משנה ועובדיהם היה ויחשב כמעבידם.</w:t>
      </w:r>
    </w:p>
    <w:p w14:paraId="2EDA2A16" w14:textId="77777777" w:rsidR="00706DFB" w:rsidRDefault="00706DFB">
      <w:pPr>
        <w:pStyle w:val="af4"/>
        <w:numPr>
          <w:ilvl w:val="1"/>
          <w:numId w:val="87"/>
        </w:numPr>
        <w:spacing w:after="200" w:line="276" w:lineRule="auto"/>
        <w:ind w:left="1274" w:hanging="567"/>
        <w:jc w:val="both"/>
        <w:rPr>
          <w:rFonts w:ascii="David" w:hAnsi="David" w:cs="David"/>
        </w:rPr>
      </w:pPr>
      <w:r w:rsidRPr="004706FF">
        <w:rPr>
          <w:rFonts w:ascii="David" w:hAnsi="David" w:cs="David"/>
          <w:rtl/>
        </w:rPr>
        <w:t>הביטוח יורחב לשפות את מדינת ישראל –</w:t>
      </w:r>
      <w:r>
        <w:rPr>
          <w:rFonts w:ascii="David" w:hAnsi="David" w:cs="David" w:hint="cs"/>
          <w:rtl/>
        </w:rPr>
        <w:t xml:space="preserve"> </w:t>
      </w:r>
      <w:r>
        <w:rPr>
          <w:rFonts w:ascii="David" w:hAnsi="David" w:cs="David"/>
          <w:rtl/>
        </w:rPr>
        <w:t>משרד הבריאות</w:t>
      </w:r>
      <w:r>
        <w:rPr>
          <w:rFonts w:ascii="David" w:hAnsi="David" w:cs="David" w:hint="cs"/>
          <w:rtl/>
        </w:rPr>
        <w:t xml:space="preserve"> </w:t>
      </w:r>
      <w:r w:rsidRPr="004706FF">
        <w:rPr>
          <w:rFonts w:ascii="David" w:hAnsi="David" w:cs="David"/>
          <w:rtl/>
        </w:rPr>
        <w:t>היה ונטען לעניין קרות תאונת עבודה/מחלת מקצוע כלשהי כי הם נושאים בחבות מעביד כלשהם</w:t>
      </w:r>
      <w:r w:rsidRPr="004706FF">
        <w:rPr>
          <w:rFonts w:ascii="David" w:hAnsi="David" w:cs="David"/>
          <w:b/>
          <w:bCs/>
          <w:rtl/>
        </w:rPr>
        <w:t xml:space="preserve"> </w:t>
      </w:r>
      <w:r w:rsidRPr="004706FF">
        <w:rPr>
          <w:rFonts w:ascii="David" w:hAnsi="David" w:cs="David"/>
          <w:rtl/>
        </w:rPr>
        <w:t>כלפי מי מעובדי הספק קבלנים, קבלני משנה ועובדיהם שבשירותו.</w:t>
      </w:r>
    </w:p>
    <w:p w14:paraId="028D5973" w14:textId="77777777" w:rsidR="00706DFB" w:rsidRPr="000541E1" w:rsidRDefault="00706DFB" w:rsidP="00706DFB">
      <w:pPr>
        <w:pStyle w:val="af4"/>
        <w:ind w:left="1274"/>
        <w:jc w:val="both"/>
        <w:rPr>
          <w:rFonts w:ascii="David" w:hAnsi="David" w:cs="David"/>
          <w:rtl/>
        </w:rPr>
      </w:pPr>
    </w:p>
    <w:p w14:paraId="03AD40E3" w14:textId="77777777" w:rsidR="00706DFB" w:rsidRDefault="00706DFB">
      <w:pPr>
        <w:pStyle w:val="af4"/>
        <w:numPr>
          <w:ilvl w:val="0"/>
          <w:numId w:val="86"/>
        </w:numPr>
        <w:spacing w:line="276" w:lineRule="auto"/>
        <w:ind w:left="707"/>
        <w:contextualSpacing w:val="0"/>
        <w:jc w:val="both"/>
        <w:rPr>
          <w:rFonts w:ascii="David" w:hAnsi="David" w:cs="David"/>
          <w:b/>
          <w:bCs/>
          <w:rtl/>
        </w:rPr>
      </w:pPr>
      <w:r w:rsidRPr="004706FF">
        <w:rPr>
          <w:rFonts w:ascii="David" w:hAnsi="David" w:cs="David"/>
          <w:b/>
          <w:bCs/>
          <w:u w:val="single"/>
          <w:rtl/>
        </w:rPr>
        <w:t>ביטוח אחריות כלפי צד שלישי</w:t>
      </w:r>
    </w:p>
    <w:p w14:paraId="289EE91C" w14:textId="77777777" w:rsidR="00706DFB" w:rsidRPr="004706FF" w:rsidRDefault="00706DFB" w:rsidP="00706DFB">
      <w:pPr>
        <w:pStyle w:val="af4"/>
        <w:ind w:left="226"/>
        <w:contextualSpacing w:val="0"/>
        <w:jc w:val="both"/>
        <w:rPr>
          <w:rFonts w:ascii="David" w:hAnsi="David" w:cs="David"/>
          <w:b/>
          <w:bCs/>
          <w:rtl/>
        </w:rPr>
      </w:pPr>
    </w:p>
    <w:p w14:paraId="73619AD2" w14:textId="77777777" w:rsidR="00706DFB" w:rsidRPr="004706FF" w:rsidRDefault="00706DFB">
      <w:pPr>
        <w:pStyle w:val="af4"/>
        <w:numPr>
          <w:ilvl w:val="0"/>
          <w:numId w:val="88"/>
        </w:numPr>
        <w:spacing w:after="200" w:line="276" w:lineRule="auto"/>
        <w:ind w:left="1274" w:hanging="567"/>
        <w:jc w:val="both"/>
        <w:rPr>
          <w:rFonts w:ascii="David" w:hAnsi="David" w:cs="David"/>
          <w:rtl/>
        </w:rPr>
      </w:pPr>
      <w:r w:rsidRPr="004706FF">
        <w:rPr>
          <w:rFonts w:ascii="David" w:hAnsi="David" w:cs="David"/>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027D5C12" w14:textId="77777777" w:rsidR="00706DFB" w:rsidRPr="004706FF" w:rsidRDefault="00706DFB">
      <w:pPr>
        <w:pStyle w:val="af4"/>
        <w:numPr>
          <w:ilvl w:val="0"/>
          <w:numId w:val="88"/>
        </w:numPr>
        <w:spacing w:after="200" w:line="276" w:lineRule="auto"/>
        <w:ind w:left="1274" w:hanging="567"/>
        <w:jc w:val="both"/>
        <w:rPr>
          <w:rFonts w:ascii="David" w:hAnsi="David" w:cs="David"/>
          <w:rtl/>
        </w:rPr>
      </w:pPr>
      <w:r w:rsidRPr="004706FF">
        <w:rPr>
          <w:rFonts w:ascii="David" w:hAnsi="David" w:cs="David"/>
          <w:rtl/>
        </w:rPr>
        <w:t xml:space="preserve">גבול האחריות לא יפחת מסך </w:t>
      </w:r>
      <w:r>
        <w:rPr>
          <w:rFonts w:ascii="David" w:hAnsi="David" w:cs="David" w:hint="cs"/>
          <w:rtl/>
        </w:rPr>
        <w:t>2</w:t>
      </w:r>
      <w:r w:rsidRPr="004706FF">
        <w:rPr>
          <w:rFonts w:ascii="David" w:hAnsi="David" w:cs="David"/>
          <w:rtl/>
        </w:rPr>
        <w:t xml:space="preserve">,000,000 ₪ למקרה ולתקופת הביטוח. </w:t>
      </w:r>
    </w:p>
    <w:p w14:paraId="1E41DE75" w14:textId="77777777" w:rsidR="00706DFB" w:rsidRPr="004706FF" w:rsidRDefault="00706DFB">
      <w:pPr>
        <w:pStyle w:val="af4"/>
        <w:numPr>
          <w:ilvl w:val="0"/>
          <w:numId w:val="88"/>
        </w:numPr>
        <w:spacing w:after="200" w:line="276" w:lineRule="auto"/>
        <w:ind w:left="1274" w:hanging="567"/>
        <w:jc w:val="both"/>
        <w:rPr>
          <w:rFonts w:ascii="David" w:hAnsi="David" w:cs="David"/>
        </w:rPr>
      </w:pPr>
      <w:r w:rsidRPr="004706FF">
        <w:rPr>
          <w:rFonts w:ascii="David" w:hAnsi="David" w:cs="David"/>
          <w:rtl/>
        </w:rPr>
        <w:t xml:space="preserve">בפוליסה ייכלל סעיף אחריות צולבת - </w:t>
      </w:r>
      <w:r w:rsidRPr="004706FF">
        <w:rPr>
          <w:rFonts w:ascii="David" w:hAnsi="David" w:cs="David"/>
        </w:rPr>
        <w:t>Cross Liability</w:t>
      </w:r>
      <w:r>
        <w:rPr>
          <w:rFonts w:ascii="David" w:hAnsi="David" w:cs="David" w:hint="cs"/>
          <w:rtl/>
        </w:rPr>
        <w:t>.</w:t>
      </w:r>
    </w:p>
    <w:p w14:paraId="5FFFDFA8" w14:textId="77777777" w:rsidR="00706DFB" w:rsidRDefault="00706DFB">
      <w:pPr>
        <w:pStyle w:val="af4"/>
        <w:numPr>
          <w:ilvl w:val="0"/>
          <w:numId w:val="88"/>
        </w:numPr>
        <w:spacing w:after="200" w:line="276" w:lineRule="auto"/>
        <w:ind w:left="1274" w:hanging="567"/>
        <w:jc w:val="both"/>
        <w:rPr>
          <w:rFonts w:ascii="David" w:hAnsi="David" w:cs="David"/>
          <w:rtl/>
        </w:rPr>
      </w:pPr>
      <w:r w:rsidRPr="004706FF">
        <w:rPr>
          <w:rFonts w:ascii="David" w:hAnsi="David" w:cs="David"/>
          <w:rtl/>
        </w:rPr>
        <w:t>הביטוח יורחב לכסות את חבותו של המבוטח כלפי צד שלישי בגין פעילות של קבלנים, קבלני משנה ועובדיהם.</w:t>
      </w:r>
    </w:p>
    <w:p w14:paraId="763426DD" w14:textId="77777777" w:rsidR="00706DFB" w:rsidRPr="00065E62" w:rsidRDefault="00706DFB">
      <w:pPr>
        <w:pStyle w:val="af4"/>
        <w:numPr>
          <w:ilvl w:val="0"/>
          <w:numId w:val="88"/>
        </w:numPr>
        <w:spacing w:after="200" w:line="276" w:lineRule="auto"/>
        <w:ind w:left="1274" w:hanging="567"/>
        <w:jc w:val="both"/>
        <w:rPr>
          <w:rtl/>
        </w:rPr>
      </w:pPr>
      <w:r>
        <w:rPr>
          <w:rFonts w:ascii="David" w:hAnsi="David" w:cs="David" w:hint="cs"/>
          <w:rtl/>
        </w:rPr>
        <w:t xml:space="preserve"> תזונאים/יות</w:t>
      </w:r>
      <w:r w:rsidRPr="000541E1">
        <w:rPr>
          <w:rFonts w:ascii="David" w:hAnsi="David" w:cs="David"/>
          <w:rtl/>
        </w:rPr>
        <w:t xml:space="preserve"> ובעלי תפקידים נוספים</w:t>
      </w:r>
      <w:r>
        <w:rPr>
          <w:rFonts w:ascii="David" w:hAnsi="David" w:cs="David" w:hint="cs"/>
          <w:rtl/>
        </w:rPr>
        <w:t xml:space="preserve"> מטעם הספק</w:t>
      </w:r>
      <w:r w:rsidRPr="000541E1">
        <w:rPr>
          <w:rFonts w:ascii="David" w:hAnsi="David" w:cs="David"/>
          <w:rtl/>
        </w:rPr>
        <w:t>, אשר אינם נכללים במסגרת ביטוח חבות מעבידים של הספק, ייחשבו צד שלישי</w:t>
      </w:r>
      <w:r>
        <w:rPr>
          <w:rtl/>
        </w:rPr>
        <w:t>.</w:t>
      </w:r>
    </w:p>
    <w:p w14:paraId="49C3EFA2" w14:textId="77777777" w:rsidR="00706DFB" w:rsidRPr="00DC79A4" w:rsidRDefault="00706DFB">
      <w:pPr>
        <w:pStyle w:val="af4"/>
        <w:numPr>
          <w:ilvl w:val="0"/>
          <w:numId w:val="88"/>
        </w:numPr>
        <w:spacing w:after="200" w:line="276" w:lineRule="auto"/>
        <w:ind w:left="1274" w:hanging="567"/>
        <w:jc w:val="both"/>
        <w:rPr>
          <w:rFonts w:ascii="David" w:hAnsi="David" w:cs="David"/>
          <w:rtl/>
        </w:rPr>
      </w:pPr>
      <w:r w:rsidRPr="004706FF">
        <w:rPr>
          <w:rFonts w:ascii="David" w:hAnsi="David" w:cs="David"/>
          <w:rtl/>
        </w:rPr>
        <w:t>הביטוח יורחב לשפות את מדינת ישראל –</w:t>
      </w:r>
      <w:r>
        <w:rPr>
          <w:rFonts w:ascii="David" w:hAnsi="David" w:cs="David" w:hint="cs"/>
          <w:rtl/>
        </w:rPr>
        <w:t xml:space="preserve"> </w:t>
      </w:r>
      <w:r>
        <w:rPr>
          <w:rFonts w:ascii="David" w:hAnsi="David" w:cs="David"/>
          <w:rtl/>
        </w:rPr>
        <w:t>משרד הבריאות</w:t>
      </w:r>
      <w:r>
        <w:rPr>
          <w:rFonts w:ascii="David" w:hAnsi="David" w:cs="David" w:hint="cs"/>
          <w:rtl/>
        </w:rPr>
        <w:t xml:space="preserve"> </w:t>
      </w:r>
      <w:r w:rsidRPr="004706FF">
        <w:rPr>
          <w:rFonts w:ascii="David" w:hAnsi="David" w:cs="David"/>
          <w:rtl/>
        </w:rPr>
        <w:t>ככל שייחשבו אחראים למעשי ו/או מחדלי הספק וכל הפועלים מטעמו.</w:t>
      </w:r>
    </w:p>
    <w:p w14:paraId="7CCD03B9" w14:textId="77777777" w:rsidR="00706DFB" w:rsidRPr="00DC79A4" w:rsidRDefault="00706DFB" w:rsidP="00706DFB">
      <w:pPr>
        <w:pStyle w:val="af4"/>
        <w:ind w:left="1274"/>
        <w:jc w:val="both"/>
        <w:rPr>
          <w:rFonts w:ascii="David" w:hAnsi="David" w:cs="David"/>
          <w:rtl/>
        </w:rPr>
      </w:pPr>
    </w:p>
    <w:p w14:paraId="6014C34C" w14:textId="77777777" w:rsidR="00706DFB" w:rsidRPr="00140F81" w:rsidRDefault="00706DFB">
      <w:pPr>
        <w:pStyle w:val="af4"/>
        <w:numPr>
          <w:ilvl w:val="0"/>
          <w:numId w:val="86"/>
        </w:numPr>
        <w:spacing w:line="276" w:lineRule="auto"/>
        <w:ind w:left="707"/>
        <w:contextualSpacing w:val="0"/>
        <w:jc w:val="both"/>
        <w:rPr>
          <w:rFonts w:cs="David"/>
          <w:b/>
          <w:bCs/>
          <w:u w:val="single"/>
          <w:rtl/>
        </w:rPr>
      </w:pPr>
      <w:r w:rsidRPr="00140F81">
        <w:rPr>
          <w:rFonts w:cs="David"/>
          <w:b/>
          <w:bCs/>
          <w:u w:val="single"/>
          <w:rtl/>
        </w:rPr>
        <w:t>ביטוח אחריות מקצועית</w:t>
      </w:r>
    </w:p>
    <w:p w14:paraId="17951474" w14:textId="77777777" w:rsidR="00706DFB" w:rsidRDefault="00706DFB">
      <w:pPr>
        <w:pStyle w:val="af4"/>
        <w:numPr>
          <w:ilvl w:val="0"/>
          <w:numId w:val="90"/>
        </w:numPr>
        <w:spacing w:after="200" w:line="276" w:lineRule="auto"/>
        <w:ind w:left="1274" w:hanging="567"/>
        <w:jc w:val="both"/>
        <w:rPr>
          <w:rFonts w:ascii="David" w:hAnsi="David" w:cs="David"/>
        </w:rPr>
      </w:pPr>
      <w:r w:rsidRPr="00693516">
        <w:rPr>
          <w:rFonts w:ascii="David" w:hAnsi="David" w:cs="David" w:hint="cs"/>
          <w:rtl/>
        </w:rPr>
        <w:t xml:space="preserve">הספק </w:t>
      </w:r>
      <w:r w:rsidRPr="00693516">
        <w:rPr>
          <w:rFonts w:ascii="David" w:hAnsi="David" w:cs="David"/>
          <w:rtl/>
        </w:rPr>
        <w:t>יבטח את אחריותו המקצועית בביטוח אחריות מקצועית</w:t>
      </w:r>
      <w:r w:rsidRPr="00693516">
        <w:rPr>
          <w:rFonts w:ascii="David" w:hAnsi="David" w:cs="David" w:hint="cs"/>
          <w:rtl/>
        </w:rPr>
        <w:t>.</w:t>
      </w:r>
    </w:p>
    <w:p w14:paraId="4D3E5173" w14:textId="77777777" w:rsidR="00706DFB" w:rsidRPr="000541E1" w:rsidRDefault="00706DFB">
      <w:pPr>
        <w:pStyle w:val="af4"/>
        <w:numPr>
          <w:ilvl w:val="0"/>
          <w:numId w:val="90"/>
        </w:numPr>
        <w:spacing w:after="200" w:line="276" w:lineRule="auto"/>
        <w:ind w:left="1274" w:hanging="567"/>
        <w:jc w:val="both"/>
        <w:rPr>
          <w:rFonts w:ascii="David" w:hAnsi="David" w:cs="David"/>
        </w:rPr>
      </w:pPr>
      <w:r w:rsidRPr="00693516">
        <w:rPr>
          <w:rFonts w:ascii="David" w:hAnsi="David" w:cs="David"/>
          <w:rtl/>
        </w:rPr>
        <w:t xml:space="preserve">הפוליסה תכסה כל נזק מהפרת חובה מקצועית של </w:t>
      </w:r>
      <w:r w:rsidRPr="00693516">
        <w:rPr>
          <w:rFonts w:ascii="David" w:hAnsi="David" w:cs="David" w:hint="cs"/>
          <w:rtl/>
        </w:rPr>
        <w:t>הספק</w:t>
      </w:r>
      <w:r w:rsidRPr="00693516">
        <w:rPr>
          <w:rFonts w:ascii="David" w:hAnsi="David" w:cs="David"/>
          <w:rtl/>
        </w:rPr>
        <w:t xml:space="preserve">, עובדיו </w:t>
      </w:r>
      <w:r>
        <w:rPr>
          <w:rFonts w:ascii="David" w:hAnsi="David" w:cs="David" w:hint="cs"/>
          <w:rtl/>
        </w:rPr>
        <w:t xml:space="preserve">(כולל התזונאים/יות) </w:t>
      </w:r>
      <w:r w:rsidRPr="00693516">
        <w:rPr>
          <w:rFonts w:ascii="David" w:hAnsi="David" w:cs="David"/>
          <w:rtl/>
        </w:rPr>
        <w:t>ובגין כל הפועלים מטעמו ואשר אירע כתוצאה ממעשה, רשלנות, לרבות מחדל, טעות או השמטה, מצג בלתי נכון, הצהרה רשלנית</w:t>
      </w:r>
      <w:r w:rsidRPr="00693516">
        <w:rPr>
          <w:rFonts w:ascii="David" w:hAnsi="David" w:cs="David" w:hint="cs"/>
          <w:rtl/>
        </w:rPr>
        <w:t xml:space="preserve"> </w:t>
      </w:r>
      <w:r w:rsidRPr="00693516">
        <w:rPr>
          <w:rFonts w:ascii="David" w:hAnsi="David" w:cs="David"/>
          <w:rtl/>
        </w:rPr>
        <w:t xml:space="preserve">שנעשו בתום לב, שייגרמו </w:t>
      </w:r>
      <w:r>
        <w:rPr>
          <w:rFonts w:ascii="David" w:hAnsi="David" w:cs="David" w:hint="cs"/>
          <w:rtl/>
        </w:rPr>
        <w:t xml:space="preserve">בקשר למתן </w:t>
      </w:r>
      <w:r w:rsidRPr="00F3784A">
        <w:rPr>
          <w:rFonts w:ascii="David" w:hAnsi="David" w:cs="David" w:hint="cs"/>
          <w:rtl/>
        </w:rPr>
        <w:t xml:space="preserve">שירותי ייעוץ וטיפול תזונתי עבור מערך שיקום בקהילה בריאות הנפש  </w:t>
      </w:r>
      <w:r>
        <w:rPr>
          <w:rFonts w:ascii="David" w:hAnsi="David" w:cs="David" w:hint="cs"/>
          <w:rtl/>
        </w:rPr>
        <w:t>ב</w:t>
      </w:r>
      <w:r w:rsidRPr="00F3784A">
        <w:rPr>
          <w:rFonts w:ascii="David" w:hAnsi="David" w:cs="David" w:hint="cs"/>
          <w:rtl/>
        </w:rPr>
        <w:t>משרד הבריאות, כולל</w:t>
      </w:r>
      <w:r>
        <w:rPr>
          <w:rFonts w:ascii="David" w:hAnsi="David" w:cs="David" w:hint="cs"/>
          <w:rtl/>
        </w:rPr>
        <w:t>ים</w:t>
      </w:r>
      <w:r w:rsidRPr="00F3784A">
        <w:rPr>
          <w:rFonts w:ascii="David" w:hAnsi="David" w:cs="David" w:hint="cs"/>
          <w:rtl/>
        </w:rPr>
        <w:t xml:space="preserve"> גם</w:t>
      </w:r>
      <w:r>
        <w:rPr>
          <w:rFonts w:ascii="David" w:hAnsi="David" w:cs="David" w:hint="cs"/>
          <w:rtl/>
        </w:rPr>
        <w:t>:</w:t>
      </w:r>
      <w:r w:rsidRPr="00F3784A">
        <w:rPr>
          <w:rFonts w:ascii="David" w:hAnsi="David" w:cs="David" w:hint="cs"/>
          <w:rtl/>
        </w:rPr>
        <w:t xml:space="preserve">  בקרה, הדרכות,  ייעוץ , ניהול תהליך טיפול תזונתי, כולל  מיפוי ואפיון צרכי הפעוטות, </w:t>
      </w:r>
      <w:r w:rsidRPr="00F3784A">
        <w:rPr>
          <w:rFonts w:ascii="David" w:hAnsi="David" w:cs="David"/>
          <w:rtl/>
        </w:rPr>
        <w:t>מעקב</w:t>
      </w:r>
      <w:r w:rsidRPr="00F3784A">
        <w:rPr>
          <w:rFonts w:ascii="David" w:hAnsi="David" w:cs="David" w:hint="cs"/>
          <w:rtl/>
        </w:rPr>
        <w:t xml:space="preserve"> תזונתי והערכת גדילה, הנחיית והדרכת צוות המעונות, קב</w:t>
      </w:r>
      <w:r>
        <w:rPr>
          <w:rFonts w:ascii="David" w:hAnsi="David" w:cs="David" w:hint="cs"/>
          <w:rtl/>
        </w:rPr>
        <w:t>י</w:t>
      </w:r>
      <w:r w:rsidRPr="00F3784A">
        <w:rPr>
          <w:rFonts w:ascii="David" w:hAnsi="David" w:cs="David" w:hint="cs"/>
          <w:rtl/>
        </w:rPr>
        <w:t>עת תפ</w:t>
      </w:r>
      <w:r>
        <w:rPr>
          <w:rFonts w:ascii="David" w:hAnsi="David" w:cs="David" w:hint="cs"/>
          <w:rtl/>
        </w:rPr>
        <w:t>ר</w:t>
      </w:r>
      <w:r w:rsidRPr="00F3784A">
        <w:rPr>
          <w:rFonts w:ascii="David" w:hAnsi="David" w:cs="David" w:hint="cs"/>
          <w:rtl/>
        </w:rPr>
        <w:t>יט</w:t>
      </w:r>
      <w:r>
        <w:rPr>
          <w:rFonts w:ascii="David" w:hAnsi="David" w:cs="David" w:hint="cs"/>
          <w:rtl/>
        </w:rPr>
        <w:t xml:space="preserve">, </w:t>
      </w:r>
      <w:r w:rsidRPr="00F3784A">
        <w:rPr>
          <w:rFonts w:ascii="David" w:hAnsi="David" w:cs="David" w:hint="cs"/>
          <w:rtl/>
        </w:rPr>
        <w:t xml:space="preserve"> </w:t>
      </w:r>
      <w:r w:rsidRPr="00693516">
        <w:rPr>
          <w:rFonts w:ascii="David" w:hAnsi="David" w:cs="David"/>
          <w:rtl/>
        </w:rPr>
        <w:t xml:space="preserve">בהתאם </w:t>
      </w:r>
      <w:r>
        <w:rPr>
          <w:rFonts w:ascii="David" w:hAnsi="David" w:cs="David" w:hint="cs"/>
          <w:rtl/>
        </w:rPr>
        <w:t>למכרז ו</w:t>
      </w:r>
      <w:r w:rsidRPr="00693516">
        <w:rPr>
          <w:rFonts w:ascii="David" w:hAnsi="David" w:cs="David"/>
          <w:rtl/>
        </w:rPr>
        <w:t xml:space="preserve">חוזה עם מדינת  </w:t>
      </w:r>
      <w:r w:rsidRPr="00693516">
        <w:rPr>
          <w:rFonts w:ascii="David" w:hAnsi="David" w:cs="David" w:hint="cs"/>
          <w:rtl/>
        </w:rPr>
        <w:t>ישראל</w:t>
      </w:r>
      <w:r w:rsidRPr="00693516">
        <w:rPr>
          <w:rFonts w:ascii="David" w:hAnsi="David" w:cs="David"/>
          <w:rtl/>
        </w:rPr>
        <w:t>–</w:t>
      </w:r>
      <w:r w:rsidRPr="00693516">
        <w:rPr>
          <w:rFonts w:ascii="David" w:hAnsi="David" w:cs="David" w:hint="cs"/>
          <w:rtl/>
        </w:rPr>
        <w:t xml:space="preserve">  </w:t>
      </w:r>
      <w:r w:rsidRPr="00693516">
        <w:rPr>
          <w:rFonts w:ascii="David" w:hAnsi="David" w:cs="David"/>
          <w:rtl/>
        </w:rPr>
        <w:t>משרד הבריאות</w:t>
      </w:r>
      <w:r>
        <w:rPr>
          <w:rFonts w:ascii="David" w:hAnsi="David" w:cs="David" w:hint="cs"/>
          <w:rtl/>
        </w:rPr>
        <w:t>.</w:t>
      </w:r>
    </w:p>
    <w:p w14:paraId="6AC7822A" w14:textId="77777777" w:rsidR="00706DFB" w:rsidRPr="00693516" w:rsidRDefault="00706DFB">
      <w:pPr>
        <w:pStyle w:val="af4"/>
        <w:numPr>
          <w:ilvl w:val="0"/>
          <w:numId w:val="90"/>
        </w:numPr>
        <w:spacing w:after="200" w:line="276" w:lineRule="auto"/>
        <w:ind w:left="1274" w:hanging="567"/>
        <w:jc w:val="both"/>
        <w:rPr>
          <w:rFonts w:ascii="David" w:hAnsi="David" w:cs="David"/>
        </w:rPr>
      </w:pPr>
      <w:r w:rsidRPr="00693516">
        <w:rPr>
          <w:rFonts w:ascii="David" w:hAnsi="David" w:cs="David"/>
          <w:rtl/>
        </w:rPr>
        <w:t>גבול האחריות לא יפחת מסך</w:t>
      </w:r>
      <w:r w:rsidRPr="00693516">
        <w:rPr>
          <w:rFonts w:ascii="David" w:hAnsi="David" w:cs="David" w:hint="cs"/>
          <w:rtl/>
        </w:rPr>
        <w:t xml:space="preserve"> של</w:t>
      </w:r>
      <w:r w:rsidRPr="00693516">
        <w:rPr>
          <w:rFonts w:ascii="David" w:hAnsi="David" w:cs="David"/>
          <w:rtl/>
        </w:rPr>
        <w:t xml:space="preserve"> </w:t>
      </w:r>
      <w:r>
        <w:rPr>
          <w:rFonts w:ascii="David" w:hAnsi="David" w:cs="David" w:hint="cs"/>
          <w:rtl/>
        </w:rPr>
        <w:t>4</w:t>
      </w:r>
      <w:r w:rsidRPr="00693516">
        <w:rPr>
          <w:rFonts w:ascii="David" w:hAnsi="David" w:cs="David" w:hint="cs"/>
          <w:rtl/>
        </w:rPr>
        <w:t>,000</w:t>
      </w:r>
      <w:r w:rsidRPr="00693516">
        <w:rPr>
          <w:rFonts w:ascii="David" w:hAnsi="David" w:cs="David"/>
          <w:rtl/>
        </w:rPr>
        <w:t xml:space="preserve">,000 </w:t>
      </w:r>
      <w:r w:rsidRPr="00693516">
        <w:rPr>
          <w:rFonts w:ascii="David" w:hAnsi="David" w:cs="David" w:hint="cs"/>
          <w:rtl/>
        </w:rPr>
        <w:t xml:space="preserve">₪ </w:t>
      </w:r>
      <w:r w:rsidRPr="00693516">
        <w:rPr>
          <w:rFonts w:ascii="David" w:hAnsi="David" w:cs="David"/>
          <w:rtl/>
        </w:rPr>
        <w:t>למקרה ולתקופת הביטוח</w:t>
      </w:r>
      <w:r w:rsidRPr="00693516">
        <w:rPr>
          <w:rFonts w:ascii="David" w:hAnsi="David" w:cs="David" w:hint="cs"/>
          <w:rtl/>
        </w:rPr>
        <w:t>.</w:t>
      </w:r>
      <w:r w:rsidRPr="00693516">
        <w:rPr>
          <w:rFonts w:ascii="David" w:hAnsi="David" w:cs="David"/>
          <w:rtl/>
        </w:rPr>
        <w:t xml:space="preserve">       </w:t>
      </w:r>
    </w:p>
    <w:p w14:paraId="02D979DA" w14:textId="77777777" w:rsidR="00706DFB" w:rsidRPr="00693516" w:rsidRDefault="00706DFB">
      <w:pPr>
        <w:pStyle w:val="af4"/>
        <w:numPr>
          <w:ilvl w:val="0"/>
          <w:numId w:val="90"/>
        </w:numPr>
        <w:spacing w:after="200" w:line="276" w:lineRule="auto"/>
        <w:ind w:left="1274" w:hanging="567"/>
        <w:jc w:val="both"/>
        <w:rPr>
          <w:rFonts w:ascii="David" w:hAnsi="David" w:cs="David"/>
        </w:rPr>
      </w:pPr>
      <w:r w:rsidRPr="00693516">
        <w:rPr>
          <w:rFonts w:ascii="David" w:hAnsi="David" w:cs="David"/>
          <w:rtl/>
        </w:rPr>
        <w:t xml:space="preserve">הפוליסה </w:t>
      </w:r>
      <w:r w:rsidRPr="00693516">
        <w:rPr>
          <w:rFonts w:ascii="David" w:hAnsi="David" w:cs="David" w:hint="cs"/>
          <w:rtl/>
        </w:rPr>
        <w:t>ת</w:t>
      </w:r>
      <w:r w:rsidRPr="00693516">
        <w:rPr>
          <w:rFonts w:ascii="David" w:hAnsi="David" w:cs="David"/>
          <w:rtl/>
        </w:rPr>
        <w:t>כלול את ההרחבות הבאות:</w:t>
      </w:r>
    </w:p>
    <w:p w14:paraId="6C244595" w14:textId="77777777" w:rsidR="00706DFB" w:rsidRPr="00693516" w:rsidRDefault="00706DFB">
      <w:pPr>
        <w:pStyle w:val="af4"/>
        <w:numPr>
          <w:ilvl w:val="1"/>
          <w:numId w:val="90"/>
        </w:numPr>
        <w:spacing w:after="200" w:line="276" w:lineRule="auto"/>
        <w:ind w:left="1841"/>
        <w:jc w:val="both"/>
        <w:rPr>
          <w:rFonts w:ascii="David" w:hAnsi="David" w:cs="David"/>
          <w:rtl/>
        </w:rPr>
      </w:pPr>
      <w:r w:rsidRPr="00693516">
        <w:rPr>
          <w:rFonts w:ascii="David" w:hAnsi="David" w:cs="David"/>
          <w:rtl/>
        </w:rPr>
        <w:t>מרמה ואי יושר של עובדים.</w:t>
      </w:r>
    </w:p>
    <w:p w14:paraId="468E5779" w14:textId="77777777" w:rsidR="00706DFB" w:rsidRPr="00693516" w:rsidRDefault="00706DFB">
      <w:pPr>
        <w:pStyle w:val="af4"/>
        <w:numPr>
          <w:ilvl w:val="1"/>
          <w:numId w:val="90"/>
        </w:numPr>
        <w:spacing w:after="200" w:line="276" w:lineRule="auto"/>
        <w:ind w:left="1841"/>
        <w:jc w:val="both"/>
        <w:rPr>
          <w:rFonts w:ascii="David" w:hAnsi="David" w:cs="David"/>
          <w:rtl/>
        </w:rPr>
      </w:pPr>
      <w:r w:rsidRPr="00693516">
        <w:rPr>
          <w:rFonts w:ascii="David" w:hAnsi="David" w:cs="David"/>
          <w:rtl/>
        </w:rPr>
        <w:t>אובדן מסמכים, לרבות אובדן השימוש ו/או העיכוב עקב מקרה ביטוח.</w:t>
      </w:r>
    </w:p>
    <w:p w14:paraId="5DBE8E8D" w14:textId="77777777" w:rsidR="00706DFB" w:rsidRPr="00693516" w:rsidRDefault="00706DFB">
      <w:pPr>
        <w:pStyle w:val="af4"/>
        <w:numPr>
          <w:ilvl w:val="1"/>
          <w:numId w:val="90"/>
        </w:numPr>
        <w:spacing w:after="200" w:line="276" w:lineRule="auto"/>
        <w:ind w:left="1841"/>
        <w:jc w:val="both"/>
        <w:rPr>
          <w:rFonts w:ascii="David" w:hAnsi="David" w:cs="David"/>
          <w:rtl/>
        </w:rPr>
      </w:pPr>
      <w:r w:rsidRPr="00693516">
        <w:rPr>
          <w:rFonts w:ascii="David" w:hAnsi="David" w:cs="David"/>
          <w:rtl/>
        </w:rPr>
        <w:t>אחריות צולבת, אולם הכיסוי לא יחול על תביעות הספק</w:t>
      </w:r>
      <w:r w:rsidRPr="00693516">
        <w:rPr>
          <w:rFonts w:ascii="David" w:hAnsi="David" w:cs="David" w:hint="cs"/>
          <w:rtl/>
        </w:rPr>
        <w:t xml:space="preserve"> </w:t>
      </w:r>
      <w:r>
        <w:rPr>
          <w:rFonts w:ascii="David" w:hAnsi="David" w:cs="David"/>
          <w:rtl/>
        </w:rPr>
        <w:t>כנגד מדינת ישראל– משרד הבריאות</w:t>
      </w:r>
      <w:r w:rsidRPr="00693516">
        <w:rPr>
          <w:rFonts w:ascii="David" w:hAnsi="David" w:cs="David"/>
          <w:rtl/>
        </w:rPr>
        <w:t xml:space="preserve">. </w:t>
      </w:r>
    </w:p>
    <w:p w14:paraId="726FB001" w14:textId="77777777" w:rsidR="00706DFB" w:rsidRDefault="00706DFB">
      <w:pPr>
        <w:pStyle w:val="af4"/>
        <w:numPr>
          <w:ilvl w:val="1"/>
          <w:numId w:val="90"/>
        </w:numPr>
        <w:spacing w:after="200" w:line="276" w:lineRule="auto"/>
        <w:ind w:left="1841"/>
        <w:jc w:val="both"/>
        <w:rPr>
          <w:rFonts w:ascii="David" w:hAnsi="David" w:cs="David"/>
        </w:rPr>
      </w:pPr>
      <w:r w:rsidRPr="00693516">
        <w:rPr>
          <w:rFonts w:ascii="David" w:hAnsi="David" w:cs="David"/>
          <w:rtl/>
        </w:rPr>
        <w:t>תקופת גילוי</w:t>
      </w:r>
      <w:r w:rsidRPr="00693516">
        <w:rPr>
          <w:rFonts w:ascii="David" w:hAnsi="David" w:cs="David" w:hint="cs"/>
          <w:rtl/>
        </w:rPr>
        <w:t xml:space="preserve"> של</w:t>
      </w:r>
      <w:r w:rsidRPr="00693516">
        <w:rPr>
          <w:rFonts w:ascii="David" w:hAnsi="David" w:cs="David"/>
          <w:rtl/>
        </w:rPr>
        <w:t xml:space="preserve"> 6 חודשים</w:t>
      </w:r>
      <w:r>
        <w:rPr>
          <w:rFonts w:ascii="David" w:hAnsi="David" w:cs="David" w:hint="cs"/>
          <w:rtl/>
        </w:rPr>
        <w:t xml:space="preserve"> לפחות</w:t>
      </w:r>
      <w:r w:rsidRPr="00693516">
        <w:rPr>
          <w:rFonts w:ascii="David" w:hAnsi="David" w:cs="David"/>
          <w:rtl/>
        </w:rPr>
        <w:t xml:space="preserve"> .</w:t>
      </w:r>
    </w:p>
    <w:p w14:paraId="41C00F13" w14:textId="77777777" w:rsidR="00706DFB" w:rsidRPr="00693516" w:rsidRDefault="00706DFB">
      <w:pPr>
        <w:pStyle w:val="af4"/>
        <w:numPr>
          <w:ilvl w:val="1"/>
          <w:numId w:val="90"/>
        </w:numPr>
        <w:spacing w:after="200" w:line="276" w:lineRule="auto"/>
        <w:ind w:left="1841"/>
        <w:jc w:val="both"/>
        <w:rPr>
          <w:rFonts w:ascii="David" w:hAnsi="David" w:cs="David"/>
          <w:rtl/>
        </w:rPr>
      </w:pPr>
      <w:r>
        <w:rPr>
          <w:rFonts w:ascii="David" w:hAnsi="David" w:cs="David" w:hint="cs"/>
          <w:rtl/>
        </w:rPr>
        <w:t>פגיעה בפרטיות.</w:t>
      </w:r>
      <w:r w:rsidRPr="00693516">
        <w:rPr>
          <w:rFonts w:ascii="David" w:hAnsi="David" w:cs="David"/>
          <w:rtl/>
        </w:rPr>
        <w:t xml:space="preserve"> </w:t>
      </w:r>
    </w:p>
    <w:p w14:paraId="000F175C" w14:textId="77777777" w:rsidR="00706DFB" w:rsidRPr="00693516" w:rsidRDefault="00706DFB" w:rsidP="00706DFB">
      <w:pPr>
        <w:pStyle w:val="af4"/>
        <w:ind w:left="1274"/>
        <w:jc w:val="both"/>
        <w:rPr>
          <w:rFonts w:ascii="David" w:hAnsi="David" w:cs="David"/>
          <w:rtl/>
        </w:rPr>
      </w:pPr>
    </w:p>
    <w:p w14:paraId="5DFFD486" w14:textId="77777777" w:rsidR="00706DFB" w:rsidRPr="00693516" w:rsidRDefault="00706DFB">
      <w:pPr>
        <w:pStyle w:val="af4"/>
        <w:numPr>
          <w:ilvl w:val="0"/>
          <w:numId w:val="90"/>
        </w:numPr>
        <w:spacing w:after="200" w:line="276" w:lineRule="auto"/>
        <w:ind w:left="1274" w:hanging="567"/>
        <w:jc w:val="both"/>
        <w:rPr>
          <w:rFonts w:ascii="David" w:hAnsi="David" w:cs="David"/>
        </w:rPr>
      </w:pPr>
      <w:r w:rsidRPr="00693516">
        <w:rPr>
          <w:rFonts w:ascii="David" w:hAnsi="David" w:cs="David"/>
          <w:rtl/>
        </w:rPr>
        <w:t>הביטוח יורחב לשפות את מדינת ישראל</w:t>
      </w:r>
      <w:r w:rsidRPr="00693516">
        <w:rPr>
          <w:rFonts w:ascii="David" w:hAnsi="David" w:cs="David" w:hint="cs"/>
          <w:rtl/>
        </w:rPr>
        <w:t xml:space="preserve">- </w:t>
      </w:r>
      <w:r>
        <w:rPr>
          <w:rFonts w:ascii="David" w:hAnsi="David" w:cs="David"/>
          <w:rtl/>
        </w:rPr>
        <w:t>משרד הבריאות</w:t>
      </w:r>
      <w:r>
        <w:rPr>
          <w:rFonts w:ascii="David" w:hAnsi="David" w:cs="David" w:hint="cs"/>
          <w:rtl/>
        </w:rPr>
        <w:t xml:space="preserve"> </w:t>
      </w:r>
      <w:r w:rsidRPr="00693516">
        <w:rPr>
          <w:rFonts w:ascii="David" w:hAnsi="David" w:cs="David"/>
          <w:rtl/>
        </w:rPr>
        <w:t xml:space="preserve">ככל שיחשבו אחראים למעשי ו/או מחדלי </w:t>
      </w:r>
      <w:r w:rsidRPr="00693516">
        <w:rPr>
          <w:rFonts w:ascii="David" w:hAnsi="David" w:cs="David" w:hint="cs"/>
          <w:rtl/>
        </w:rPr>
        <w:t xml:space="preserve">הספק </w:t>
      </w:r>
      <w:r w:rsidRPr="00693516">
        <w:rPr>
          <w:rFonts w:ascii="David" w:hAnsi="David" w:cs="David"/>
          <w:rtl/>
        </w:rPr>
        <w:t xml:space="preserve">והפועלים מטעמו.  </w:t>
      </w:r>
    </w:p>
    <w:p w14:paraId="3A890A0C" w14:textId="77777777" w:rsidR="00706DFB" w:rsidRPr="009A2281" w:rsidRDefault="00706DFB" w:rsidP="00706DFB">
      <w:pPr>
        <w:jc w:val="both"/>
        <w:rPr>
          <w:rFonts w:ascii="David" w:hAnsi="David" w:cs="David"/>
        </w:rPr>
      </w:pPr>
    </w:p>
    <w:p w14:paraId="36534F05" w14:textId="77777777" w:rsidR="00706DFB" w:rsidRDefault="00706DFB">
      <w:pPr>
        <w:pStyle w:val="af4"/>
        <w:numPr>
          <w:ilvl w:val="0"/>
          <w:numId w:val="86"/>
        </w:numPr>
        <w:spacing w:line="276" w:lineRule="auto"/>
        <w:ind w:left="707"/>
        <w:contextualSpacing w:val="0"/>
        <w:jc w:val="both"/>
        <w:rPr>
          <w:rFonts w:ascii="David" w:hAnsi="David" w:cs="David"/>
          <w:rtl/>
        </w:rPr>
      </w:pPr>
      <w:r w:rsidRPr="004706FF">
        <w:rPr>
          <w:rFonts w:ascii="David" w:hAnsi="David" w:cs="David"/>
          <w:b/>
          <w:bCs/>
          <w:u w:val="single"/>
          <w:rtl/>
        </w:rPr>
        <w:t>כללי</w:t>
      </w:r>
    </w:p>
    <w:p w14:paraId="350B326E" w14:textId="77777777" w:rsidR="00706DFB" w:rsidRPr="004706FF" w:rsidRDefault="00706DFB" w:rsidP="00706DFB">
      <w:pPr>
        <w:pStyle w:val="af4"/>
        <w:ind w:left="226"/>
        <w:contextualSpacing w:val="0"/>
        <w:jc w:val="both"/>
        <w:rPr>
          <w:rFonts w:ascii="David" w:hAnsi="David" w:cs="David"/>
          <w:rtl/>
        </w:rPr>
      </w:pPr>
    </w:p>
    <w:p w14:paraId="099A87F9" w14:textId="77777777" w:rsidR="00706DFB" w:rsidRPr="004706FF" w:rsidRDefault="00706DFB" w:rsidP="00706DFB">
      <w:pPr>
        <w:pStyle w:val="affffff2"/>
        <w:spacing w:after="200" w:line="276" w:lineRule="auto"/>
        <w:ind w:left="356" w:firstLine="364"/>
        <w:jc w:val="both"/>
        <w:rPr>
          <w:rFonts w:ascii="David" w:hAnsi="David" w:cs="David"/>
          <w:sz w:val="24"/>
          <w:szCs w:val="24"/>
          <w:rtl/>
        </w:rPr>
      </w:pPr>
      <w:r w:rsidRPr="004706FF">
        <w:rPr>
          <w:rFonts w:ascii="David" w:hAnsi="David" w:cs="David"/>
          <w:sz w:val="24"/>
          <w:szCs w:val="24"/>
          <w:rtl/>
        </w:rPr>
        <w:t>בכל פוליסות הביטוח הנדרשות</w:t>
      </w:r>
      <w:r>
        <w:rPr>
          <w:rFonts w:ascii="David" w:hAnsi="David" w:cs="David" w:hint="cs"/>
          <w:sz w:val="24"/>
          <w:szCs w:val="24"/>
          <w:rtl/>
        </w:rPr>
        <w:t xml:space="preserve"> מהספק</w:t>
      </w:r>
      <w:r w:rsidRPr="004706FF">
        <w:rPr>
          <w:rFonts w:ascii="David" w:hAnsi="David" w:cs="David"/>
          <w:sz w:val="24"/>
          <w:szCs w:val="24"/>
          <w:rtl/>
        </w:rPr>
        <w:t xml:space="preserve"> יכללו התנאים הבאים:</w:t>
      </w:r>
    </w:p>
    <w:p w14:paraId="085EFF0D" w14:textId="77777777" w:rsidR="00706DFB" w:rsidRPr="004706FF" w:rsidRDefault="00706DFB">
      <w:pPr>
        <w:pStyle w:val="af4"/>
        <w:numPr>
          <w:ilvl w:val="0"/>
          <w:numId w:val="89"/>
        </w:numPr>
        <w:spacing w:after="200" w:line="276" w:lineRule="auto"/>
        <w:ind w:left="1274" w:hanging="567"/>
        <w:jc w:val="both"/>
        <w:rPr>
          <w:rFonts w:ascii="David" w:hAnsi="David" w:cs="David"/>
          <w:rtl/>
        </w:rPr>
      </w:pPr>
      <w:r w:rsidRPr="004706FF">
        <w:rPr>
          <w:rFonts w:ascii="David" w:hAnsi="David" w:cs="David"/>
          <w:rtl/>
        </w:rPr>
        <w:t>לשם המבוטח יתווספו כמבוטחים נוספים:</w:t>
      </w:r>
      <w:r w:rsidRPr="004706FF">
        <w:rPr>
          <w:rFonts w:ascii="David" w:hAnsi="David" w:cs="David"/>
        </w:rPr>
        <w:t xml:space="preserve"> </w:t>
      </w:r>
      <w:r w:rsidRPr="004706FF">
        <w:rPr>
          <w:rFonts w:ascii="David" w:hAnsi="David" w:cs="David"/>
          <w:rtl/>
        </w:rPr>
        <w:t xml:space="preserve">מדינת ישראל – </w:t>
      </w:r>
      <w:r>
        <w:rPr>
          <w:rFonts w:ascii="David" w:hAnsi="David" w:cs="David"/>
          <w:rtl/>
        </w:rPr>
        <w:t>משרד הבריאות</w:t>
      </w:r>
      <w:r w:rsidRPr="004706FF">
        <w:rPr>
          <w:rFonts w:ascii="David" w:hAnsi="David" w:cs="David"/>
          <w:rtl/>
        </w:rPr>
        <w:t xml:space="preserve"> , בכפוף להרחבי השיפוי לעיל.</w:t>
      </w:r>
    </w:p>
    <w:p w14:paraId="3F6B53EA" w14:textId="77777777" w:rsidR="00706DFB" w:rsidRPr="00D07E22" w:rsidRDefault="00706DFB">
      <w:pPr>
        <w:pStyle w:val="af4"/>
        <w:numPr>
          <w:ilvl w:val="0"/>
          <w:numId w:val="89"/>
        </w:numPr>
        <w:spacing w:after="200" w:line="276" w:lineRule="auto"/>
        <w:ind w:left="1274" w:hanging="567"/>
        <w:jc w:val="both"/>
        <w:rPr>
          <w:rFonts w:ascii="David" w:hAnsi="David" w:cs="David"/>
          <w:rtl/>
        </w:rPr>
      </w:pPr>
      <w:r w:rsidRPr="004706FF">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w:t>
      </w:r>
      <w:r>
        <w:rPr>
          <w:rFonts w:ascii="David" w:hAnsi="David" w:cs="David"/>
          <w:rtl/>
        </w:rPr>
        <w:t>משרד הבריאות</w:t>
      </w:r>
      <w:r w:rsidRPr="004706FF">
        <w:rPr>
          <w:rFonts w:ascii="David" w:hAnsi="David" w:cs="David"/>
          <w:rtl/>
        </w:rPr>
        <w:t>.</w:t>
      </w:r>
    </w:p>
    <w:p w14:paraId="137F08B5" w14:textId="77777777" w:rsidR="00706DFB" w:rsidRPr="004706FF" w:rsidRDefault="00706DFB">
      <w:pPr>
        <w:pStyle w:val="af4"/>
        <w:numPr>
          <w:ilvl w:val="0"/>
          <w:numId w:val="89"/>
        </w:numPr>
        <w:spacing w:after="200" w:line="276" w:lineRule="auto"/>
        <w:ind w:left="1274" w:hanging="567"/>
        <w:jc w:val="both"/>
        <w:rPr>
          <w:rFonts w:ascii="David" w:hAnsi="David" w:cs="David"/>
          <w:rtl/>
        </w:rPr>
      </w:pPr>
      <w:r w:rsidRPr="004706FF">
        <w:rPr>
          <w:rFonts w:ascii="David" w:hAnsi="David" w:cs="David"/>
          <w:rtl/>
        </w:rPr>
        <w:t>המבטח מוותר על כל זכות תחלוף/שיבוב, תביעה, השתתפות או חזרה כלפי מדינת ישראל –</w:t>
      </w:r>
      <w:r>
        <w:rPr>
          <w:rFonts w:ascii="David" w:hAnsi="David" w:cs="David" w:hint="cs"/>
          <w:rtl/>
        </w:rPr>
        <w:t xml:space="preserve"> </w:t>
      </w:r>
      <w:r>
        <w:rPr>
          <w:rFonts w:ascii="David" w:hAnsi="David" w:cs="David"/>
          <w:rtl/>
        </w:rPr>
        <w:t>משרד הבריאות</w:t>
      </w:r>
      <w:r>
        <w:rPr>
          <w:rFonts w:ascii="David" w:hAnsi="David" w:cs="David" w:hint="cs"/>
          <w:rtl/>
        </w:rPr>
        <w:t xml:space="preserve"> </w:t>
      </w:r>
      <w:r w:rsidRPr="004706FF">
        <w:rPr>
          <w:rFonts w:ascii="David" w:hAnsi="David" w:cs="David"/>
          <w:rtl/>
        </w:rPr>
        <w:t>ועובדיהם, ובלבד שהוויתור לא יחול לטובת אדם שגרם לנזק מתוך כוונת זדון.</w:t>
      </w:r>
    </w:p>
    <w:p w14:paraId="0B7DD349" w14:textId="77777777" w:rsidR="00706DFB" w:rsidRPr="004706FF" w:rsidRDefault="00706DFB">
      <w:pPr>
        <w:pStyle w:val="af4"/>
        <w:numPr>
          <w:ilvl w:val="0"/>
          <w:numId w:val="89"/>
        </w:numPr>
        <w:spacing w:after="200" w:line="276" w:lineRule="auto"/>
        <w:ind w:left="1274" w:hanging="567"/>
        <w:jc w:val="both"/>
        <w:rPr>
          <w:rFonts w:ascii="David" w:hAnsi="David" w:cs="David"/>
          <w:rtl/>
        </w:rPr>
      </w:pPr>
      <w:r w:rsidRPr="004706FF">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751F4E97" w14:textId="77777777" w:rsidR="00706DFB" w:rsidRPr="004706FF" w:rsidRDefault="00706DFB">
      <w:pPr>
        <w:pStyle w:val="af4"/>
        <w:numPr>
          <w:ilvl w:val="0"/>
          <w:numId w:val="89"/>
        </w:numPr>
        <w:spacing w:after="200" w:line="276" w:lineRule="auto"/>
        <w:ind w:left="1274" w:hanging="567"/>
        <w:jc w:val="both"/>
        <w:rPr>
          <w:rFonts w:ascii="David" w:hAnsi="David" w:cs="David"/>
          <w:rtl/>
        </w:rPr>
      </w:pPr>
      <w:r w:rsidRPr="004706FF">
        <w:rPr>
          <w:rFonts w:ascii="David" w:hAnsi="David" w:cs="David"/>
          <w:rtl/>
        </w:rPr>
        <w:t>ההשתתפויות העצמיות הנקובות בכל פוליסה ופוליסה תחולנה בלעדית על הספק.</w:t>
      </w:r>
    </w:p>
    <w:p w14:paraId="4D16E41A" w14:textId="77777777" w:rsidR="00706DFB" w:rsidRDefault="00706DFB">
      <w:pPr>
        <w:pStyle w:val="af4"/>
        <w:numPr>
          <w:ilvl w:val="0"/>
          <w:numId w:val="89"/>
        </w:numPr>
        <w:spacing w:after="200" w:line="276" w:lineRule="auto"/>
        <w:ind w:left="1274" w:hanging="567"/>
        <w:jc w:val="both"/>
        <w:rPr>
          <w:rFonts w:ascii="David" w:hAnsi="David" w:cs="David"/>
        </w:rPr>
      </w:pPr>
      <w:r w:rsidRPr="004706FF">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02398CFF" w14:textId="77777777" w:rsidR="00706DFB" w:rsidRDefault="00706DFB">
      <w:pPr>
        <w:pStyle w:val="af4"/>
        <w:numPr>
          <w:ilvl w:val="0"/>
          <w:numId w:val="89"/>
        </w:numPr>
        <w:spacing w:after="200" w:line="276" w:lineRule="auto"/>
        <w:ind w:left="1274" w:hanging="567"/>
        <w:jc w:val="both"/>
        <w:rPr>
          <w:rFonts w:ascii="David" w:hAnsi="David" w:cs="David"/>
        </w:rPr>
      </w:pPr>
      <w:r w:rsidRPr="00352B11">
        <w:rPr>
          <w:rFonts w:ascii="David" w:hAnsi="David" w:cs="David"/>
          <w:rtl/>
        </w:rPr>
        <w:t>חריג כוונה ו/או רשלנות רבתי יבוטל ככל שקיים.</w:t>
      </w:r>
    </w:p>
    <w:p w14:paraId="74E2B40D" w14:textId="77777777" w:rsidR="00706DFB" w:rsidRPr="00352B11" w:rsidRDefault="00706DFB" w:rsidP="00706DFB">
      <w:pPr>
        <w:pStyle w:val="af4"/>
        <w:ind w:left="1274"/>
        <w:jc w:val="both"/>
        <w:rPr>
          <w:rFonts w:ascii="David" w:hAnsi="David" w:cs="David"/>
        </w:rPr>
      </w:pPr>
    </w:p>
    <w:p w14:paraId="38225761" w14:textId="77777777" w:rsidR="00706DFB" w:rsidRPr="004706FF" w:rsidRDefault="00706DFB">
      <w:pPr>
        <w:pStyle w:val="af4"/>
        <w:numPr>
          <w:ilvl w:val="0"/>
          <w:numId w:val="85"/>
        </w:numPr>
        <w:spacing w:line="276" w:lineRule="auto"/>
        <w:ind w:left="226"/>
        <w:contextualSpacing w:val="0"/>
        <w:jc w:val="both"/>
        <w:rPr>
          <w:rFonts w:ascii="David" w:hAnsi="David" w:cs="David"/>
          <w:rtl/>
        </w:rPr>
      </w:pPr>
      <w:r w:rsidRPr="004706FF">
        <w:rPr>
          <w:rFonts w:ascii="David" w:hAnsi="David" w:cs="David"/>
          <w:rtl/>
          <w:lang w:eastAsia="he-IL"/>
        </w:rPr>
        <w:t xml:space="preserve">הספק מתחייב בכל תקופת ההתקשרות החוזית עם מדינת ישראל </w:t>
      </w:r>
      <w:r w:rsidRPr="004706FF">
        <w:rPr>
          <w:rFonts w:ascii="David" w:hAnsi="David" w:cs="David"/>
          <w:rtl/>
        </w:rPr>
        <w:t>–</w:t>
      </w:r>
      <w:r>
        <w:rPr>
          <w:rFonts w:ascii="David" w:hAnsi="David" w:cs="David" w:hint="cs"/>
          <w:rtl/>
        </w:rPr>
        <w:t xml:space="preserve"> </w:t>
      </w:r>
      <w:r>
        <w:rPr>
          <w:rFonts w:ascii="David" w:hAnsi="David" w:cs="David"/>
          <w:rtl/>
        </w:rPr>
        <w:t>משרד הבריאות</w:t>
      </w:r>
      <w:r w:rsidRPr="004706FF">
        <w:rPr>
          <w:rFonts w:ascii="David" w:hAnsi="David" w:cs="David"/>
          <w:rtl/>
        </w:rPr>
        <w:t xml:space="preserve">, וכל עוד אחריותו קיימת, להחזיק בתוקף את פוליסות הביטוח. הספק מתחייב כי פוליסות הביטוח תחודשנה מדי תקופת ביטוח, כל עוד החוזה עם מדינת ישראל – </w:t>
      </w:r>
      <w:r>
        <w:rPr>
          <w:rFonts w:ascii="David" w:hAnsi="David" w:cs="David"/>
          <w:rtl/>
        </w:rPr>
        <w:t>משרד הבריאות</w:t>
      </w:r>
      <w:r>
        <w:rPr>
          <w:rFonts w:ascii="David" w:hAnsi="David" w:cs="David" w:hint="cs"/>
          <w:rtl/>
        </w:rPr>
        <w:t xml:space="preserve"> </w:t>
      </w:r>
      <w:r w:rsidRPr="004706FF">
        <w:rPr>
          <w:rFonts w:ascii="David" w:hAnsi="David" w:cs="David"/>
          <w:rtl/>
        </w:rPr>
        <w:t>בתוקף.</w:t>
      </w:r>
    </w:p>
    <w:p w14:paraId="187EEA00" w14:textId="77777777" w:rsidR="00706DFB" w:rsidRPr="004706FF" w:rsidRDefault="00706DFB" w:rsidP="00706DFB">
      <w:pPr>
        <w:jc w:val="both"/>
        <w:rPr>
          <w:rFonts w:ascii="David" w:hAnsi="David" w:cs="David"/>
          <w:rtl/>
        </w:rPr>
      </w:pPr>
    </w:p>
    <w:p w14:paraId="57E3B998" w14:textId="77777777" w:rsidR="00706DFB" w:rsidRPr="004706FF" w:rsidRDefault="00706DFB">
      <w:pPr>
        <w:pStyle w:val="af4"/>
        <w:numPr>
          <w:ilvl w:val="0"/>
          <w:numId w:val="85"/>
        </w:numPr>
        <w:spacing w:line="276" w:lineRule="auto"/>
        <w:ind w:left="226"/>
        <w:contextualSpacing w:val="0"/>
        <w:jc w:val="both"/>
        <w:rPr>
          <w:rFonts w:ascii="David" w:hAnsi="David" w:cs="David"/>
          <w:lang w:eastAsia="he-IL"/>
        </w:rPr>
      </w:pPr>
      <w:r w:rsidRPr="004706FF">
        <w:rPr>
          <w:rFonts w:ascii="David" w:hAnsi="David" w:cs="David"/>
          <w:rtl/>
          <w:lang w:eastAsia="he-IL"/>
        </w:rPr>
        <w:t xml:space="preserve">אישור בחתימתו של המבטח על קיום הביטוחים, יומצא על ידי הספק </w:t>
      </w:r>
      <w:r>
        <w:rPr>
          <w:rFonts w:ascii="David" w:hAnsi="David" w:cs="David" w:hint="cs"/>
          <w:rtl/>
        </w:rPr>
        <w:t>למשרד הבריאות</w:t>
      </w:r>
      <w:r w:rsidRPr="004706FF">
        <w:rPr>
          <w:rFonts w:ascii="David" w:hAnsi="David" w:cs="David"/>
          <w:rtl/>
        </w:rPr>
        <w:t xml:space="preserve"> </w:t>
      </w:r>
      <w:r w:rsidRPr="004706FF">
        <w:rPr>
          <w:rFonts w:ascii="David" w:hAnsi="David" w:cs="David"/>
          <w:rtl/>
          <w:lang w:eastAsia="he-IL"/>
        </w:rPr>
        <w:t xml:space="preserve">עד למועד חתימת החוזה. הספק מתחייב להציג את האישור חתום בחתימת המבטח אודות חידוש הפוליסות </w:t>
      </w:r>
      <w:r>
        <w:rPr>
          <w:rFonts w:ascii="David" w:hAnsi="David" w:cs="David" w:hint="cs"/>
          <w:rtl/>
        </w:rPr>
        <w:t>למשרד הבריאות</w:t>
      </w:r>
      <w:r w:rsidRPr="004706FF">
        <w:rPr>
          <w:rFonts w:ascii="David" w:hAnsi="David" w:cs="David"/>
          <w:rtl/>
          <w:lang w:eastAsia="he-IL"/>
        </w:rPr>
        <w:t xml:space="preserve"> לכל המאוחר שבעה ימים לפני תום תקופת הביטוח. </w:t>
      </w:r>
    </w:p>
    <w:p w14:paraId="5653F3E1" w14:textId="77777777" w:rsidR="00706DFB" w:rsidRPr="004706FF" w:rsidRDefault="00706DFB" w:rsidP="00706DFB">
      <w:pPr>
        <w:pStyle w:val="af4"/>
        <w:rPr>
          <w:rFonts w:ascii="David" w:hAnsi="David" w:cs="David"/>
          <w:rtl/>
          <w:lang w:eastAsia="he-IL"/>
        </w:rPr>
      </w:pPr>
    </w:p>
    <w:p w14:paraId="6DBFDBA6" w14:textId="77777777" w:rsidR="00706DFB" w:rsidRPr="004706FF" w:rsidRDefault="00706DFB" w:rsidP="00706DFB">
      <w:pPr>
        <w:pStyle w:val="af4"/>
        <w:ind w:left="226"/>
        <w:contextualSpacing w:val="0"/>
        <w:jc w:val="both"/>
        <w:rPr>
          <w:rFonts w:ascii="David" w:hAnsi="David" w:cs="David"/>
          <w:lang w:eastAsia="he-IL"/>
        </w:rPr>
      </w:pPr>
      <w:r w:rsidRPr="004706FF">
        <w:rPr>
          <w:rFonts w:ascii="David" w:hAnsi="David" w:cs="David"/>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745A5222" w14:textId="77777777" w:rsidR="00706DFB" w:rsidRPr="004706FF" w:rsidRDefault="00706DFB" w:rsidP="00706DFB">
      <w:pPr>
        <w:pStyle w:val="af4"/>
        <w:jc w:val="both"/>
        <w:rPr>
          <w:rFonts w:ascii="David" w:hAnsi="David" w:cs="David"/>
          <w:rtl/>
          <w:lang w:eastAsia="he-IL"/>
        </w:rPr>
      </w:pPr>
    </w:p>
    <w:p w14:paraId="480DD2AB" w14:textId="77777777" w:rsidR="00706DFB" w:rsidRDefault="00706DFB">
      <w:pPr>
        <w:pStyle w:val="af4"/>
        <w:numPr>
          <w:ilvl w:val="0"/>
          <w:numId w:val="85"/>
        </w:numPr>
        <w:spacing w:line="276" w:lineRule="auto"/>
        <w:ind w:left="226"/>
        <w:contextualSpacing w:val="0"/>
        <w:jc w:val="both"/>
        <w:rPr>
          <w:rFonts w:ascii="David" w:hAnsi="David" w:cs="David"/>
          <w:lang w:eastAsia="he-IL"/>
        </w:rPr>
      </w:pPr>
      <w:r w:rsidRPr="004706FF">
        <w:rPr>
          <w:rFonts w:ascii="David" w:hAnsi="David" w:cs="David"/>
          <w:rtl/>
          <w:lang w:eastAsia="he-IL"/>
        </w:rPr>
        <w:t>מדינת ישראל –</w:t>
      </w:r>
      <w:r>
        <w:rPr>
          <w:rFonts w:ascii="David" w:hAnsi="David" w:cs="David" w:hint="cs"/>
          <w:rtl/>
        </w:rPr>
        <w:t xml:space="preserve"> </w:t>
      </w:r>
      <w:r>
        <w:rPr>
          <w:rFonts w:ascii="David" w:hAnsi="David" w:cs="David"/>
          <w:rtl/>
        </w:rPr>
        <w:t>משרד הבריאות</w:t>
      </w:r>
      <w:r>
        <w:rPr>
          <w:rFonts w:ascii="David" w:hAnsi="David" w:cs="David" w:hint="cs"/>
          <w:rtl/>
        </w:rPr>
        <w:t xml:space="preserve"> </w:t>
      </w:r>
      <w:r w:rsidRPr="004706FF">
        <w:rPr>
          <w:rFonts w:ascii="David" w:hAnsi="David" w:cs="David"/>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4706FF">
        <w:rPr>
          <w:rFonts w:ascii="David" w:hAnsi="David" w:cs="David"/>
          <w:rtl/>
        </w:rPr>
        <w:t xml:space="preserve"> מוסכם כי הספק יהיה רשאי למחוק מפוליסות הביטוח כאמור מידע עסקי ו/או מסחרי סודי שאינו רלוונטי להתקשרות זו</w:t>
      </w:r>
      <w:r w:rsidRPr="004706FF">
        <w:rPr>
          <w:rFonts w:ascii="David" w:hAnsi="David" w:cs="David"/>
          <w:rtl/>
          <w:lang w:eastAsia="he-IL"/>
        </w:rPr>
        <w:t>.</w:t>
      </w:r>
    </w:p>
    <w:p w14:paraId="5557CEC0" w14:textId="77777777" w:rsidR="00706DFB" w:rsidRDefault="00706DFB" w:rsidP="00706DFB">
      <w:pPr>
        <w:pStyle w:val="af4"/>
        <w:keepNext/>
        <w:ind w:left="-1"/>
        <w:jc w:val="both"/>
        <w:outlineLvl w:val="0"/>
        <w:rPr>
          <w:rFonts w:ascii="David" w:hAnsi="David" w:cs="David"/>
          <w:rtl/>
          <w:lang w:eastAsia="he-IL"/>
        </w:rPr>
      </w:pPr>
    </w:p>
    <w:p w14:paraId="24A3736B" w14:textId="77777777" w:rsidR="00706DFB" w:rsidRPr="00D07E22" w:rsidRDefault="00706DFB" w:rsidP="00706DFB">
      <w:pPr>
        <w:pStyle w:val="af4"/>
        <w:keepNext/>
        <w:ind w:left="-1"/>
        <w:jc w:val="both"/>
        <w:outlineLvl w:val="0"/>
        <w:rPr>
          <w:rFonts w:ascii="David" w:hAnsi="David" w:cs="David"/>
          <w:rtl/>
          <w:lang w:eastAsia="he-IL"/>
        </w:rPr>
      </w:pPr>
    </w:p>
    <w:p w14:paraId="2D8F9747" w14:textId="77777777" w:rsidR="00706DFB" w:rsidRDefault="00706DFB">
      <w:pPr>
        <w:pStyle w:val="af4"/>
        <w:numPr>
          <w:ilvl w:val="0"/>
          <w:numId w:val="85"/>
        </w:numPr>
        <w:spacing w:line="276" w:lineRule="auto"/>
        <w:ind w:left="226"/>
        <w:contextualSpacing w:val="0"/>
        <w:jc w:val="both"/>
        <w:rPr>
          <w:rFonts w:ascii="David" w:hAnsi="David" w:cs="David"/>
          <w:rtl/>
        </w:rPr>
      </w:pPr>
      <w:r w:rsidRPr="004706FF">
        <w:rPr>
          <w:rFonts w:ascii="David" w:hAnsi="David" w:cs="David"/>
          <w:rtl/>
          <w:lang w:eastAsia="he-IL"/>
        </w:rPr>
        <w:t>הספק</w:t>
      </w:r>
      <w:r w:rsidRPr="004706FF">
        <w:rPr>
          <w:rFonts w:ascii="David" w:hAnsi="David" w:cs="David"/>
          <w:rtl/>
        </w:rPr>
        <w:t xml:space="preserve"> מצהיר ומתחייב כי זכות מדינת ישראל –</w:t>
      </w:r>
      <w:r>
        <w:rPr>
          <w:rFonts w:ascii="David" w:hAnsi="David" w:cs="David" w:hint="cs"/>
          <w:rtl/>
        </w:rPr>
        <w:t xml:space="preserve"> </w:t>
      </w:r>
      <w:r>
        <w:rPr>
          <w:rFonts w:ascii="David" w:hAnsi="David" w:cs="David"/>
          <w:rtl/>
        </w:rPr>
        <w:t xml:space="preserve">משרד הבריאות, </w:t>
      </w:r>
      <w:r w:rsidRPr="004706FF">
        <w:rPr>
          <w:rFonts w:ascii="David" w:hAnsi="David" w:cs="David"/>
          <w:rtl/>
        </w:rPr>
        <w:t xml:space="preserve">לעריכת הבדיקה ולדרישת השינויים כמפורט </w:t>
      </w:r>
      <w:r w:rsidRPr="004706FF">
        <w:rPr>
          <w:rFonts w:ascii="David" w:hAnsi="David" w:cs="David"/>
          <w:rtl/>
          <w:lang w:eastAsia="he-IL"/>
        </w:rPr>
        <w:t>לעיל</w:t>
      </w:r>
      <w:r w:rsidRPr="004706FF">
        <w:rPr>
          <w:rFonts w:ascii="David" w:hAnsi="David" w:cs="David"/>
          <w:rtl/>
        </w:rPr>
        <w:t xml:space="preserve"> אינן מטילות על מדינת ישראל –</w:t>
      </w:r>
      <w:r>
        <w:rPr>
          <w:rFonts w:ascii="David" w:hAnsi="David" w:cs="David" w:hint="cs"/>
          <w:rtl/>
        </w:rPr>
        <w:t xml:space="preserve"> </w:t>
      </w:r>
      <w:r>
        <w:rPr>
          <w:rFonts w:ascii="David" w:hAnsi="David" w:cs="David"/>
          <w:rtl/>
        </w:rPr>
        <w:t>משרד הבריאות</w:t>
      </w:r>
      <w:r w:rsidRPr="004706FF">
        <w:rPr>
          <w:rFonts w:ascii="David" w:hAnsi="David" w:cs="David"/>
          <w:rtl/>
        </w:rPr>
        <w:t>, או</w:t>
      </w:r>
      <w:r w:rsidRPr="004706FF">
        <w:rPr>
          <w:rFonts w:ascii="David" w:hAnsi="David" w:cs="David"/>
        </w:rPr>
        <w:t xml:space="preserve"> </w:t>
      </w:r>
      <w:r w:rsidRPr="004706FF">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4706FF">
        <w:rPr>
          <w:rFonts w:ascii="David" w:hAnsi="David" w:cs="David"/>
          <w:rtl/>
          <w:lang w:eastAsia="he-IL"/>
        </w:rPr>
        <w:t>הספק</w:t>
      </w:r>
      <w:r w:rsidRPr="004706FF">
        <w:rPr>
          <w:rFonts w:ascii="David" w:hAnsi="David" w:cs="David"/>
          <w:rtl/>
        </w:rPr>
        <w:t xml:space="preserve"> לפי החוזה, וזאת בין אם נדרשו התאמות ובין אם לאו, בין אם נבדקו ובין אם לאו.</w:t>
      </w:r>
    </w:p>
    <w:p w14:paraId="78AB5C9A" w14:textId="77777777" w:rsidR="00706DFB" w:rsidRPr="00D07E22" w:rsidRDefault="00706DFB" w:rsidP="00706DFB">
      <w:pPr>
        <w:pStyle w:val="af4"/>
        <w:keepNext/>
        <w:ind w:left="-1"/>
        <w:jc w:val="both"/>
        <w:outlineLvl w:val="0"/>
        <w:rPr>
          <w:rFonts w:ascii="David" w:hAnsi="David" w:cs="David"/>
          <w:b/>
          <w:bCs/>
          <w:rtl/>
        </w:rPr>
      </w:pPr>
    </w:p>
    <w:p w14:paraId="610C69AB" w14:textId="77777777" w:rsidR="00706DFB" w:rsidRPr="00D07E22" w:rsidRDefault="00706DFB">
      <w:pPr>
        <w:pStyle w:val="af4"/>
        <w:numPr>
          <w:ilvl w:val="0"/>
          <w:numId w:val="85"/>
        </w:numPr>
        <w:spacing w:line="276" w:lineRule="auto"/>
        <w:ind w:left="226"/>
        <w:contextualSpacing w:val="0"/>
        <w:jc w:val="both"/>
        <w:rPr>
          <w:rFonts w:ascii="David" w:hAnsi="David" w:cs="David"/>
          <w:rtl/>
        </w:rPr>
      </w:pPr>
      <w:r w:rsidRPr="00D07E22">
        <w:rPr>
          <w:rFonts w:ascii="David" w:hAnsi="David" w:cs="David"/>
          <w:rtl/>
          <w:lang w:eastAsia="he-IL"/>
        </w:rPr>
        <w:t xml:space="preserve">למען הסר ספק מוסכם בזה כי הביטוחים הנדרשים גבולות האחריות ותנאי הכיסוי הם בבחינת דרישה מינימלית המוטלת על הספק, ואין בהם משום אישור </w:t>
      </w:r>
      <w:r>
        <w:rPr>
          <w:rFonts w:ascii="David" w:hAnsi="David" w:cs="David" w:hint="cs"/>
          <w:rtl/>
          <w:lang w:eastAsia="he-IL"/>
        </w:rPr>
        <w:t>מדינת ישראל</w:t>
      </w:r>
      <w:r w:rsidRPr="00D07E22">
        <w:rPr>
          <w:rFonts w:ascii="David" w:hAnsi="David" w:cs="David"/>
          <w:rtl/>
          <w:lang w:eastAsia="he-IL"/>
        </w:rPr>
        <w:t xml:space="preserve">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343EAA5A" w14:textId="77777777" w:rsidR="00706DFB" w:rsidRPr="004706FF" w:rsidRDefault="00706DFB" w:rsidP="00706DFB">
      <w:pPr>
        <w:jc w:val="both"/>
        <w:rPr>
          <w:rFonts w:ascii="David" w:hAnsi="David" w:cs="David"/>
        </w:rPr>
      </w:pPr>
    </w:p>
    <w:p w14:paraId="631A0161" w14:textId="77777777" w:rsidR="00706DFB" w:rsidRPr="004706FF" w:rsidRDefault="00706DFB">
      <w:pPr>
        <w:pStyle w:val="af4"/>
        <w:numPr>
          <w:ilvl w:val="0"/>
          <w:numId w:val="85"/>
        </w:numPr>
        <w:spacing w:line="276" w:lineRule="auto"/>
        <w:ind w:left="226"/>
        <w:contextualSpacing w:val="0"/>
        <w:jc w:val="both"/>
        <w:rPr>
          <w:rFonts w:ascii="David" w:hAnsi="David" w:cs="David"/>
          <w:lang w:eastAsia="he-IL"/>
        </w:rPr>
      </w:pPr>
      <w:r w:rsidRPr="004706FF">
        <w:rPr>
          <w:rFonts w:ascii="David" w:hAnsi="David" w:cs="David"/>
          <w:rtl/>
          <w:lang w:eastAsia="he-IL"/>
        </w:rPr>
        <w:t>אין בכל האמור בסעיפי הביטוח כדי לפטור את הספק</w:t>
      </w:r>
      <w:r w:rsidRPr="004706FF">
        <w:rPr>
          <w:rFonts w:ascii="David" w:hAnsi="David" w:cs="David"/>
          <w:rtl/>
        </w:rPr>
        <w:t xml:space="preserve"> </w:t>
      </w:r>
      <w:r w:rsidRPr="004706FF">
        <w:rPr>
          <w:rFonts w:ascii="David" w:hAnsi="David" w:cs="David"/>
          <w:rtl/>
          <w:lang w:eastAsia="he-IL"/>
        </w:rPr>
        <w:t xml:space="preserve">מכל חובה החלה עליו על פי דין ועל פי החוזה ואין לפרש את האמור כוויתור של מדינת ישראל </w:t>
      </w:r>
      <w:r w:rsidRPr="004706FF">
        <w:rPr>
          <w:rFonts w:ascii="David" w:hAnsi="David" w:cs="David"/>
          <w:rtl/>
        </w:rPr>
        <w:t>–</w:t>
      </w:r>
      <w:r>
        <w:rPr>
          <w:rFonts w:ascii="David" w:hAnsi="David" w:cs="David" w:hint="cs"/>
          <w:rtl/>
        </w:rPr>
        <w:t xml:space="preserve"> </w:t>
      </w:r>
      <w:r>
        <w:rPr>
          <w:rFonts w:ascii="David" w:hAnsi="David" w:cs="David"/>
          <w:rtl/>
        </w:rPr>
        <w:t xml:space="preserve">משרד הבריאות, </w:t>
      </w:r>
      <w:r w:rsidRPr="004706FF">
        <w:rPr>
          <w:rFonts w:ascii="David" w:hAnsi="David" w:cs="David"/>
          <w:rtl/>
          <w:lang w:eastAsia="he-IL"/>
        </w:rPr>
        <w:t>על כל זכות או סעד המוקנים להם על פי כל דין ועל פי חוזה זה.</w:t>
      </w:r>
    </w:p>
    <w:p w14:paraId="77B3D966" w14:textId="77777777" w:rsidR="00706DFB" w:rsidRPr="004706FF" w:rsidRDefault="00706DFB" w:rsidP="00706DFB">
      <w:pPr>
        <w:pStyle w:val="af4"/>
        <w:keepNext/>
        <w:ind w:left="-1"/>
        <w:outlineLvl w:val="0"/>
        <w:rPr>
          <w:rFonts w:ascii="David" w:hAnsi="David" w:cs="David"/>
          <w:rtl/>
          <w:lang w:eastAsia="he-IL"/>
        </w:rPr>
      </w:pPr>
    </w:p>
    <w:p w14:paraId="49A8253A" w14:textId="77777777" w:rsidR="00706DFB" w:rsidRPr="004706FF" w:rsidRDefault="00706DFB">
      <w:pPr>
        <w:pStyle w:val="af4"/>
        <w:numPr>
          <w:ilvl w:val="0"/>
          <w:numId w:val="85"/>
        </w:numPr>
        <w:spacing w:line="276" w:lineRule="auto"/>
        <w:ind w:left="226"/>
        <w:contextualSpacing w:val="0"/>
        <w:jc w:val="both"/>
        <w:rPr>
          <w:rFonts w:ascii="David" w:hAnsi="David" w:cs="David"/>
          <w:lang w:eastAsia="he-IL"/>
        </w:rPr>
      </w:pPr>
      <w:r w:rsidRPr="004706FF">
        <w:rPr>
          <w:rFonts w:ascii="David" w:hAnsi="David" w:cs="David"/>
          <w:rtl/>
          <w:lang w:eastAsia="he-IL"/>
        </w:rPr>
        <w:t>אי עמידה בתנאי סעיפי ביטוח אלו מהווה הפרה יסודית של החוזה</w:t>
      </w:r>
      <w:r w:rsidRPr="004706FF">
        <w:rPr>
          <w:rFonts w:ascii="David" w:eastAsia="Calibri" w:hAnsi="David" w:cs="David"/>
          <w:b/>
          <w:bCs/>
          <w:rtl/>
        </w:rPr>
        <w:t>.</w:t>
      </w:r>
    </w:p>
    <w:p w14:paraId="7D3996C7" w14:textId="77777777" w:rsidR="001A6316" w:rsidRDefault="00F33B95" w:rsidP="00EA5785">
      <w:pPr>
        <w:bidi w:val="0"/>
        <w:spacing w:after="160" w:line="259" w:lineRule="auto"/>
        <w:rPr>
          <w:rFonts w:cs="David"/>
          <w:rtl/>
          <w:lang w:eastAsia="he-IL"/>
        </w:rPr>
      </w:pPr>
      <w:r>
        <w:rPr>
          <w:rFonts w:cs="David"/>
          <w:rtl/>
          <w:lang w:eastAsia="he-IL"/>
        </w:rPr>
        <w:br w:type="page"/>
      </w:r>
    </w:p>
    <w:p w14:paraId="61EDF460" w14:textId="77777777" w:rsidR="0009150A" w:rsidRPr="00CD6EC5" w:rsidRDefault="00F33B95" w:rsidP="005C36B3">
      <w:pPr>
        <w:pStyle w:val="afffffffb"/>
        <w:rPr>
          <w:rtl/>
        </w:rPr>
      </w:pPr>
      <w:bookmarkStart w:id="606" w:name="_Toc32477916"/>
      <w:bookmarkStart w:id="607" w:name="_Toc44931980"/>
      <w:bookmarkStart w:id="608" w:name="_Toc44932067"/>
      <w:bookmarkStart w:id="609" w:name="_Toc53331387"/>
      <w:bookmarkEnd w:id="604"/>
      <w:r w:rsidRPr="00CD6EC5">
        <w:rPr>
          <w:rFonts w:hint="eastAsia"/>
          <w:rtl/>
        </w:rPr>
        <w:t>נספח</w:t>
      </w:r>
      <w:r w:rsidRPr="00CD6EC5">
        <w:rPr>
          <w:rtl/>
        </w:rPr>
        <w:t xml:space="preserve"> </w:t>
      </w:r>
      <w:bookmarkStart w:id="610" w:name="nispach16_2"/>
      <w:r w:rsidR="00CD6EC5" w:rsidRPr="00CD6EC5">
        <w:rPr>
          <w:rFonts w:hint="cs"/>
          <w:rtl/>
        </w:rPr>
        <w:t>ה</w:t>
      </w:r>
      <w:bookmarkEnd w:id="61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06"/>
      <w:bookmarkEnd w:id="607"/>
      <w:bookmarkEnd w:id="608"/>
      <w:bookmarkEnd w:id="609"/>
      <w:r w:rsidRPr="00CD6EC5">
        <w:rPr>
          <w:rtl/>
        </w:rPr>
        <w:t xml:space="preserve"> </w:t>
      </w:r>
    </w:p>
    <w:p w14:paraId="00C4E331" w14:textId="77777777" w:rsidR="0009150A" w:rsidRPr="007C5B4C" w:rsidRDefault="00F33B95" w:rsidP="0009150A">
      <w:pPr>
        <w:widowControl w:val="0"/>
        <w:spacing w:before="40" w:line="360" w:lineRule="auto"/>
        <w:ind w:left="397"/>
        <w:jc w:val="center"/>
        <w:rPr>
          <w:rFonts w:cs="David"/>
          <w:rtl/>
        </w:rPr>
      </w:pPr>
      <w:r w:rsidRPr="007C5B4C">
        <w:rPr>
          <w:rFonts w:cs="David" w:hint="cs"/>
          <w:sz w:val="28"/>
          <w:szCs w:val="28"/>
          <w:rtl/>
        </w:rPr>
        <w:t xml:space="preserve"> </w:t>
      </w:r>
    </w:p>
    <w:p w14:paraId="1C4C79E3" w14:textId="77777777" w:rsidR="0009150A" w:rsidRPr="007C5B4C" w:rsidRDefault="00F33B95" w:rsidP="0009150A">
      <w:pPr>
        <w:spacing w:line="360" w:lineRule="auto"/>
        <w:jc w:val="both"/>
        <w:rPr>
          <w:rFonts w:cs="David"/>
          <w:b/>
          <w:bCs/>
          <w:rtl/>
        </w:rPr>
      </w:pPr>
      <w:r w:rsidRPr="007C5B4C">
        <w:rPr>
          <w:rFonts w:cs="David" w:hint="cs"/>
          <w:b/>
          <w:bCs/>
          <w:rtl/>
        </w:rPr>
        <w:t>לכבוד</w:t>
      </w:r>
    </w:p>
    <w:p w14:paraId="3CECBDF3" w14:textId="7B0EA63E" w:rsidR="0009150A" w:rsidRPr="007C5B4C" w:rsidRDefault="00475EC2" w:rsidP="0009150A">
      <w:pPr>
        <w:spacing w:line="360" w:lineRule="auto"/>
        <w:jc w:val="both"/>
        <w:rPr>
          <w:rFonts w:cs="David"/>
          <w:b/>
          <w:bCs/>
          <w:rtl/>
        </w:rPr>
      </w:pPr>
      <w:r>
        <w:rPr>
          <w:rFonts w:cs="David" w:hint="cs"/>
          <w:b/>
          <w:bCs/>
          <w:rtl/>
        </w:rPr>
        <w:t>משרד הבריאות</w:t>
      </w:r>
      <w:r w:rsidRPr="007C5B4C">
        <w:rPr>
          <w:rFonts w:cs="David"/>
          <w:b/>
          <w:bCs/>
          <w:rtl/>
        </w:rPr>
        <w:t xml:space="preserve"> </w:t>
      </w:r>
    </w:p>
    <w:p w14:paraId="613FF95E" w14:textId="77777777" w:rsidR="0009150A" w:rsidRPr="007C5B4C" w:rsidRDefault="0009150A" w:rsidP="0009150A">
      <w:pPr>
        <w:spacing w:before="40" w:after="40" w:line="360" w:lineRule="auto"/>
        <w:ind w:left="397"/>
        <w:jc w:val="both"/>
        <w:rPr>
          <w:rFonts w:cs="David"/>
          <w:rtl/>
        </w:rPr>
      </w:pPr>
    </w:p>
    <w:p w14:paraId="6E4E6476" w14:textId="77777777" w:rsidR="00DE3E2F" w:rsidRPr="00915100" w:rsidRDefault="00F33B95">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611" w:name="TenderDesc_10"/>
      <w:r w:rsidRPr="00133420">
        <w:rPr>
          <w:rtl/>
        </w:rPr>
        <w:t xml:space="preserve">מתן שירותי ייעוץ וליווי תזונתי עבור מערך שיקום בקהילה בריאות הנפש    </w:t>
      </w:r>
      <w:bookmarkEnd w:id="611"/>
      <w:r w:rsidR="00133420">
        <w:rPr>
          <w:rFonts w:hint="cs"/>
          <w:rtl/>
        </w:rPr>
        <w:t xml:space="preserve"> מספר  </w:t>
      </w:r>
      <w:bookmarkStart w:id="612" w:name="TenderNumber_9"/>
      <w:r>
        <w:rPr>
          <w:rFonts w:hint="cs"/>
          <w:rtl/>
        </w:rPr>
        <w:t>10/2024</w:t>
      </w:r>
      <w:bookmarkEnd w:id="612"/>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5070F07D" w14:textId="77777777" w:rsidR="00DE3E2F" w:rsidRPr="007C5B4C" w:rsidRDefault="00F33B95" w:rsidP="00915100">
      <w:pPr>
        <w:pStyle w:val="1-"/>
        <w:rPr>
          <w:rtl/>
        </w:rPr>
      </w:pPr>
      <w:r w:rsidRPr="007C5B4C">
        <w:rPr>
          <w:rtl/>
        </w:rPr>
        <w:t>בהתחייבות זו תהיה למונחים הבאים המשמעות המופיעה לצידם:</w:t>
      </w:r>
    </w:p>
    <w:p w14:paraId="17C6BB5D" w14:textId="77777777" w:rsidR="00DE3E2F" w:rsidRPr="007C5B4C" w:rsidRDefault="00F33B9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w:t>
      </w:r>
      <w:r w:rsidRPr="007C5B4C">
        <w:rPr>
          <w:rtl/>
        </w:rPr>
        <w:t>ורה או דרך של שימור ידיעות בצורה חשמלית ו/או אלקטרונית ו/או אופטית ו/או מגנטית ו/או אחרת.</w:t>
      </w:r>
    </w:p>
    <w:p w14:paraId="3E0E8AFE" w14:textId="77777777" w:rsidR="00DE3E2F" w:rsidRPr="007C5B4C" w:rsidRDefault="00F33B9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ל ידי</w:t>
      </w:r>
      <w:r w:rsidRPr="007C5B4C">
        <w:rPr>
          <w:rFonts w:hint="cs"/>
          <w:rtl/>
        </w:rPr>
        <w:t xml:space="preserve"> </w:t>
      </w:r>
      <w:r w:rsidRPr="007C5B4C">
        <w:rPr>
          <w:rtl/>
        </w:rPr>
        <w:t xml:space="preserve">מדינת ישראל ו/או כל גורם אחר ו/או מי מטעמה. </w:t>
      </w:r>
    </w:p>
    <w:p w14:paraId="4EF7128E" w14:textId="77777777" w:rsidR="00DE3E2F" w:rsidRDefault="00F33B95"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778FBB15" w14:textId="77777777" w:rsidR="00DE3E2F" w:rsidRPr="00C2336B" w:rsidRDefault="00F33B9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60090B3D" w14:textId="77777777" w:rsidR="00DE3E2F" w:rsidRPr="00C2336B" w:rsidRDefault="00F33B9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w:t>
      </w:r>
      <w:r>
        <w:rPr>
          <w:rFonts w:hint="cs"/>
          <w:rtl/>
        </w:rPr>
        <w:t>ק</w:t>
      </w:r>
      <w:r w:rsidRPr="00C2336B">
        <w:rPr>
          <w:rtl/>
        </w:rPr>
        <w:t xml:space="preserve"> על פי הסכם זה. </w:t>
      </w:r>
    </w:p>
    <w:p w14:paraId="560111AE" w14:textId="77777777" w:rsidR="00DE3E2F" w:rsidRDefault="00F33B95"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021016FB" w14:textId="77777777" w:rsidR="00DE3E2F" w:rsidRPr="00C2336B" w:rsidRDefault="00F33B95"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לבין פעילות אחר</w:t>
      </w:r>
      <w:r w:rsidRPr="00C2336B">
        <w:rPr>
          <w:rtl/>
        </w:rPr>
        <w:t xml:space="preserve">ת שלי. </w:t>
      </w:r>
    </w:p>
    <w:p w14:paraId="3E4E5BB3" w14:textId="77777777" w:rsidR="00DE3E2F" w:rsidRPr="00925707" w:rsidRDefault="00DE3E2F" w:rsidP="00925707">
      <w:pPr>
        <w:rPr>
          <w:rtl/>
        </w:rPr>
      </w:pPr>
    </w:p>
    <w:p w14:paraId="5F20A490" w14:textId="77777777" w:rsidR="00DE3E2F" w:rsidRDefault="00DE3E2F" w:rsidP="00DE3E2F">
      <w:pPr>
        <w:spacing w:after="200" w:line="360" w:lineRule="auto"/>
        <w:jc w:val="center"/>
        <w:rPr>
          <w:rFonts w:cs="David"/>
          <w:rtl/>
        </w:rPr>
      </w:pPr>
    </w:p>
    <w:p w14:paraId="0256248C" w14:textId="77777777" w:rsidR="0009150A" w:rsidRDefault="00F33B9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613" w:name="_Toc185193199"/>
      <w:bookmarkStart w:id="614" w:name="_Toc171667620"/>
      <w:bookmarkStart w:id="615" w:name="_Toc330777766"/>
      <w:bookmarkEnd w:id="592"/>
      <w:bookmarkEnd w:id="613"/>
      <w:bookmarkEnd w:id="614"/>
      <w:bookmarkEnd w:id="615"/>
    </w:p>
    <w:p w14:paraId="3DC4C87B" w14:textId="77777777" w:rsidR="000C3A5E" w:rsidRDefault="00F33B95">
      <w:pPr>
        <w:bidi w:val="0"/>
        <w:spacing w:before="200" w:after="200" w:line="276" w:lineRule="auto"/>
        <w:rPr>
          <w:rFonts w:ascii="David" w:hAnsi="David" w:cs="David"/>
          <w:bCs/>
          <w:i/>
          <w:caps/>
          <w:spacing w:val="15"/>
          <w:kern w:val="28"/>
          <w:sz w:val="28"/>
          <w:szCs w:val="28"/>
          <w:rtl/>
        </w:rPr>
      </w:pPr>
      <w:bookmarkStart w:id="616" w:name="show_isNotHumanResources_4"/>
      <w:bookmarkStart w:id="617" w:name="show_IsHatzmadatTmura_2"/>
      <w:r>
        <w:rPr>
          <w:rtl/>
        </w:rPr>
        <w:br w:type="page"/>
      </w:r>
    </w:p>
    <w:p w14:paraId="414BE450" w14:textId="77777777" w:rsidR="00C21D13" w:rsidRDefault="00F33B95" w:rsidP="00C21D13">
      <w:pPr>
        <w:pStyle w:val="afffffffb"/>
        <w:rPr>
          <w:rtl/>
        </w:rPr>
      </w:pPr>
      <w:r w:rsidRPr="00CD6EC5">
        <w:rPr>
          <w:rFonts w:hint="eastAsia"/>
          <w:rtl/>
        </w:rPr>
        <w:t>נספח</w:t>
      </w:r>
      <w:r w:rsidRPr="00CD6EC5">
        <w:rPr>
          <w:rtl/>
        </w:rPr>
        <w:t xml:space="preserve"> </w:t>
      </w:r>
      <w:bookmarkStart w:id="618" w:name="nispach17"/>
      <w:r>
        <w:rPr>
          <w:rFonts w:hint="cs"/>
          <w:rtl/>
        </w:rPr>
        <w:t>ו</w:t>
      </w:r>
      <w:bookmarkEnd w:id="618"/>
      <w:r w:rsidRPr="00CD6EC5">
        <w:rPr>
          <w:rtl/>
        </w:rPr>
        <w:t xml:space="preserve">'– </w:t>
      </w:r>
      <w:r>
        <w:rPr>
          <w:rFonts w:hint="cs"/>
          <w:rtl/>
        </w:rPr>
        <w:t>כללי הצמדה לתמורה</w:t>
      </w:r>
    </w:p>
    <w:p w14:paraId="1782A270" w14:textId="77777777" w:rsidR="00C21D13" w:rsidRPr="00925707" w:rsidRDefault="00C21D13" w:rsidP="00925707">
      <w:pPr>
        <w:rPr>
          <w:rFonts w:ascii="David" w:hAnsi="David" w:cs="David"/>
        </w:rPr>
      </w:pPr>
    </w:p>
    <w:p w14:paraId="099E6035" w14:textId="77777777" w:rsidR="00C21D13" w:rsidRPr="00C21D13" w:rsidRDefault="00F33B95">
      <w:pPr>
        <w:pStyle w:val="1-"/>
        <w:numPr>
          <w:ilvl w:val="0"/>
          <w:numId w:val="65"/>
        </w:numPr>
        <w:rPr>
          <w:rtl/>
        </w:rPr>
      </w:pPr>
      <w:r w:rsidRPr="00C21D13">
        <w:rPr>
          <w:rtl/>
        </w:rPr>
        <w:t>הגדרות בנושא הצמדה</w:t>
      </w:r>
    </w:p>
    <w:p w14:paraId="1BDD899A" w14:textId="77777777" w:rsidR="00C21D13" w:rsidRPr="00C21D13" w:rsidRDefault="00F33B95"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CF4A334" w14:textId="77777777" w:rsidR="00C21D13" w:rsidRPr="00C21D13" w:rsidRDefault="00F33B95" w:rsidP="00B0494D">
      <w:pPr>
        <w:pStyle w:val="2-1"/>
        <w:rPr>
          <w:rtl/>
        </w:rPr>
      </w:pPr>
      <w:r w:rsidRPr="00225D83">
        <w:rPr>
          <w:b/>
          <w:bCs/>
          <w:rtl/>
        </w:rPr>
        <w:t xml:space="preserve">מדד הבסיס </w:t>
      </w:r>
      <w:r w:rsidRPr="00C21D13">
        <w:rPr>
          <w:rtl/>
        </w:rPr>
        <w:t>– המדד הידוע בתאריך הבסיס.</w:t>
      </w:r>
    </w:p>
    <w:p w14:paraId="7025B597" w14:textId="77777777" w:rsidR="00C21D13" w:rsidRPr="00C21D13" w:rsidRDefault="00F33B95" w:rsidP="00B0494D">
      <w:pPr>
        <w:pStyle w:val="2-1"/>
        <w:rPr>
          <w:rtl/>
        </w:rPr>
      </w:pPr>
      <w:r w:rsidRPr="00225D83">
        <w:rPr>
          <w:b/>
          <w:bCs/>
          <w:rtl/>
        </w:rPr>
        <w:t>מדד קובע</w:t>
      </w:r>
      <w:r w:rsidRPr="00C21D13">
        <w:rPr>
          <w:rtl/>
        </w:rPr>
        <w:t xml:space="preserve"> – המדד הידוע ב</w:t>
      </w:r>
      <w:r w:rsidRPr="00C21D13">
        <w:rPr>
          <w:rtl/>
        </w:rPr>
        <w:t>תאריך הקובע.</w:t>
      </w:r>
    </w:p>
    <w:p w14:paraId="71B4486E" w14:textId="77777777" w:rsidR="007F08A1" w:rsidRDefault="00F33B95"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C4B976D" w14:textId="77777777" w:rsidR="00C21D13" w:rsidRPr="00C21D13" w:rsidRDefault="00F33B95"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14:paraId="6AFD06FD" w14:textId="77777777" w:rsidR="00C21D13" w:rsidRPr="00E0309B" w:rsidRDefault="00C21D13" w:rsidP="00E0309B">
      <w:pPr>
        <w:rPr>
          <w:rtl/>
        </w:rPr>
      </w:pPr>
    </w:p>
    <w:p w14:paraId="08020250" w14:textId="77777777" w:rsidR="004159EC" w:rsidRPr="00E0309B" w:rsidRDefault="004159EC" w:rsidP="00E0309B">
      <w:pPr>
        <w:rPr>
          <w:rtl/>
        </w:rPr>
      </w:pPr>
    </w:p>
    <w:p w14:paraId="501F67D7" w14:textId="77777777" w:rsidR="00C21D13" w:rsidRDefault="00F33B95" w:rsidP="00915100">
      <w:pPr>
        <w:pStyle w:val="1-"/>
      </w:pPr>
      <w:r w:rsidRPr="00C21D13">
        <w:rPr>
          <w:rtl/>
        </w:rPr>
        <w:t>תנאי ההצמדה</w:t>
      </w:r>
    </w:p>
    <w:p w14:paraId="5FDF8675" w14:textId="77777777" w:rsidR="00581323" w:rsidRPr="007C1F5C" w:rsidRDefault="00F33B95" w:rsidP="00B0494D">
      <w:pPr>
        <w:pStyle w:val="2-1"/>
      </w:pPr>
      <w:bookmarkStart w:id="619" w:name="tbl_hatzmadaTmura"/>
      <w:r>
        <w:rPr>
          <w:rFonts w:eastAsia="David"/>
          <w:rtl/>
        </w:rPr>
        <w:t>הצמדה – התמורה תהיה צמודה למדד המחירים לצרכן.</w:t>
      </w:r>
      <w:bookmarkEnd w:id="619"/>
    </w:p>
    <w:p w14:paraId="1D36312A" w14:textId="77777777" w:rsidR="00407055" w:rsidRPr="00C21D13" w:rsidRDefault="00F33B95" w:rsidP="00B0494D">
      <w:pPr>
        <w:pStyle w:val="2-1"/>
        <w:rPr>
          <w:rtl/>
        </w:rPr>
      </w:pPr>
      <w:r w:rsidRPr="00C21D13">
        <w:rPr>
          <w:rtl/>
        </w:rPr>
        <w:t xml:space="preserve">תאריך הבסיס – </w:t>
      </w:r>
      <w:bookmarkStart w:id="620" w:name="TaarichBasisTmura"/>
      <w:r>
        <w:rPr>
          <w:rFonts w:hint="cs"/>
          <w:rtl/>
        </w:rPr>
        <w:t>המועד האחרו</w:t>
      </w:r>
      <w:r>
        <w:rPr>
          <w:rFonts w:hint="cs"/>
          <w:rtl/>
        </w:rPr>
        <w:t>ן להגשת הצעות</w:t>
      </w:r>
      <w:bookmarkEnd w:id="620"/>
      <w:r>
        <w:rPr>
          <w:rFonts w:hint="cs"/>
          <w:rtl/>
        </w:rPr>
        <w:t>.</w:t>
      </w:r>
    </w:p>
    <w:p w14:paraId="4308D8FF" w14:textId="77777777" w:rsidR="00407055" w:rsidRPr="00C21D13" w:rsidRDefault="00F33B95" w:rsidP="00B0494D">
      <w:pPr>
        <w:pStyle w:val="2-1"/>
        <w:rPr>
          <w:b/>
          <w:bCs/>
        </w:rPr>
      </w:pPr>
      <w:r w:rsidRPr="00C21D13">
        <w:rPr>
          <w:rtl/>
        </w:rPr>
        <w:t xml:space="preserve">התאריך הקובע – </w:t>
      </w:r>
      <w:bookmarkStart w:id="621" w:name="TaarichKoveaTmura"/>
      <w:r>
        <w:rPr>
          <w:rFonts w:hint="cs"/>
          <w:rtl/>
        </w:rPr>
        <w:t>תאריך הגשת החשבונית</w:t>
      </w:r>
      <w:bookmarkEnd w:id="621"/>
      <w:r>
        <w:rPr>
          <w:rFonts w:hint="cs"/>
          <w:rtl/>
        </w:rPr>
        <w:t>.</w:t>
      </w:r>
    </w:p>
    <w:p w14:paraId="45798614" w14:textId="77777777" w:rsidR="00407055" w:rsidRPr="00C21D13" w:rsidRDefault="00F33B95" w:rsidP="00B0494D">
      <w:pPr>
        <w:pStyle w:val="2-1"/>
      </w:pPr>
      <w:r w:rsidRPr="00C21D13">
        <w:rPr>
          <w:rtl/>
        </w:rPr>
        <w:t xml:space="preserve">תדירות ההצמדה – </w:t>
      </w:r>
      <w:bookmarkStart w:id="622" w:name="TadirutHatzmadaTmura"/>
      <w:r>
        <w:rPr>
          <w:rFonts w:hint="cs"/>
          <w:rtl/>
        </w:rPr>
        <w:t>חודשית</w:t>
      </w:r>
      <w:bookmarkEnd w:id="622"/>
      <w:r>
        <w:rPr>
          <w:rFonts w:hint="cs"/>
          <w:rtl/>
        </w:rPr>
        <w:t>.</w:t>
      </w:r>
    </w:p>
    <w:p w14:paraId="62198621" w14:textId="77777777" w:rsidR="00C21D13" w:rsidRPr="00925707" w:rsidRDefault="00C21D13" w:rsidP="00925707">
      <w:pPr>
        <w:rPr>
          <w:rFonts w:ascii="David" w:hAnsi="David" w:cs="David"/>
        </w:rPr>
      </w:pPr>
    </w:p>
    <w:p w14:paraId="083B8A2A" w14:textId="77777777" w:rsidR="00C21D13" w:rsidRPr="00C21D13" w:rsidRDefault="00F33B95" w:rsidP="00915100">
      <w:pPr>
        <w:pStyle w:val="1-"/>
      </w:pPr>
      <w:r w:rsidRPr="00C21D13">
        <w:rPr>
          <w:rtl/>
        </w:rPr>
        <w:t>ביצוע ההצמדה</w:t>
      </w:r>
    </w:p>
    <w:p w14:paraId="6F302F7E" w14:textId="77777777" w:rsidR="00C21D13" w:rsidRPr="00C21D13" w:rsidRDefault="00F33B95" w:rsidP="00B0494D">
      <w:pPr>
        <w:pStyle w:val="2-1"/>
      </w:pPr>
      <w:r w:rsidRPr="00C21D13">
        <w:rPr>
          <w:rtl/>
        </w:rPr>
        <w:t>ביצוע ההצמדה יחל מהחשבונית הראשונה להתקשרות.</w:t>
      </w:r>
    </w:p>
    <w:p w14:paraId="269AE47E" w14:textId="77777777" w:rsidR="00C21D13" w:rsidRPr="00C21D13" w:rsidRDefault="00F33B95" w:rsidP="00B0494D">
      <w:pPr>
        <w:pStyle w:val="2-1"/>
      </w:pPr>
      <w:r w:rsidRPr="00C21D13">
        <w:rPr>
          <w:rtl/>
        </w:rPr>
        <w:t xml:space="preserve">אופן חישוב ההצמדה - </w:t>
      </w:r>
    </w:p>
    <w:p w14:paraId="1F3C8905" w14:textId="77777777" w:rsidR="009463FC" w:rsidRPr="00C21D13" w:rsidRDefault="00F33B95" w:rsidP="00915100">
      <w:pPr>
        <w:pStyle w:val="3-7"/>
      </w:pPr>
      <w:r w:rsidRPr="00C21D13">
        <w:rPr>
          <w:rtl/>
        </w:rPr>
        <w:t>ההצמדה בפועל תתבצע בהתאם למועד פרסום המדד הרלוונטי. ככל שהתאריך הקובע אינו יום עדכון המדד, ביצוע ההצמ</w:t>
      </w:r>
      <w:r w:rsidRPr="00C21D13">
        <w:rPr>
          <w:rtl/>
        </w:rPr>
        <w:t xml:space="preserve">דה יחל ביום עדכון המדד האחרון הקודם לתאריך הקובע. </w:t>
      </w:r>
    </w:p>
    <w:p w14:paraId="70615716" w14:textId="77777777" w:rsidR="00C21D13" w:rsidRDefault="00F33B95"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156D1C3" w14:textId="77777777" w:rsidR="004159EC" w:rsidRDefault="00F33B95"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5ABA1FE6" w14:textId="77777777" w:rsidR="00D2172C" w:rsidRPr="00E0309B" w:rsidRDefault="00F33B95" w:rsidP="00E0309B">
      <w:pPr>
        <w:rPr>
          <w:rtl/>
        </w:rPr>
      </w:pPr>
      <w:bookmarkStart w:id="623" w:name="show_nispach18_2"/>
      <w:bookmarkStart w:id="624" w:name="show_isCyberLevelNormal"/>
      <w:bookmarkStart w:id="625" w:name="show_isNotCyberDetailsOrAttach_2"/>
      <w:bookmarkEnd w:id="616"/>
      <w:bookmarkEnd w:id="617"/>
      <w:r>
        <w:rPr>
          <w:rtl/>
        </w:rPr>
        <w:br w:type="page"/>
      </w:r>
    </w:p>
    <w:p w14:paraId="31669046" w14:textId="77777777" w:rsidR="00CD6ADC" w:rsidRDefault="00F33B95" w:rsidP="00CD6ADC">
      <w:pPr>
        <w:pStyle w:val="afffffffb"/>
        <w:rPr>
          <w:rtl/>
        </w:rPr>
      </w:pPr>
      <w:r>
        <w:rPr>
          <w:rFonts w:hint="cs"/>
          <w:rtl/>
        </w:rPr>
        <w:t xml:space="preserve">נספח </w:t>
      </w:r>
      <w:bookmarkStart w:id="626" w:name="nispach18_8"/>
      <w:r>
        <w:rPr>
          <w:rFonts w:hint="cs"/>
          <w:rtl/>
        </w:rPr>
        <w:t>ז</w:t>
      </w:r>
      <w:bookmarkEnd w:id="626"/>
      <w:r>
        <w:rPr>
          <w:rFonts w:hint="cs"/>
          <w:rtl/>
        </w:rPr>
        <w:t>'– נספח סייבר ואבטחת מידע – רמה רגילה</w:t>
      </w:r>
    </w:p>
    <w:p w14:paraId="46B99F7A" w14:textId="77777777" w:rsidR="009A1229" w:rsidRPr="00925707" w:rsidRDefault="009A1229" w:rsidP="00925707">
      <w:pPr>
        <w:rPr>
          <w:rFonts w:ascii="David" w:hAnsi="David" w:cs="David"/>
        </w:rPr>
      </w:pPr>
    </w:p>
    <w:p w14:paraId="5A27E130" w14:textId="77777777" w:rsidR="00CD6ADC" w:rsidRPr="00B0494D" w:rsidRDefault="00F33B95">
      <w:pPr>
        <w:pStyle w:val="1-"/>
        <w:numPr>
          <w:ilvl w:val="0"/>
          <w:numId w:val="66"/>
        </w:num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46F6CE6C" w14:textId="77777777" w:rsidR="00CD6ADC" w:rsidRPr="00490446" w:rsidRDefault="00F33B95" w:rsidP="00B0494D">
      <w:pPr>
        <w:pStyle w:val="2-1"/>
        <w:rPr>
          <w:rtl/>
        </w:rPr>
      </w:pPr>
      <w:bookmarkStart w:id="627"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27"/>
    <w:p w14:paraId="0559D2DD" w14:textId="77777777" w:rsidR="00CD6ADC" w:rsidRPr="00490446" w:rsidRDefault="00F33B95"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61FB22A7" w14:textId="77777777" w:rsidR="00CD6ADC" w:rsidRPr="00490446" w:rsidRDefault="00F33B95" w:rsidP="00B0494D">
      <w:pPr>
        <w:pStyle w:val="2-1"/>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7A6D4D9C" w14:textId="77777777" w:rsidR="00CD6ADC" w:rsidRPr="00490446" w:rsidRDefault="00F33B95" w:rsidP="00B0494D">
      <w:pPr>
        <w:pStyle w:val="2-1"/>
        <w:rPr>
          <w:rtl/>
        </w:rPr>
      </w:pPr>
      <w:r w:rsidRPr="00490446">
        <w:rPr>
          <w:rFonts w:hint="eastAsia"/>
          <w:u w:val="single"/>
          <w:rtl/>
        </w:rPr>
        <w:t>מידע</w:t>
      </w:r>
      <w:r w:rsidRPr="00490446">
        <w:rPr>
          <w:rtl/>
        </w:rPr>
        <w:t xml:space="preserve"> – כל מסמך, תכתובת, תכנית, נת</w:t>
      </w:r>
      <w:r w:rsidRPr="00490446">
        <w:rPr>
          <w:rtl/>
        </w:rPr>
        <w:t>ון, עובדה, פרט תוכן, מודל, תמונה, סרט, הקלטה, תהליך עסקי, חוות דעת, קוד ולוגיקה, אשר נשמרו או תועדו על ידי הספק באמצעי טכנולוגי מכל סוג שהוא.</w:t>
      </w:r>
    </w:p>
    <w:p w14:paraId="4E475DEB" w14:textId="77777777" w:rsidR="00CD6ADC" w:rsidRPr="00490446" w:rsidRDefault="00F33B95"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w:t>
      </w:r>
      <w:r w:rsidRPr="00490446">
        <w:rPr>
          <w:rtl/>
        </w:rPr>
        <w:t xml:space="preserve">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w:t>
      </w:r>
      <w:r w:rsidRPr="00490446">
        <w:rPr>
          <w:rtl/>
        </w:rPr>
        <w:t>לשימושו, אמצעי הזדהות ואימות, מידע לגבי מזמינים מסווגים, יעדי הספקה של חומרה או מערכות וכל מידע אחר שיוגדר על ידי המזמין.</w:t>
      </w:r>
    </w:p>
    <w:p w14:paraId="22EAF124" w14:textId="77777777" w:rsidR="00CD6ADC" w:rsidRPr="00490446" w:rsidRDefault="00F33B95"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2A31B3B8" w14:textId="77777777" w:rsidR="00CD6ADC" w:rsidRPr="00490446" w:rsidRDefault="00F33B95" w:rsidP="00B0494D">
      <w:pPr>
        <w:pStyle w:val="2-1"/>
        <w:rPr>
          <w:rtl/>
        </w:rPr>
      </w:pPr>
      <w:bookmarkStart w:id="628"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FC851D1" w14:textId="77777777" w:rsidR="00CD6ADC" w:rsidRPr="00490446" w:rsidRDefault="00F33B95" w:rsidP="00915100">
      <w:pPr>
        <w:pStyle w:val="3-7"/>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52F78CB3" w14:textId="77777777" w:rsidR="00CD6ADC" w:rsidRPr="00490446" w:rsidRDefault="00F33B95" w:rsidP="00915100">
      <w:pPr>
        <w:pStyle w:val="3-7"/>
      </w:pPr>
      <w:r w:rsidRPr="00490446">
        <w:rPr>
          <w:rtl/>
        </w:rPr>
        <w:t>שירות של המזמין הנדרש לתפקודו התקין של המזמין או הממשלה.</w:t>
      </w:r>
    </w:p>
    <w:bookmarkEnd w:id="628"/>
    <w:p w14:paraId="7DDD9DB1" w14:textId="77777777" w:rsidR="00CD6ADC" w:rsidRPr="00490446" w:rsidRDefault="00F33B95"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w:t>
      </w:r>
      <w:r w:rsidRPr="00490446">
        <w:rPr>
          <w:rtl/>
        </w:rPr>
        <w:t xml:space="preserve">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9F79A5E" w14:textId="77777777" w:rsidR="00CD6ADC" w:rsidRPr="00490446" w:rsidRDefault="00F33B95" w:rsidP="00915100">
      <w:pPr>
        <w:pStyle w:val="1-1"/>
        <w:rPr>
          <w:rtl/>
        </w:rPr>
      </w:pPr>
      <w:r>
        <w:rPr>
          <w:rFonts w:hint="cs"/>
          <w:rtl/>
        </w:rPr>
        <w:t>כ</w:t>
      </w:r>
      <w:r w:rsidRPr="00364FB4">
        <w:rPr>
          <w:rFonts w:hint="eastAsia"/>
          <w:rtl/>
        </w:rPr>
        <w:t>ללי</w:t>
      </w:r>
    </w:p>
    <w:p w14:paraId="6AE9E6C8" w14:textId="77777777" w:rsidR="00CD6ADC" w:rsidRPr="00490446" w:rsidRDefault="00F33B95"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w:t>
      </w:r>
      <w:r w:rsidRPr="00490446">
        <w:rPr>
          <w:rFonts w:hint="eastAsia"/>
          <w:rtl/>
        </w:rPr>
        <w:t>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2A47704F" w14:textId="77777777" w:rsidR="00CD6ADC" w:rsidRPr="00490446" w:rsidRDefault="00F33B95"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1AC3EAC" w14:textId="77777777" w:rsidR="00CD6ADC" w:rsidRPr="00490446" w:rsidRDefault="00F33B95" w:rsidP="00B0494D">
      <w:pPr>
        <w:pStyle w:val="2-1"/>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17ED1A43" w14:textId="77777777" w:rsidR="00CD6ADC" w:rsidRPr="00490446" w:rsidRDefault="00F33B95" w:rsidP="00B0494D">
      <w:pPr>
        <w:pStyle w:val="2-1"/>
        <w:rPr>
          <w:rtl/>
        </w:rPr>
      </w:pPr>
      <w:r w:rsidRPr="00490446">
        <w:rPr>
          <w:rtl/>
        </w:rPr>
        <w:t>הספק מתחייב לתקן ליקויים שנמצאו על ידי עורך המכרז בפרק זמן סביר ועל חשבונו, וכן מסכי</w:t>
      </w:r>
      <w:r w:rsidRPr="00490446">
        <w:rPr>
          <w:rtl/>
        </w:rPr>
        <w:t>ם כי ככל שלא יתקן ליקויים כאמור בפרק זמן סביר, יהווה הדבר הפרה יסודית של ההסכם, ויהווה עילה להפסקת התקשרות בכפוף לשימוע.</w:t>
      </w:r>
    </w:p>
    <w:p w14:paraId="7E1544A4" w14:textId="77777777" w:rsidR="00CD6ADC" w:rsidRPr="00490446" w:rsidRDefault="00F33B95" w:rsidP="00B0494D">
      <w:pPr>
        <w:pStyle w:val="2-1"/>
        <w:rPr>
          <w:rtl/>
        </w:rPr>
      </w:pPr>
      <w:r w:rsidRPr="00490446">
        <w:rPr>
          <w:rtl/>
        </w:rPr>
        <w:t>חובות הספק לפי טופס זה יחולו כל עוד מידע רגיש של המזמין זמין במערכותיו.</w:t>
      </w:r>
    </w:p>
    <w:p w14:paraId="10F752A6" w14:textId="77777777" w:rsidR="00CD6ADC" w:rsidRPr="00490446" w:rsidRDefault="00F33B95"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7B2A6293" w14:textId="77777777" w:rsidR="00CD6ADC" w:rsidRPr="00490446" w:rsidRDefault="00F33B95" w:rsidP="00B0494D">
      <w:pPr>
        <w:pStyle w:val="2-1"/>
      </w:pPr>
      <w:bookmarkStart w:id="629" w:name="_Ref120711320"/>
      <w:r w:rsidRPr="00490446">
        <w:rPr>
          <w:rtl/>
        </w:rPr>
        <w:t>הספק מתחייב להודיע למזמין, בהקדם האפשרי, במהלך כל שע</w:t>
      </w:r>
      <w:r w:rsidRPr="00490446">
        <w:rPr>
          <w:rtl/>
        </w:rPr>
        <w:t>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29"/>
    </w:p>
    <w:p w14:paraId="24148B0E" w14:textId="77777777" w:rsidR="00CD6ADC" w:rsidRPr="00490446" w:rsidRDefault="00F33B95" w:rsidP="00915100">
      <w:pPr>
        <w:pStyle w:val="3-7"/>
      </w:pPr>
      <w:r w:rsidRPr="00490446">
        <w:rPr>
          <w:rtl/>
        </w:rPr>
        <w:t>אירוע אבטחה או תקיפת סייבר אשר הביאו לדלף מידע הקשור למזמין או לשיבושו ש</w:t>
      </w:r>
      <w:r w:rsidRPr="00490446">
        <w:rPr>
          <w:rtl/>
        </w:rPr>
        <w:t>ל מידע או קוד תוכנה.</w:t>
      </w:r>
    </w:p>
    <w:p w14:paraId="4327500F" w14:textId="77777777" w:rsidR="00CD6ADC" w:rsidRPr="00490446" w:rsidRDefault="00F33B95" w:rsidP="00915100">
      <w:pPr>
        <w:pStyle w:val="3-7"/>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56371D39" w14:textId="77777777" w:rsidR="00CD6ADC" w:rsidRPr="00490446" w:rsidRDefault="00F33B95" w:rsidP="00915100">
      <w:pPr>
        <w:pStyle w:val="3-7"/>
      </w:pPr>
      <w:r w:rsidRPr="00490446">
        <w:rPr>
          <w:rtl/>
        </w:rPr>
        <w:t xml:space="preserve">אירוע אבטחה או ניסיון תקיפת סייבר אשר מטרתו לאסוף מידע על המזמין. </w:t>
      </w:r>
    </w:p>
    <w:p w14:paraId="1B690261" w14:textId="77777777" w:rsidR="00CD6ADC" w:rsidRPr="00490446" w:rsidRDefault="00F33B95" w:rsidP="00B0494D">
      <w:pPr>
        <w:pStyle w:val="2-1"/>
      </w:pPr>
      <w:bookmarkStart w:id="630"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268D0195" w14:textId="77777777" w:rsidR="00CD6ADC" w:rsidRPr="00925707" w:rsidRDefault="00F33B95" w:rsidP="00915100">
      <w:pPr>
        <w:ind w:left="810"/>
        <w:rPr>
          <w:rFonts w:ascii="David" w:hAnsi="David" w:cs="David"/>
        </w:rPr>
      </w:pPr>
      <w:r w:rsidRPr="00925707">
        <w:rPr>
          <w:rFonts w:ascii="David" w:hAnsi="David" w:cs="David"/>
          <w:rtl/>
        </w:rPr>
        <w:t>_______________________________________________________.</w:t>
      </w:r>
    </w:p>
    <w:p w14:paraId="0A826967" w14:textId="77777777" w:rsidR="00CD6ADC" w:rsidRPr="00490446" w:rsidRDefault="00F33B95" w:rsidP="00B0494D">
      <w:pPr>
        <w:pStyle w:val="2-1"/>
        <w:rPr>
          <w:b/>
          <w:bCs/>
        </w:rPr>
      </w:pPr>
      <w:bookmarkStart w:id="631"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30"/>
      <w:bookmarkEnd w:id="631"/>
      <w:r w:rsidRPr="00490446">
        <w:rPr>
          <w:rtl/>
        </w:rPr>
        <w:t xml:space="preserve"> </w:t>
      </w:r>
    </w:p>
    <w:p w14:paraId="481257B4" w14:textId="77777777" w:rsidR="00CD6ADC" w:rsidRPr="00490446" w:rsidRDefault="00F33B95" w:rsidP="00915100">
      <w:pPr>
        <w:pStyle w:val="3-7"/>
        <w:rPr>
          <w:rtl/>
        </w:rPr>
      </w:pPr>
      <w:r w:rsidRPr="00490446">
        <w:rPr>
          <w:rtl/>
        </w:rPr>
        <w:t>תיאור כללי של האירוע, אופן התרחשותו, ציר הזמן הידוע של האירוע וכולי.</w:t>
      </w:r>
    </w:p>
    <w:p w14:paraId="02BB7294" w14:textId="77777777" w:rsidR="00CD6ADC" w:rsidRPr="00490446" w:rsidRDefault="00F33B95" w:rsidP="00915100">
      <w:pPr>
        <w:pStyle w:val="3-7"/>
      </w:pPr>
      <w:r w:rsidRPr="00490446">
        <w:rPr>
          <w:rtl/>
        </w:rPr>
        <w:t xml:space="preserve">אופן הטיפול באירוע, והאמצעים הננקטים באופן מידי לצורך צמצום הנזק ומזעור החשיפה בטווח הזמן המידי. </w:t>
      </w:r>
    </w:p>
    <w:p w14:paraId="6C27579A" w14:textId="77777777" w:rsidR="00CD6ADC" w:rsidRPr="00490446" w:rsidRDefault="00F33B95" w:rsidP="00915100">
      <w:pPr>
        <w:pStyle w:val="3-7"/>
      </w:pPr>
      <w:r w:rsidRPr="00490446">
        <w:rPr>
          <w:rtl/>
        </w:rPr>
        <w:t>המערכות אשר נפ</w:t>
      </w:r>
      <w:r w:rsidRPr="00490446">
        <w:rPr>
          <w:rtl/>
        </w:rPr>
        <w:t>געו או היו היעד לתקיפה.</w:t>
      </w:r>
    </w:p>
    <w:p w14:paraId="3C58A5DC" w14:textId="77777777" w:rsidR="00CD6ADC" w:rsidRPr="00490446" w:rsidRDefault="00F33B95" w:rsidP="00915100">
      <w:pPr>
        <w:pStyle w:val="3-7"/>
      </w:pPr>
      <w:r w:rsidRPr="00490446">
        <w:rPr>
          <w:rtl/>
        </w:rPr>
        <w:t>המידע אשר זלג, נפגע או שהיה היעד לתקיפה.</w:t>
      </w:r>
    </w:p>
    <w:p w14:paraId="2FDFBD84" w14:textId="77777777" w:rsidR="00CD6ADC" w:rsidRPr="00490446" w:rsidRDefault="00F33B95" w:rsidP="00915100">
      <w:pPr>
        <w:pStyle w:val="3-7"/>
      </w:pPr>
      <w:r w:rsidRPr="00490446">
        <w:rPr>
          <w:rtl/>
        </w:rPr>
        <w:t>ניתוח דרכי התקיפה, החולשות ששימשו את התקיפה וכל מידע רלוונטי אחר.</w:t>
      </w:r>
    </w:p>
    <w:p w14:paraId="35764D91" w14:textId="77777777" w:rsidR="00CD6ADC" w:rsidRPr="00490446" w:rsidRDefault="00F33B95" w:rsidP="00915100">
      <w:pPr>
        <w:pStyle w:val="3-7"/>
      </w:pPr>
      <w:r w:rsidRPr="00490446">
        <w:rPr>
          <w:rtl/>
        </w:rPr>
        <w:t>פעולות מתקנות למניעת הישנות אירועים אלו בעתיד.</w:t>
      </w:r>
    </w:p>
    <w:p w14:paraId="168A7AA3" w14:textId="77777777" w:rsidR="00CD6ADC" w:rsidRPr="00490446" w:rsidRDefault="00F33B95" w:rsidP="00915100">
      <w:pPr>
        <w:pStyle w:val="3-7"/>
        <w:rPr>
          <w:b/>
          <w:bCs/>
        </w:rPr>
      </w:pPr>
      <w:r w:rsidRPr="00490446">
        <w:rPr>
          <w:rtl/>
        </w:rPr>
        <w:t xml:space="preserve">כל מידע אחר, שיידרש על ידי המזמין, לצורך ניתוח האירוע. </w:t>
      </w:r>
    </w:p>
    <w:p w14:paraId="598F7337" w14:textId="77777777" w:rsidR="00CD6ADC" w:rsidRPr="00490446" w:rsidRDefault="00F33B95" w:rsidP="00B0494D">
      <w:pPr>
        <w:pStyle w:val="2-1"/>
        <w:rPr>
          <w:rtl/>
        </w:rPr>
      </w:pPr>
      <w:r w:rsidRPr="00490446">
        <w:rPr>
          <w:rtl/>
        </w:rPr>
        <w:t>חובת הדיווח המפורטת בס</w:t>
      </w:r>
      <w:r w:rsidRPr="00490446">
        <w:rPr>
          <w:rtl/>
        </w:rPr>
        <w:t xml:space="preserve">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F43E111" w14:textId="77777777" w:rsidR="00CD6ADC" w:rsidRPr="00490446" w:rsidRDefault="00F33B95" w:rsidP="00915100">
      <w:pPr>
        <w:pStyle w:val="1-1"/>
      </w:pPr>
      <w:r w:rsidRPr="00490446">
        <w:rPr>
          <w:rFonts w:hint="eastAsia"/>
          <w:rtl/>
        </w:rPr>
        <w:t>ביקורת</w:t>
      </w:r>
      <w:r w:rsidRPr="00490446">
        <w:rPr>
          <w:rtl/>
        </w:rPr>
        <w:t xml:space="preserve"> תקופתית</w:t>
      </w:r>
    </w:p>
    <w:p w14:paraId="1A1E2C15" w14:textId="77777777" w:rsidR="00CD6ADC" w:rsidRPr="00490446" w:rsidRDefault="00F33B95" w:rsidP="00B0494D">
      <w:pPr>
        <w:pStyle w:val="2-1"/>
        <w:rPr>
          <w:rtl/>
        </w:rPr>
      </w:pPr>
      <w:r w:rsidRPr="00490446">
        <w:rPr>
          <w:rtl/>
        </w:rPr>
        <w:t>המזמין יהיה רשאי  לבצע, אחת לשנה לכל היותר, ביקורת תקופתית על אודות עמידת הס</w:t>
      </w:r>
      <w:r w:rsidRPr="00490446">
        <w:rPr>
          <w:rtl/>
        </w:rPr>
        <w:t>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w:t>
      </w:r>
      <w:r w:rsidRPr="00490446">
        <w:rPr>
          <w:rtl/>
        </w:rPr>
        <w:t xml:space="preserve">י המזמין. </w:t>
      </w:r>
    </w:p>
    <w:p w14:paraId="128DF27B" w14:textId="77777777" w:rsidR="00CD6ADC" w:rsidRPr="00490446" w:rsidRDefault="00F33B95" w:rsidP="00B0494D">
      <w:pPr>
        <w:pStyle w:val="2-1"/>
        <w:rPr>
          <w:rtl/>
        </w:rPr>
      </w:pPr>
      <w:r w:rsidRPr="00490446">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6A9C0BC8" w14:textId="77777777" w:rsidR="00CD6ADC" w:rsidRPr="00490446" w:rsidRDefault="00F33B95" w:rsidP="00915100">
      <w:pPr>
        <w:pStyle w:val="1-1"/>
        <w:rPr>
          <w:rtl/>
        </w:rPr>
      </w:pPr>
      <w:bookmarkStart w:id="632" w:name="_Ref56074988"/>
      <w:r w:rsidRPr="00490446">
        <w:rPr>
          <w:rFonts w:hint="eastAsia"/>
          <w:rtl/>
        </w:rPr>
        <w:t>ביקורת</w:t>
      </w:r>
      <w:r w:rsidRPr="00490446">
        <w:rPr>
          <w:rtl/>
        </w:rPr>
        <w:t xml:space="preserve"> בעקבות חשש לתקיפת סייבר</w:t>
      </w:r>
    </w:p>
    <w:p w14:paraId="7F7CF336" w14:textId="77777777" w:rsidR="00CD6ADC" w:rsidRPr="00490446" w:rsidRDefault="00F33B95" w:rsidP="00B0494D">
      <w:pPr>
        <w:pStyle w:val="2-1"/>
        <w:rPr>
          <w:rtl/>
        </w:rPr>
      </w:pPr>
      <w:r w:rsidRPr="00490446">
        <w:rPr>
          <w:rtl/>
        </w:rPr>
        <w:t xml:space="preserve">המזמין יהיה רשאי </w:t>
      </w:r>
      <w:r w:rsidRPr="00490446">
        <w:rPr>
          <w:rtl/>
        </w:rPr>
        <w:t>לבצע ביקורת בעקבות חשש לתקיפת סייבר המשפיע על אספקת השירותים או המוצרים למזמין, בהתאם לאחד המסלולים המפורטים להלן:</w:t>
      </w:r>
    </w:p>
    <w:p w14:paraId="778B4C9C" w14:textId="77777777" w:rsidR="00CD6ADC" w:rsidRDefault="00F33B95" w:rsidP="00915100">
      <w:pPr>
        <w:pStyle w:val="3-7"/>
      </w:pPr>
      <w:r w:rsidRPr="00B0494D">
        <w:rPr>
          <w:rtl/>
        </w:rPr>
        <w:t>מסלול א' – ביקורת על התמודדות הספק</w:t>
      </w:r>
    </w:p>
    <w:p w14:paraId="3606EF63" w14:textId="77777777" w:rsidR="00BD25F1" w:rsidRPr="00B0494D" w:rsidRDefault="00F33B95" w:rsidP="00915100">
      <w:pPr>
        <w:pStyle w:val="4-4"/>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w:instrText>
      </w:r>
      <w:r w:rsidRPr="00B0494D">
        <w:instrText>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FD6213">
        <w:rPr>
          <w:cs/>
        </w:rPr>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431A8667" w14:textId="77777777" w:rsidR="00CD6ADC" w:rsidRPr="00490446" w:rsidRDefault="00F33B95" w:rsidP="00915100">
      <w:pPr>
        <w:pStyle w:val="4-4"/>
      </w:pPr>
      <w:r w:rsidRPr="00490446">
        <w:rPr>
          <w:rtl/>
        </w:rPr>
        <w:t>המזמין יהיה רשאי לדרוש כל מסמך או פירוט לגבי אופן התמודדות הספק עם</w:t>
      </w:r>
      <w:r w:rsidRPr="00490446">
        <w:rPr>
          <w:rtl/>
        </w:rPr>
        <w:t xml:space="preserve">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cs/>
        </w:rPr>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6BA2E44C" w14:textId="77777777" w:rsidR="00CD6ADC" w:rsidRPr="00490446" w:rsidRDefault="00F33B95" w:rsidP="00915100">
      <w:pPr>
        <w:pStyle w:val="4-4"/>
        <w:rPr>
          <w:rtl/>
        </w:rPr>
      </w:pPr>
      <w:r w:rsidRPr="00490446">
        <w:rPr>
          <w:rtl/>
        </w:rPr>
        <w:t>המזמין יהיה רשאי לדרוש מהס</w:t>
      </w:r>
      <w:r w:rsidRPr="00490446">
        <w:rPr>
          <w:rtl/>
        </w:rPr>
        <w:t>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31D315E" w14:textId="77777777" w:rsidR="00CD6ADC" w:rsidRPr="00490446" w:rsidRDefault="00F33B95" w:rsidP="00915100">
      <w:pPr>
        <w:pStyle w:val="4-4"/>
        <w:rPr>
          <w:rtl/>
        </w:rPr>
      </w:pPr>
      <w:bookmarkStart w:id="633" w:name="_Ref58155088"/>
      <w:bookmarkStart w:id="634" w:name="_Ref138849846"/>
      <w:r w:rsidRPr="00490446">
        <w:rPr>
          <w:rtl/>
        </w:rPr>
        <w:t xml:space="preserve">ככל שהמזמין, בהתייעצות עם הגורם המנחה, מצא </w:t>
      </w:r>
      <w:r w:rsidRPr="00490446">
        <w:rPr>
          <w:rtl/>
        </w:rPr>
        <w:t xml:space="preserve">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cs/>
        </w:rPr>
        <w:t>5.1.2</w:t>
      </w:r>
      <w:r w:rsidRPr="00490446">
        <w:rPr>
          <w:rtl/>
        </w:rPr>
        <w:fldChar w:fldCharType="end"/>
      </w:r>
      <w:r w:rsidRPr="00490446">
        <w:rPr>
          <w:rtl/>
        </w:rPr>
        <w:t xml:space="preserve"> להלן</w:t>
      </w:r>
      <w:bookmarkEnd w:id="633"/>
      <w:r w:rsidRPr="00490446">
        <w:rPr>
          <w:rtl/>
        </w:rPr>
        <w:t>.</w:t>
      </w:r>
      <w:bookmarkEnd w:id="634"/>
    </w:p>
    <w:p w14:paraId="71FBC36E" w14:textId="77777777" w:rsidR="00CD6ADC" w:rsidRPr="00490446" w:rsidRDefault="00F33B95" w:rsidP="00915100">
      <w:pPr>
        <w:pStyle w:val="3-7"/>
        <w:rPr>
          <w:rtl/>
        </w:rPr>
      </w:pPr>
      <w:bookmarkStart w:id="635" w:name="_Ref58155042"/>
      <w:r w:rsidRPr="00490446">
        <w:rPr>
          <w:rtl/>
        </w:rPr>
        <w:t>מסלול ב' – סיוע של המזמין בהתמודדות עם האירוע</w:t>
      </w:r>
      <w:bookmarkEnd w:id="635"/>
    </w:p>
    <w:p w14:paraId="62853C75" w14:textId="77777777" w:rsidR="00CD6ADC" w:rsidRPr="00490446" w:rsidRDefault="00F33B95" w:rsidP="00915100">
      <w:pPr>
        <w:pStyle w:val="4-4"/>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cs/>
        </w:rPr>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w:t>
      </w:r>
      <w:r w:rsidRPr="00490446">
        <w:rPr>
          <w:rFonts w:hint="eastAsia"/>
          <w:rtl/>
        </w:rPr>
        <w:t>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2C6D4B1E" w14:textId="77777777" w:rsidR="00CD6ADC" w:rsidRDefault="00F33B95" w:rsidP="00915100">
      <w:pPr>
        <w:pStyle w:val="4-4"/>
      </w:pPr>
      <w:r w:rsidRPr="00490446">
        <w:rPr>
          <w:rtl/>
        </w:rPr>
        <w:t>המזמין יסייע לספק בביצוע הפעולות המפורטות להלן, באופן ישיר ובאמצעות כלים העומדים לרשות המזמין ועל חשבונו:</w:t>
      </w:r>
    </w:p>
    <w:p w14:paraId="77E785FA" w14:textId="77777777" w:rsidR="00D51635" w:rsidRPr="009B2697" w:rsidRDefault="00F33B95" w:rsidP="00915100">
      <w:pPr>
        <w:pStyle w:val="5-2"/>
      </w:pPr>
      <w:r w:rsidRPr="009B2697">
        <w:rPr>
          <w:rtl/>
        </w:rPr>
        <w:t>בדיקת מערכות הספק הנוגעות למתן השירותים או לאספקת המוצרים.</w:t>
      </w:r>
    </w:p>
    <w:p w14:paraId="080BBDFC" w14:textId="77777777" w:rsidR="00CD6ADC" w:rsidRPr="00490446" w:rsidRDefault="00F33B95" w:rsidP="00915100">
      <w:pPr>
        <w:pStyle w:val="5-2"/>
      </w:pPr>
      <w:r w:rsidRPr="00490446">
        <w:rPr>
          <w:rtl/>
        </w:rPr>
        <w:t>בדיקת הנזקים או הסיכונים שנגרמו למזמין.</w:t>
      </w:r>
    </w:p>
    <w:p w14:paraId="45843142" w14:textId="77777777" w:rsidR="00CD6ADC" w:rsidRPr="00490446" w:rsidRDefault="00F33B95" w:rsidP="00915100">
      <w:pPr>
        <w:pStyle w:val="5-2"/>
      </w:pPr>
      <w:r w:rsidRPr="00490446">
        <w:rPr>
          <w:rtl/>
        </w:rPr>
        <w:t>סיוע בהתמודדות עם איר</w:t>
      </w:r>
      <w:r w:rsidRPr="00490446">
        <w:rPr>
          <w:rtl/>
        </w:rPr>
        <w:t>וע האבטחה.</w:t>
      </w:r>
    </w:p>
    <w:p w14:paraId="7B627A1A" w14:textId="77777777" w:rsidR="00CD6ADC" w:rsidRPr="00490446" w:rsidRDefault="00F33B95" w:rsidP="00915100">
      <w:pPr>
        <w:pStyle w:val="5-2"/>
      </w:pPr>
      <w:r w:rsidRPr="00490446">
        <w:rPr>
          <w:rtl/>
        </w:rPr>
        <w:t>אבחון אופן התקיפה, המערכות שנפגעו והשפעתה על מתן השירות.</w:t>
      </w:r>
    </w:p>
    <w:p w14:paraId="0BF34271" w14:textId="77777777" w:rsidR="00CD6ADC" w:rsidRPr="00490446" w:rsidRDefault="00F33B95" w:rsidP="00915100">
      <w:pPr>
        <w:pStyle w:val="5-2"/>
      </w:pPr>
      <w:r w:rsidRPr="00490446">
        <w:rPr>
          <w:rtl/>
        </w:rPr>
        <w:t>בחינת דרכים למנוע את המשכם והישנותם של הסיכונים שנגרמו למזמין ומתן הנחיות לספק בדבר הדרכים לצמצם סיכונים אלו וכולי.</w:t>
      </w:r>
    </w:p>
    <w:p w14:paraId="0E489A6F" w14:textId="77777777" w:rsidR="00CD6ADC" w:rsidRPr="00490446" w:rsidRDefault="00F33B95" w:rsidP="00915100">
      <w:pPr>
        <w:pStyle w:val="3-7"/>
      </w:pPr>
      <w:r w:rsidRPr="00490446">
        <w:rPr>
          <w:rtl/>
        </w:rPr>
        <w:t>אין בסיוע על ידי המזמין בכדי להפחית אי אלו ממחויבויות הספק. ככל שהספק חו</w:t>
      </w:r>
      <w:r w:rsidRPr="00490446">
        <w:rPr>
          <w:rtl/>
        </w:rPr>
        <w:t>שב שהנחייה מסוימת עשויה לפגוע ברמת האבטחה או בשירותים הניתנים על ידו, עליו להתריע על כך בצורה מפורשת לנציג המזמין.</w:t>
      </w:r>
    </w:p>
    <w:p w14:paraId="12593C57" w14:textId="77777777" w:rsidR="00CD6ADC" w:rsidRPr="00490446" w:rsidRDefault="00F33B95" w:rsidP="00B0494D">
      <w:pPr>
        <w:pStyle w:val="2-1"/>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w:t>
      </w:r>
      <w:r w:rsidRPr="00490446">
        <w:rPr>
          <w:rtl/>
        </w:rPr>
        <w:t xml:space="preserve">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46C88EF" w14:textId="77777777" w:rsidR="00CD6ADC" w:rsidRPr="00490446" w:rsidRDefault="00F33B95"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w:t>
      </w:r>
      <w:r w:rsidRPr="00490446">
        <w:rPr>
          <w:rtl/>
        </w:rPr>
        <w:t>ם ללקוחות האחרים שלו, יפנה למנהל מינהל הרכש הממשלתי לצורך תיאום אופן ביצוע הביקורת.</w:t>
      </w:r>
    </w:p>
    <w:p w14:paraId="52CDFC8F" w14:textId="77777777" w:rsidR="00CD6ADC" w:rsidRPr="00490446" w:rsidRDefault="00F33B95"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435EDB95" w14:textId="77777777" w:rsidR="00CD6ADC" w:rsidRPr="00490446" w:rsidRDefault="00F33B95" w:rsidP="00B0494D">
      <w:pPr>
        <w:pStyle w:val="2-1"/>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w:t>
      </w:r>
      <w:r w:rsidRPr="00490446">
        <w:rPr>
          <w:rtl/>
        </w:rPr>
        <w:t>יעת פעולות הנדרשות מהספק.</w:t>
      </w:r>
    </w:p>
    <w:p w14:paraId="291AB09B" w14:textId="77777777" w:rsidR="00CD6ADC" w:rsidRPr="00490446" w:rsidRDefault="00F33B95" w:rsidP="00B0494D">
      <w:pPr>
        <w:pStyle w:val="2-1"/>
      </w:pPr>
      <w:r w:rsidRPr="00490446">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7FF5FD1A" w14:textId="77777777" w:rsidR="00CD6ADC" w:rsidRPr="00490446" w:rsidRDefault="00F33B95" w:rsidP="00B0494D">
      <w:pPr>
        <w:pStyle w:val="2-1"/>
        <w:rPr>
          <w:rtl/>
        </w:rPr>
      </w:pPr>
      <w:r w:rsidRPr="00490446">
        <w:rPr>
          <w:rtl/>
        </w:rPr>
        <w:t>הגורם המנחה ומינהל הרכש יהיו מחויבים לה</w:t>
      </w:r>
      <w:r w:rsidRPr="00490446">
        <w:rPr>
          <w:rtl/>
        </w:rPr>
        <w:t>שתמש במידע שיתקבל מהספק אך ורק לצרכים האמורים בטופס זה תוך גילויו לגורמים הנדרשים לכך בלבד.</w:t>
      </w:r>
      <w:bookmarkEnd w:id="632"/>
    </w:p>
    <w:p w14:paraId="1AFBC3A3" w14:textId="77777777" w:rsidR="00CD6ADC" w:rsidRPr="00490446" w:rsidRDefault="00F33B95" w:rsidP="00915100">
      <w:pPr>
        <w:pStyle w:val="1-1"/>
        <w:rPr>
          <w:rtl/>
        </w:rPr>
      </w:pPr>
      <w:bookmarkStart w:id="636"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636"/>
      <w:r w:rsidRPr="00490446">
        <w:rPr>
          <w:rtl/>
        </w:rPr>
        <w:t xml:space="preserve">  </w:t>
      </w:r>
    </w:p>
    <w:p w14:paraId="478CFAFD" w14:textId="77777777" w:rsidR="00CD6ADC" w:rsidRPr="00490446" w:rsidRDefault="00F33B95"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06858D49" w14:textId="77777777" w:rsidR="00CD6ADC" w:rsidRPr="00925707" w:rsidRDefault="00CD6ADC" w:rsidP="00925707">
      <w:pPr>
        <w:rPr>
          <w:rFonts w:ascii="David" w:hAnsi="David" w:cs="David"/>
          <w:rtl/>
        </w:rPr>
      </w:pPr>
    </w:p>
    <w:p w14:paraId="4C89E709" w14:textId="77777777" w:rsidR="00CD6ADC" w:rsidRPr="00925707" w:rsidRDefault="00CD6ADC" w:rsidP="00925707">
      <w:pPr>
        <w:rPr>
          <w:rFonts w:ascii="David" w:hAnsi="David" w:cs="David"/>
          <w:rtl/>
        </w:rPr>
      </w:pPr>
    </w:p>
    <w:p w14:paraId="617122FA" w14:textId="77777777" w:rsidR="00CD6ADC" w:rsidRPr="00925707" w:rsidRDefault="00F33B95" w:rsidP="00925707">
      <w:pPr>
        <w:rPr>
          <w:rFonts w:ascii="David" w:hAnsi="David" w:cs="David"/>
          <w:rtl/>
        </w:rPr>
      </w:pPr>
      <w:r w:rsidRPr="00925707">
        <w:rPr>
          <w:rFonts w:ascii="David" w:hAnsi="David" w:cs="David"/>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4C12E9" w14:paraId="5121D68B" w14:textId="77777777" w:rsidTr="00CD6ADC">
        <w:trPr>
          <w:trHeight w:val="536"/>
          <w:tblHeader/>
        </w:trPr>
        <w:tc>
          <w:tcPr>
            <w:tcW w:w="2765" w:type="dxa"/>
            <w:vAlign w:val="bottom"/>
            <w:hideMark/>
          </w:tcPr>
          <w:p w14:paraId="4C57C170" w14:textId="77777777" w:rsidR="00CD6ADC" w:rsidRPr="00925707" w:rsidRDefault="00F33B95" w:rsidP="00925707">
            <w:pPr>
              <w:rPr>
                <w:rFonts w:ascii="David" w:hAnsi="David" w:cs="David"/>
                <w:rtl/>
              </w:rPr>
            </w:pPr>
            <w:r w:rsidRPr="00925707">
              <w:rPr>
                <w:rFonts w:ascii="David" w:hAnsi="David" w:cs="David"/>
                <w:rtl/>
              </w:rPr>
              <w:t>________________</w:t>
            </w:r>
          </w:p>
        </w:tc>
        <w:tc>
          <w:tcPr>
            <w:tcW w:w="2765" w:type="dxa"/>
            <w:vAlign w:val="bottom"/>
            <w:hideMark/>
          </w:tcPr>
          <w:p w14:paraId="5DA4BFC0" w14:textId="77777777" w:rsidR="00CD6ADC" w:rsidRPr="00925707" w:rsidRDefault="00F33B95" w:rsidP="00925707">
            <w:pPr>
              <w:rPr>
                <w:rFonts w:ascii="David" w:hAnsi="David" w:cs="David"/>
                <w:rtl/>
              </w:rPr>
            </w:pPr>
            <w:r w:rsidRPr="00925707">
              <w:rPr>
                <w:rFonts w:ascii="David" w:hAnsi="David" w:cs="David"/>
                <w:rtl/>
              </w:rPr>
              <w:t>__________________</w:t>
            </w:r>
          </w:p>
        </w:tc>
        <w:tc>
          <w:tcPr>
            <w:tcW w:w="2766" w:type="dxa"/>
            <w:vAlign w:val="bottom"/>
            <w:hideMark/>
          </w:tcPr>
          <w:p w14:paraId="145D0F54" w14:textId="77777777" w:rsidR="00CD6ADC" w:rsidRPr="00925707" w:rsidRDefault="00F33B95" w:rsidP="00925707">
            <w:pPr>
              <w:rPr>
                <w:rFonts w:ascii="David" w:hAnsi="David" w:cs="David"/>
                <w:rtl/>
              </w:rPr>
            </w:pPr>
            <w:r w:rsidRPr="00925707">
              <w:rPr>
                <w:rFonts w:ascii="David" w:hAnsi="David" w:cs="David"/>
                <w:rtl/>
              </w:rPr>
              <w:t>___________________</w:t>
            </w:r>
          </w:p>
        </w:tc>
      </w:tr>
      <w:tr w:rsidR="004C12E9" w14:paraId="32E8ACE5" w14:textId="77777777" w:rsidTr="00CD6ADC">
        <w:tc>
          <w:tcPr>
            <w:tcW w:w="2765" w:type="dxa"/>
            <w:hideMark/>
          </w:tcPr>
          <w:p w14:paraId="1A3061D9" w14:textId="77777777" w:rsidR="00CD6ADC" w:rsidRPr="00925707" w:rsidRDefault="00F33B95" w:rsidP="00925707">
            <w:pPr>
              <w:rPr>
                <w:rFonts w:ascii="David" w:hAnsi="David" w:cs="David"/>
                <w:rtl/>
              </w:rPr>
            </w:pPr>
            <w:r w:rsidRPr="00925707">
              <w:rPr>
                <w:rFonts w:ascii="David" w:hAnsi="David" w:cs="David"/>
                <w:rtl/>
              </w:rPr>
              <w:t>שם</w:t>
            </w:r>
          </w:p>
        </w:tc>
        <w:tc>
          <w:tcPr>
            <w:tcW w:w="2765" w:type="dxa"/>
            <w:hideMark/>
          </w:tcPr>
          <w:p w14:paraId="4D268305" w14:textId="77777777" w:rsidR="00CD6ADC" w:rsidRPr="00925707" w:rsidRDefault="00F33B95" w:rsidP="00925707">
            <w:pPr>
              <w:rPr>
                <w:rFonts w:ascii="David" w:hAnsi="David" w:cs="David"/>
                <w:rtl/>
              </w:rPr>
            </w:pPr>
            <w:r w:rsidRPr="00925707">
              <w:rPr>
                <w:rFonts w:ascii="David" w:hAnsi="David" w:cs="David"/>
                <w:rtl/>
              </w:rPr>
              <w:t>תאריך</w:t>
            </w:r>
          </w:p>
        </w:tc>
        <w:tc>
          <w:tcPr>
            <w:tcW w:w="2766" w:type="dxa"/>
            <w:hideMark/>
          </w:tcPr>
          <w:p w14:paraId="597D31B4" w14:textId="77777777" w:rsidR="00CD6ADC" w:rsidRPr="00925707" w:rsidRDefault="00F33B95" w:rsidP="00925707">
            <w:pPr>
              <w:rPr>
                <w:rFonts w:ascii="David" w:hAnsi="David" w:cs="David"/>
                <w:rtl/>
              </w:rPr>
            </w:pPr>
            <w:r w:rsidRPr="00925707">
              <w:rPr>
                <w:rFonts w:ascii="David" w:hAnsi="David" w:cs="David"/>
                <w:rtl/>
              </w:rPr>
              <w:t>חתימה</w:t>
            </w:r>
          </w:p>
        </w:tc>
      </w:tr>
      <w:bookmarkEnd w:id="623"/>
      <w:bookmarkEnd w:id="624"/>
      <w:bookmarkEnd w:id="625"/>
    </w:tbl>
    <w:p w14:paraId="233D9340"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03B821" w14:textId="77777777" w:rsidR="0043522F" w:rsidRDefault="0043522F">
      <w:r>
        <w:separator/>
      </w:r>
    </w:p>
  </w:endnote>
  <w:endnote w:type="continuationSeparator" w:id="0">
    <w:p w14:paraId="0483BBFD" w14:textId="77777777" w:rsidR="0043522F" w:rsidRDefault="004352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CB87BD" w14:textId="3A367E04" w:rsidR="00B869BF" w:rsidRDefault="00F33B95" w:rsidP="00264E54">
    <w:pPr>
      <w:pStyle w:val="a"/>
      <w:numPr>
        <w:ilvl w:val="0"/>
        <w:numId w:val="0"/>
      </w:numPr>
      <w:jc w:val="center"/>
    </w:pPr>
    <w:r>
      <w:fldChar w:fldCharType="begin"/>
    </w:r>
    <w:r>
      <w:instrText>PAGE   \* MERGEFORMAT</w:instrText>
    </w:r>
    <w:r>
      <w:fldChar w:fldCharType="separate"/>
    </w:r>
    <w:r w:rsidRPr="00F33B95">
      <w:rPr>
        <w:rtl/>
        <w:lang w:val="he-IL"/>
      </w:rPr>
      <w:t>16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9CEEA6" w14:textId="77777777" w:rsidR="00B869BF" w:rsidRPr="003236F8" w:rsidRDefault="00B869B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7214A065" w14:textId="615A12B7" w:rsidR="00B869BF" w:rsidRDefault="00F33B95" w:rsidP="000636E1">
        <w:pPr>
          <w:pStyle w:val="a"/>
          <w:numPr>
            <w:ilvl w:val="0"/>
            <w:numId w:val="0"/>
          </w:numPr>
          <w:jc w:val="center"/>
          <w:rPr>
            <w:rtl/>
            <w:cs/>
          </w:rPr>
        </w:pPr>
        <w:r>
          <w:fldChar w:fldCharType="begin"/>
        </w:r>
        <w:r>
          <w:rPr>
            <w:rtl/>
            <w:cs/>
          </w:rPr>
          <w:instrText>PAGE   \* MERGEFORMAT</w:instrText>
        </w:r>
        <w:r>
          <w:fldChar w:fldCharType="separate"/>
        </w:r>
        <w:r w:rsidRPr="00F33B95">
          <w:rPr>
            <w:rtl/>
            <w:lang w:val="he-IL"/>
          </w:rPr>
          <w:t>17</w:t>
        </w:r>
        <w:r>
          <w:fldChar w:fldCharType="end"/>
        </w:r>
      </w:p>
    </w:sdtContent>
  </w:sdt>
  <w:p w14:paraId="1C5A4957" w14:textId="77777777" w:rsidR="00B869BF" w:rsidRPr="003236F8" w:rsidRDefault="00B869B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9C9137" w14:textId="77777777" w:rsidR="0043522F" w:rsidRDefault="0043522F">
      <w:r>
        <w:separator/>
      </w:r>
    </w:p>
  </w:footnote>
  <w:footnote w:type="continuationSeparator" w:id="0">
    <w:p w14:paraId="002A184B" w14:textId="77777777" w:rsidR="0043522F" w:rsidRDefault="004352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4643B"/>
    <w:multiLevelType w:val="hybridMultilevel"/>
    <w:tmpl w:val="FED8619E"/>
    <w:lvl w:ilvl="0" w:tplc="CE682BE6">
      <w:start w:val="1"/>
      <w:numFmt w:val="decimal"/>
      <w:lvlText w:val="(%1)."/>
      <w:lvlJc w:val="left"/>
      <w:pPr>
        <w:ind w:left="2147" w:hanging="360"/>
      </w:pPr>
      <w:rPr>
        <w:rFonts w:hint="default"/>
      </w:rPr>
    </w:lvl>
    <w:lvl w:ilvl="1" w:tplc="0409000F">
      <w:start w:val="1"/>
      <w:numFmt w:val="decimal"/>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5E70797E">
      <w:start w:val="1"/>
      <w:numFmt w:val="bullet"/>
      <w:lvlText w:val=""/>
      <w:lvlJc w:val="left"/>
      <w:pPr>
        <w:ind w:left="720" w:hanging="360"/>
      </w:pPr>
      <w:rPr>
        <w:rFonts w:ascii="Symbol" w:hAnsi="Symbol" w:hint="default"/>
      </w:rPr>
    </w:lvl>
    <w:lvl w:ilvl="1" w:tplc="341ED1AC" w:tentative="1">
      <w:start w:val="1"/>
      <w:numFmt w:val="bullet"/>
      <w:lvlText w:val="o"/>
      <w:lvlJc w:val="left"/>
      <w:pPr>
        <w:ind w:left="1440" w:hanging="360"/>
      </w:pPr>
      <w:rPr>
        <w:rFonts w:ascii="Courier New" w:hAnsi="Courier New" w:cs="Courier New" w:hint="default"/>
      </w:rPr>
    </w:lvl>
    <w:lvl w:ilvl="2" w:tplc="5F9C46DE" w:tentative="1">
      <w:start w:val="1"/>
      <w:numFmt w:val="bullet"/>
      <w:lvlText w:val=""/>
      <w:lvlJc w:val="left"/>
      <w:pPr>
        <w:ind w:left="2160" w:hanging="360"/>
      </w:pPr>
      <w:rPr>
        <w:rFonts w:ascii="Wingdings" w:hAnsi="Wingdings" w:hint="default"/>
      </w:rPr>
    </w:lvl>
    <w:lvl w:ilvl="3" w:tplc="17B6194E">
      <w:start w:val="1"/>
      <w:numFmt w:val="bullet"/>
      <w:lvlText w:val=""/>
      <w:lvlJc w:val="left"/>
      <w:pPr>
        <w:ind w:left="2880" w:hanging="360"/>
      </w:pPr>
      <w:rPr>
        <w:rFonts w:ascii="Symbol" w:hAnsi="Symbol" w:hint="default"/>
      </w:rPr>
    </w:lvl>
    <w:lvl w:ilvl="4" w:tplc="251E713E" w:tentative="1">
      <w:start w:val="1"/>
      <w:numFmt w:val="bullet"/>
      <w:lvlText w:val="o"/>
      <w:lvlJc w:val="left"/>
      <w:pPr>
        <w:ind w:left="3600" w:hanging="360"/>
      </w:pPr>
      <w:rPr>
        <w:rFonts w:ascii="Courier New" w:hAnsi="Courier New" w:cs="Courier New" w:hint="default"/>
      </w:rPr>
    </w:lvl>
    <w:lvl w:ilvl="5" w:tplc="CF9C2EDA">
      <w:start w:val="1"/>
      <w:numFmt w:val="bullet"/>
      <w:pStyle w:val="60"/>
      <w:lvlText w:val=""/>
      <w:lvlJc w:val="left"/>
      <w:pPr>
        <w:ind w:left="4320" w:hanging="360"/>
      </w:pPr>
      <w:rPr>
        <w:rFonts w:ascii="Wingdings" w:hAnsi="Wingdings" w:hint="default"/>
      </w:rPr>
    </w:lvl>
    <w:lvl w:ilvl="6" w:tplc="BA6655E0">
      <w:start w:val="1"/>
      <w:numFmt w:val="bullet"/>
      <w:pStyle w:val="7"/>
      <w:lvlText w:val=""/>
      <w:lvlJc w:val="left"/>
      <w:pPr>
        <w:ind w:left="5040" w:hanging="360"/>
      </w:pPr>
      <w:rPr>
        <w:rFonts w:ascii="Symbol" w:hAnsi="Symbol" w:hint="default"/>
      </w:rPr>
    </w:lvl>
    <w:lvl w:ilvl="7" w:tplc="E5766D20" w:tentative="1">
      <w:start w:val="1"/>
      <w:numFmt w:val="bullet"/>
      <w:lvlText w:val="o"/>
      <w:lvlJc w:val="left"/>
      <w:pPr>
        <w:ind w:left="5760" w:hanging="360"/>
      </w:pPr>
      <w:rPr>
        <w:rFonts w:ascii="Courier New" w:hAnsi="Courier New" w:cs="Courier New" w:hint="default"/>
      </w:rPr>
    </w:lvl>
    <w:lvl w:ilvl="8" w:tplc="E05CC68A"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6DDE6BC8">
      <w:start w:val="1"/>
      <w:numFmt w:val="hebrew1"/>
      <w:pStyle w:val="-"/>
      <w:lvlText w:val="%1."/>
      <w:lvlJc w:val="center"/>
      <w:pPr>
        <w:tabs>
          <w:tab w:val="num" w:pos="227"/>
        </w:tabs>
        <w:ind w:left="227" w:hanging="227"/>
      </w:pPr>
      <w:rPr>
        <w:rFonts w:hint="default"/>
        <w:color w:val="auto"/>
        <w:lang w:val="en-US"/>
      </w:rPr>
    </w:lvl>
    <w:lvl w:ilvl="1" w:tplc="32BCE3E8">
      <w:start w:val="1"/>
      <w:numFmt w:val="lowerLetter"/>
      <w:lvlText w:val="%2."/>
      <w:lvlJc w:val="left"/>
      <w:pPr>
        <w:tabs>
          <w:tab w:val="num" w:pos="1440"/>
        </w:tabs>
        <w:ind w:left="1440" w:hanging="360"/>
      </w:pPr>
    </w:lvl>
    <w:lvl w:ilvl="2" w:tplc="E51886F0" w:tentative="1">
      <w:start w:val="1"/>
      <w:numFmt w:val="lowerRoman"/>
      <w:lvlText w:val="%3."/>
      <w:lvlJc w:val="right"/>
      <w:pPr>
        <w:tabs>
          <w:tab w:val="num" w:pos="2160"/>
        </w:tabs>
        <w:ind w:left="2160" w:hanging="180"/>
      </w:pPr>
    </w:lvl>
    <w:lvl w:ilvl="3" w:tplc="09DA5E0A" w:tentative="1">
      <w:start w:val="1"/>
      <w:numFmt w:val="decimal"/>
      <w:lvlText w:val="%4."/>
      <w:lvlJc w:val="left"/>
      <w:pPr>
        <w:tabs>
          <w:tab w:val="num" w:pos="2880"/>
        </w:tabs>
        <w:ind w:left="2880" w:hanging="360"/>
      </w:pPr>
    </w:lvl>
    <w:lvl w:ilvl="4" w:tplc="36026C0C" w:tentative="1">
      <w:start w:val="1"/>
      <w:numFmt w:val="lowerLetter"/>
      <w:lvlText w:val="%5."/>
      <w:lvlJc w:val="left"/>
      <w:pPr>
        <w:tabs>
          <w:tab w:val="num" w:pos="3600"/>
        </w:tabs>
        <w:ind w:left="3600" w:hanging="360"/>
      </w:pPr>
    </w:lvl>
    <w:lvl w:ilvl="5" w:tplc="68422840" w:tentative="1">
      <w:start w:val="1"/>
      <w:numFmt w:val="lowerRoman"/>
      <w:lvlText w:val="%6."/>
      <w:lvlJc w:val="right"/>
      <w:pPr>
        <w:tabs>
          <w:tab w:val="num" w:pos="4320"/>
        </w:tabs>
        <w:ind w:left="4320" w:hanging="180"/>
      </w:pPr>
    </w:lvl>
    <w:lvl w:ilvl="6" w:tplc="6568DBC0" w:tentative="1">
      <w:start w:val="1"/>
      <w:numFmt w:val="decimal"/>
      <w:lvlText w:val="%7."/>
      <w:lvlJc w:val="left"/>
      <w:pPr>
        <w:tabs>
          <w:tab w:val="num" w:pos="5040"/>
        </w:tabs>
        <w:ind w:left="5040" w:hanging="360"/>
      </w:pPr>
    </w:lvl>
    <w:lvl w:ilvl="7" w:tplc="02667590" w:tentative="1">
      <w:start w:val="1"/>
      <w:numFmt w:val="lowerLetter"/>
      <w:lvlText w:val="%8."/>
      <w:lvlJc w:val="left"/>
      <w:pPr>
        <w:tabs>
          <w:tab w:val="num" w:pos="5760"/>
        </w:tabs>
        <w:ind w:left="5760" w:hanging="360"/>
      </w:pPr>
    </w:lvl>
    <w:lvl w:ilvl="8" w:tplc="8A9E55B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7E73CF8"/>
    <w:multiLevelType w:val="multilevel"/>
    <w:tmpl w:val="2EF6D7D4"/>
    <w:lvl w:ilvl="0">
      <w:start w:val="1"/>
      <w:numFmt w:val="decimal"/>
      <w:lvlText w:val="%1."/>
      <w:lvlJc w:val="left"/>
      <w:pPr>
        <w:ind w:left="1446" w:hanging="360"/>
      </w:p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33580736">
      <w:start w:val="1"/>
      <w:numFmt w:val="bullet"/>
      <w:pStyle w:val="ListBullet7"/>
      <w:lvlText w:val=""/>
      <w:lvlJc w:val="left"/>
      <w:pPr>
        <w:tabs>
          <w:tab w:val="num" w:pos="3240"/>
        </w:tabs>
        <w:ind w:left="3240" w:right="3240" w:hanging="360"/>
      </w:pPr>
      <w:rPr>
        <w:rFonts w:ascii="Symbol" w:hAnsi="Symbol" w:hint="default"/>
      </w:rPr>
    </w:lvl>
    <w:lvl w:ilvl="1" w:tplc="1F7EAE86" w:tentative="1">
      <w:start w:val="1"/>
      <w:numFmt w:val="bullet"/>
      <w:lvlText w:val="o"/>
      <w:lvlJc w:val="left"/>
      <w:pPr>
        <w:tabs>
          <w:tab w:val="num" w:pos="1440"/>
        </w:tabs>
        <w:ind w:left="1440" w:right="1440" w:hanging="360"/>
      </w:pPr>
      <w:rPr>
        <w:rFonts w:ascii="Courier New" w:hAnsi="Courier New" w:hint="default"/>
      </w:rPr>
    </w:lvl>
    <w:lvl w:ilvl="2" w:tplc="BF4414A0" w:tentative="1">
      <w:start w:val="1"/>
      <w:numFmt w:val="bullet"/>
      <w:lvlText w:val=""/>
      <w:lvlJc w:val="left"/>
      <w:pPr>
        <w:tabs>
          <w:tab w:val="num" w:pos="2160"/>
        </w:tabs>
        <w:ind w:left="2160" w:right="2160" w:hanging="360"/>
      </w:pPr>
      <w:rPr>
        <w:rFonts w:ascii="Wingdings" w:hAnsi="Wingdings" w:hint="default"/>
      </w:rPr>
    </w:lvl>
    <w:lvl w:ilvl="3" w:tplc="C452369A" w:tentative="1">
      <w:start w:val="1"/>
      <w:numFmt w:val="bullet"/>
      <w:lvlText w:val=""/>
      <w:lvlJc w:val="left"/>
      <w:pPr>
        <w:tabs>
          <w:tab w:val="num" w:pos="2880"/>
        </w:tabs>
        <w:ind w:left="2880" w:right="2880" w:hanging="360"/>
      </w:pPr>
      <w:rPr>
        <w:rFonts w:ascii="Symbol" w:hAnsi="Symbol" w:hint="default"/>
      </w:rPr>
    </w:lvl>
    <w:lvl w:ilvl="4" w:tplc="3FC49F92" w:tentative="1">
      <w:start w:val="1"/>
      <w:numFmt w:val="bullet"/>
      <w:lvlText w:val="o"/>
      <w:lvlJc w:val="left"/>
      <w:pPr>
        <w:tabs>
          <w:tab w:val="num" w:pos="3600"/>
        </w:tabs>
        <w:ind w:left="3600" w:right="3600" w:hanging="360"/>
      </w:pPr>
      <w:rPr>
        <w:rFonts w:ascii="Courier New" w:hAnsi="Courier New" w:hint="default"/>
      </w:rPr>
    </w:lvl>
    <w:lvl w:ilvl="5" w:tplc="43F0B4A6" w:tentative="1">
      <w:start w:val="1"/>
      <w:numFmt w:val="bullet"/>
      <w:lvlText w:val=""/>
      <w:lvlJc w:val="left"/>
      <w:pPr>
        <w:tabs>
          <w:tab w:val="num" w:pos="4320"/>
        </w:tabs>
        <w:ind w:left="4320" w:right="4320" w:hanging="360"/>
      </w:pPr>
      <w:rPr>
        <w:rFonts w:ascii="Wingdings" w:hAnsi="Wingdings" w:hint="default"/>
      </w:rPr>
    </w:lvl>
    <w:lvl w:ilvl="6" w:tplc="C4EC1682" w:tentative="1">
      <w:start w:val="1"/>
      <w:numFmt w:val="bullet"/>
      <w:lvlText w:val=""/>
      <w:lvlJc w:val="left"/>
      <w:pPr>
        <w:tabs>
          <w:tab w:val="num" w:pos="5040"/>
        </w:tabs>
        <w:ind w:left="5040" w:right="5040" w:hanging="360"/>
      </w:pPr>
      <w:rPr>
        <w:rFonts w:ascii="Symbol" w:hAnsi="Symbol" w:hint="default"/>
      </w:rPr>
    </w:lvl>
    <w:lvl w:ilvl="7" w:tplc="F6441114" w:tentative="1">
      <w:start w:val="1"/>
      <w:numFmt w:val="bullet"/>
      <w:lvlText w:val="o"/>
      <w:lvlJc w:val="left"/>
      <w:pPr>
        <w:tabs>
          <w:tab w:val="num" w:pos="5760"/>
        </w:tabs>
        <w:ind w:left="5760" w:right="5760" w:hanging="360"/>
      </w:pPr>
      <w:rPr>
        <w:rFonts w:ascii="Courier New" w:hAnsi="Courier New" w:hint="default"/>
      </w:rPr>
    </w:lvl>
    <w:lvl w:ilvl="8" w:tplc="745C6220"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351253F4">
      <w:start w:val="1"/>
      <w:numFmt w:val="hebrew1"/>
      <w:pStyle w:val="a3"/>
      <w:lvlText w:val="%1."/>
      <w:lvlJc w:val="center"/>
      <w:pPr>
        <w:tabs>
          <w:tab w:val="num" w:pos="360"/>
        </w:tabs>
        <w:ind w:left="360" w:right="1117" w:hanging="360"/>
      </w:pPr>
    </w:lvl>
    <w:lvl w:ilvl="1" w:tplc="1D8840E4">
      <w:start w:val="1"/>
      <w:numFmt w:val="decimal"/>
      <w:lvlText w:val="%2."/>
      <w:lvlJc w:val="left"/>
      <w:pPr>
        <w:tabs>
          <w:tab w:val="num" w:pos="1440"/>
        </w:tabs>
        <w:ind w:left="1440" w:hanging="360"/>
      </w:pPr>
    </w:lvl>
    <w:lvl w:ilvl="2" w:tplc="EB6ADC3A" w:tentative="1">
      <w:start w:val="1"/>
      <w:numFmt w:val="lowerRoman"/>
      <w:lvlText w:val="%3."/>
      <w:lvlJc w:val="right"/>
      <w:pPr>
        <w:tabs>
          <w:tab w:val="num" w:pos="2160"/>
        </w:tabs>
        <w:ind w:left="2160" w:hanging="180"/>
      </w:pPr>
    </w:lvl>
    <w:lvl w:ilvl="3" w:tplc="432E8E8A" w:tentative="1">
      <w:start w:val="1"/>
      <w:numFmt w:val="decimal"/>
      <w:lvlText w:val="%4."/>
      <w:lvlJc w:val="left"/>
      <w:pPr>
        <w:tabs>
          <w:tab w:val="num" w:pos="2880"/>
        </w:tabs>
        <w:ind w:left="2880" w:hanging="360"/>
      </w:pPr>
    </w:lvl>
    <w:lvl w:ilvl="4" w:tplc="BD202742" w:tentative="1">
      <w:start w:val="1"/>
      <w:numFmt w:val="lowerLetter"/>
      <w:lvlText w:val="%5."/>
      <w:lvlJc w:val="left"/>
      <w:pPr>
        <w:tabs>
          <w:tab w:val="num" w:pos="3600"/>
        </w:tabs>
        <w:ind w:left="3600" w:hanging="360"/>
      </w:pPr>
    </w:lvl>
    <w:lvl w:ilvl="5" w:tplc="68B69FF6" w:tentative="1">
      <w:start w:val="1"/>
      <w:numFmt w:val="lowerRoman"/>
      <w:lvlText w:val="%6."/>
      <w:lvlJc w:val="right"/>
      <w:pPr>
        <w:tabs>
          <w:tab w:val="num" w:pos="4320"/>
        </w:tabs>
        <w:ind w:left="4320" w:hanging="180"/>
      </w:pPr>
    </w:lvl>
    <w:lvl w:ilvl="6" w:tplc="090EC320" w:tentative="1">
      <w:start w:val="1"/>
      <w:numFmt w:val="decimal"/>
      <w:lvlText w:val="%7."/>
      <w:lvlJc w:val="left"/>
      <w:pPr>
        <w:tabs>
          <w:tab w:val="num" w:pos="5040"/>
        </w:tabs>
        <w:ind w:left="5040" w:hanging="360"/>
      </w:pPr>
    </w:lvl>
    <w:lvl w:ilvl="7" w:tplc="1AE0671E" w:tentative="1">
      <w:start w:val="1"/>
      <w:numFmt w:val="lowerLetter"/>
      <w:lvlText w:val="%8."/>
      <w:lvlJc w:val="left"/>
      <w:pPr>
        <w:tabs>
          <w:tab w:val="num" w:pos="5760"/>
        </w:tabs>
        <w:ind w:left="5760" w:hanging="360"/>
      </w:pPr>
    </w:lvl>
    <w:lvl w:ilvl="8" w:tplc="433235F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F0D305C"/>
    <w:multiLevelType w:val="hybridMultilevel"/>
    <w:tmpl w:val="71EE1492"/>
    <w:lvl w:ilvl="0" w:tplc="CE682BE6">
      <w:start w:val="1"/>
      <w:numFmt w:val="decimal"/>
      <w:lvlText w:val="(%1)."/>
      <w:lvlJc w:val="left"/>
      <w:pPr>
        <w:ind w:left="1427" w:hanging="360"/>
      </w:pPr>
      <w:rPr>
        <w:rFonts w:hint="default"/>
      </w:rPr>
    </w:lvl>
    <w:lvl w:ilvl="1" w:tplc="CE682BE6">
      <w:start w:val="1"/>
      <w:numFmt w:val="decimal"/>
      <w:lvlText w:val="(%2)."/>
      <w:lvlJc w:val="left"/>
      <w:pPr>
        <w:ind w:left="2147" w:hanging="360"/>
      </w:pPr>
      <w:rPr>
        <w:rFonts w:hint="default"/>
      </w:r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B3B25502">
      <w:start w:val="3"/>
      <w:numFmt w:val="bullet"/>
      <w:lvlText w:val="-"/>
      <w:lvlJc w:val="left"/>
      <w:pPr>
        <w:ind w:left="746" w:hanging="360"/>
      </w:pPr>
      <w:rPr>
        <w:rFonts w:ascii="Times New Roman" w:eastAsiaTheme="minorEastAsia" w:hAnsi="Times New Roman" w:cs="David" w:hint="default"/>
      </w:rPr>
    </w:lvl>
    <w:lvl w:ilvl="1" w:tplc="9E06C0E0" w:tentative="1">
      <w:start w:val="1"/>
      <w:numFmt w:val="bullet"/>
      <w:pStyle w:val="21"/>
      <w:lvlText w:val="o"/>
      <w:lvlJc w:val="left"/>
      <w:pPr>
        <w:ind w:left="1466" w:hanging="360"/>
      </w:pPr>
      <w:rPr>
        <w:rFonts w:ascii="Courier New" w:hAnsi="Courier New" w:cs="Courier New" w:hint="default"/>
      </w:rPr>
    </w:lvl>
    <w:lvl w:ilvl="2" w:tplc="DEFA9D54" w:tentative="1">
      <w:start w:val="1"/>
      <w:numFmt w:val="bullet"/>
      <w:lvlText w:val=""/>
      <w:lvlJc w:val="left"/>
      <w:pPr>
        <w:ind w:left="2186" w:hanging="360"/>
      </w:pPr>
      <w:rPr>
        <w:rFonts w:ascii="Wingdings" w:hAnsi="Wingdings" w:hint="default"/>
      </w:rPr>
    </w:lvl>
    <w:lvl w:ilvl="3" w:tplc="424823A0" w:tentative="1">
      <w:start w:val="1"/>
      <w:numFmt w:val="bullet"/>
      <w:lvlText w:val=""/>
      <w:lvlJc w:val="left"/>
      <w:pPr>
        <w:ind w:left="2906" w:hanging="360"/>
      </w:pPr>
      <w:rPr>
        <w:rFonts w:ascii="Symbol" w:hAnsi="Symbol" w:hint="default"/>
      </w:rPr>
    </w:lvl>
    <w:lvl w:ilvl="4" w:tplc="38CE93DE" w:tentative="1">
      <w:start w:val="1"/>
      <w:numFmt w:val="bullet"/>
      <w:lvlText w:val="o"/>
      <w:lvlJc w:val="left"/>
      <w:pPr>
        <w:ind w:left="3626" w:hanging="360"/>
      </w:pPr>
      <w:rPr>
        <w:rFonts w:ascii="Courier New" w:hAnsi="Courier New" w:cs="Courier New" w:hint="default"/>
      </w:rPr>
    </w:lvl>
    <w:lvl w:ilvl="5" w:tplc="2654EBF6" w:tentative="1">
      <w:start w:val="1"/>
      <w:numFmt w:val="bullet"/>
      <w:lvlText w:val=""/>
      <w:lvlJc w:val="left"/>
      <w:pPr>
        <w:ind w:left="4346" w:hanging="360"/>
      </w:pPr>
      <w:rPr>
        <w:rFonts w:ascii="Wingdings" w:hAnsi="Wingdings" w:hint="default"/>
      </w:rPr>
    </w:lvl>
    <w:lvl w:ilvl="6" w:tplc="F8687686" w:tentative="1">
      <w:start w:val="1"/>
      <w:numFmt w:val="bullet"/>
      <w:lvlText w:val=""/>
      <w:lvlJc w:val="left"/>
      <w:pPr>
        <w:ind w:left="5066" w:hanging="360"/>
      </w:pPr>
      <w:rPr>
        <w:rFonts w:ascii="Symbol" w:hAnsi="Symbol" w:hint="default"/>
      </w:rPr>
    </w:lvl>
    <w:lvl w:ilvl="7" w:tplc="9064EA02" w:tentative="1">
      <w:start w:val="1"/>
      <w:numFmt w:val="bullet"/>
      <w:lvlText w:val="o"/>
      <w:lvlJc w:val="left"/>
      <w:pPr>
        <w:ind w:left="5786" w:hanging="360"/>
      </w:pPr>
      <w:rPr>
        <w:rFonts w:ascii="Courier New" w:hAnsi="Courier New" w:cs="Courier New" w:hint="default"/>
      </w:rPr>
    </w:lvl>
    <w:lvl w:ilvl="8" w:tplc="0218BC86"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599C2AE2">
      <w:start w:val="1"/>
      <w:numFmt w:val="decimal"/>
      <w:lvlText w:val="%1."/>
      <w:lvlJc w:val="left"/>
      <w:pPr>
        <w:tabs>
          <w:tab w:val="num" w:pos="720"/>
        </w:tabs>
        <w:ind w:left="720" w:hanging="360"/>
      </w:pPr>
      <w:rPr>
        <w:rFonts w:ascii="David" w:hAnsi="David" w:cs="David" w:hint="default"/>
      </w:rPr>
    </w:lvl>
    <w:lvl w:ilvl="1" w:tplc="AE9E8A5C">
      <w:start w:val="1"/>
      <w:numFmt w:val="lowerLetter"/>
      <w:lvlText w:val="%2."/>
      <w:lvlJc w:val="left"/>
      <w:pPr>
        <w:tabs>
          <w:tab w:val="num" w:pos="1440"/>
        </w:tabs>
        <w:ind w:left="1440" w:hanging="360"/>
      </w:pPr>
      <w:rPr>
        <w:rFonts w:cs="Times New Roman"/>
      </w:rPr>
    </w:lvl>
    <w:lvl w:ilvl="2" w:tplc="850E0670">
      <w:start w:val="1"/>
      <w:numFmt w:val="lowerRoman"/>
      <w:lvlText w:val="%3."/>
      <w:lvlJc w:val="right"/>
      <w:pPr>
        <w:tabs>
          <w:tab w:val="num" w:pos="2160"/>
        </w:tabs>
        <w:ind w:left="2160" w:hanging="180"/>
      </w:pPr>
      <w:rPr>
        <w:rFonts w:cs="Times New Roman"/>
      </w:rPr>
    </w:lvl>
    <w:lvl w:ilvl="3" w:tplc="408804EC">
      <w:start w:val="1"/>
      <w:numFmt w:val="decimal"/>
      <w:lvlText w:val="%4."/>
      <w:lvlJc w:val="left"/>
      <w:pPr>
        <w:tabs>
          <w:tab w:val="num" w:pos="2880"/>
        </w:tabs>
        <w:ind w:left="2880" w:hanging="360"/>
      </w:pPr>
      <w:rPr>
        <w:rFonts w:cs="Times New Roman"/>
      </w:rPr>
    </w:lvl>
    <w:lvl w:ilvl="4" w:tplc="4B0A3FEC">
      <w:start w:val="1"/>
      <w:numFmt w:val="lowerLetter"/>
      <w:pStyle w:val="5-0"/>
      <w:lvlText w:val="%5."/>
      <w:lvlJc w:val="left"/>
      <w:pPr>
        <w:tabs>
          <w:tab w:val="num" w:pos="3600"/>
        </w:tabs>
        <w:ind w:left="3600" w:hanging="360"/>
      </w:pPr>
      <w:rPr>
        <w:rFonts w:cs="Times New Roman"/>
      </w:rPr>
    </w:lvl>
    <w:lvl w:ilvl="5" w:tplc="CFCC75C4">
      <w:start w:val="1"/>
      <w:numFmt w:val="lowerRoman"/>
      <w:lvlText w:val="%6."/>
      <w:lvlJc w:val="right"/>
      <w:pPr>
        <w:tabs>
          <w:tab w:val="num" w:pos="4320"/>
        </w:tabs>
        <w:ind w:left="4320" w:hanging="180"/>
      </w:pPr>
      <w:rPr>
        <w:rFonts w:cs="Times New Roman"/>
      </w:rPr>
    </w:lvl>
    <w:lvl w:ilvl="6" w:tplc="42342FAE">
      <w:start w:val="1"/>
      <w:numFmt w:val="decimal"/>
      <w:pStyle w:val="7-1"/>
      <w:lvlText w:val="%7."/>
      <w:lvlJc w:val="left"/>
      <w:pPr>
        <w:tabs>
          <w:tab w:val="num" w:pos="5040"/>
        </w:tabs>
        <w:ind w:left="5040" w:hanging="360"/>
      </w:pPr>
      <w:rPr>
        <w:rFonts w:cs="Times New Roman"/>
      </w:rPr>
    </w:lvl>
    <w:lvl w:ilvl="7" w:tplc="7DACC578">
      <w:start w:val="1"/>
      <w:numFmt w:val="lowerLetter"/>
      <w:lvlText w:val="%8."/>
      <w:lvlJc w:val="left"/>
      <w:pPr>
        <w:tabs>
          <w:tab w:val="num" w:pos="5760"/>
        </w:tabs>
        <w:ind w:left="5760" w:hanging="360"/>
      </w:pPr>
      <w:rPr>
        <w:rFonts w:cs="Times New Roman"/>
      </w:rPr>
    </w:lvl>
    <w:lvl w:ilvl="8" w:tplc="3BF81B78">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3F9A878C">
      <w:start w:val="1"/>
      <w:numFmt w:val="bullet"/>
      <w:lvlText w:val=""/>
      <w:lvlJc w:val="left"/>
      <w:pPr>
        <w:tabs>
          <w:tab w:val="num" w:pos="360"/>
        </w:tabs>
        <w:ind w:left="360" w:hanging="360"/>
      </w:pPr>
      <w:rPr>
        <w:rFonts w:ascii="Symbol" w:hAnsi="Symbol" w:hint="default"/>
      </w:rPr>
    </w:lvl>
    <w:lvl w:ilvl="1" w:tplc="98D6FA1A">
      <w:start w:val="1"/>
      <w:numFmt w:val="bullet"/>
      <w:lvlText w:val="o"/>
      <w:lvlJc w:val="left"/>
      <w:pPr>
        <w:tabs>
          <w:tab w:val="num" w:pos="1080"/>
        </w:tabs>
        <w:ind w:left="1080" w:hanging="360"/>
      </w:pPr>
      <w:rPr>
        <w:rFonts w:ascii="Courier New" w:hAnsi="Courier New" w:cs="Courier New" w:hint="default"/>
      </w:rPr>
    </w:lvl>
    <w:lvl w:ilvl="2" w:tplc="7BDE7B1C">
      <w:start w:val="1"/>
      <w:numFmt w:val="bullet"/>
      <w:lvlText w:val=""/>
      <w:lvlJc w:val="left"/>
      <w:pPr>
        <w:tabs>
          <w:tab w:val="num" w:pos="1800"/>
        </w:tabs>
        <w:ind w:left="1800" w:hanging="360"/>
      </w:pPr>
      <w:rPr>
        <w:rFonts w:ascii="Wingdings" w:hAnsi="Wingdings" w:hint="default"/>
      </w:rPr>
    </w:lvl>
    <w:lvl w:ilvl="3" w:tplc="4D0C1938">
      <w:start w:val="1"/>
      <w:numFmt w:val="bullet"/>
      <w:lvlText w:val=""/>
      <w:lvlJc w:val="left"/>
      <w:pPr>
        <w:tabs>
          <w:tab w:val="num" w:pos="2520"/>
        </w:tabs>
        <w:ind w:left="2520" w:hanging="360"/>
      </w:pPr>
      <w:rPr>
        <w:rFonts w:ascii="Symbol" w:hAnsi="Symbol" w:hint="default"/>
      </w:rPr>
    </w:lvl>
    <w:lvl w:ilvl="4" w:tplc="FF6C8E64">
      <w:start w:val="1"/>
      <w:numFmt w:val="bullet"/>
      <w:lvlText w:val="o"/>
      <w:lvlJc w:val="left"/>
      <w:pPr>
        <w:tabs>
          <w:tab w:val="num" w:pos="3240"/>
        </w:tabs>
        <w:ind w:left="3240" w:hanging="360"/>
      </w:pPr>
      <w:rPr>
        <w:rFonts w:ascii="Courier New" w:hAnsi="Courier New" w:cs="Courier New" w:hint="default"/>
      </w:rPr>
    </w:lvl>
    <w:lvl w:ilvl="5" w:tplc="384ADDFE" w:tentative="1">
      <w:start w:val="1"/>
      <w:numFmt w:val="bullet"/>
      <w:lvlText w:val=""/>
      <w:lvlJc w:val="left"/>
      <w:pPr>
        <w:tabs>
          <w:tab w:val="num" w:pos="3960"/>
        </w:tabs>
        <w:ind w:left="3960" w:hanging="360"/>
      </w:pPr>
      <w:rPr>
        <w:rFonts w:ascii="Wingdings" w:hAnsi="Wingdings" w:hint="default"/>
      </w:rPr>
    </w:lvl>
    <w:lvl w:ilvl="6" w:tplc="DE587570" w:tentative="1">
      <w:start w:val="1"/>
      <w:numFmt w:val="bullet"/>
      <w:lvlText w:val=""/>
      <w:lvlJc w:val="left"/>
      <w:pPr>
        <w:tabs>
          <w:tab w:val="num" w:pos="4680"/>
        </w:tabs>
        <w:ind w:left="4680" w:hanging="360"/>
      </w:pPr>
      <w:rPr>
        <w:rFonts w:ascii="Symbol" w:hAnsi="Symbol" w:hint="default"/>
      </w:rPr>
    </w:lvl>
    <w:lvl w:ilvl="7" w:tplc="D6A4CD86" w:tentative="1">
      <w:start w:val="1"/>
      <w:numFmt w:val="bullet"/>
      <w:lvlText w:val="o"/>
      <w:lvlJc w:val="left"/>
      <w:pPr>
        <w:tabs>
          <w:tab w:val="num" w:pos="5400"/>
        </w:tabs>
        <w:ind w:left="5400" w:hanging="360"/>
      </w:pPr>
      <w:rPr>
        <w:rFonts w:ascii="Courier New" w:hAnsi="Courier New" w:cs="Courier New" w:hint="default"/>
      </w:rPr>
    </w:lvl>
    <w:lvl w:ilvl="8" w:tplc="2F50799E"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B462005"/>
    <w:multiLevelType w:val="hybridMultilevel"/>
    <w:tmpl w:val="1AD6DC68"/>
    <w:lvl w:ilvl="0" w:tplc="CE682BE6">
      <w:start w:val="1"/>
      <w:numFmt w:val="decimal"/>
      <w:lvlText w:val="(%1)."/>
      <w:lvlJc w:val="left"/>
      <w:pPr>
        <w:ind w:left="2147"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44" w15:restartNumberingAfterBreak="0">
    <w:nsid w:val="4136752B"/>
    <w:multiLevelType w:val="hybridMultilevel"/>
    <w:tmpl w:val="1130B9D4"/>
    <w:lvl w:ilvl="0" w:tplc="4EDCE072">
      <w:start w:val="1"/>
      <w:numFmt w:val="bullet"/>
      <w:pStyle w:val="Bullets-4-English"/>
      <w:lvlText w:val=""/>
      <w:lvlJc w:val="left"/>
      <w:pPr>
        <w:tabs>
          <w:tab w:val="num" w:pos="1063"/>
        </w:tabs>
        <w:ind w:left="1063" w:hanging="360"/>
      </w:pPr>
      <w:rPr>
        <w:rFonts w:ascii="Symbol" w:hAnsi="Symbol" w:hint="default"/>
        <w:color w:val="auto"/>
      </w:rPr>
    </w:lvl>
    <w:lvl w:ilvl="1" w:tplc="1AFA5512">
      <w:start w:val="1"/>
      <w:numFmt w:val="bullet"/>
      <w:lvlText w:val="o"/>
      <w:lvlJc w:val="left"/>
      <w:pPr>
        <w:tabs>
          <w:tab w:val="num" w:pos="1423"/>
        </w:tabs>
        <w:ind w:left="1423" w:hanging="360"/>
      </w:pPr>
      <w:rPr>
        <w:rFonts w:ascii="Courier New" w:hAnsi="Courier New" w:cs="Courier New" w:hint="default"/>
      </w:rPr>
    </w:lvl>
    <w:lvl w:ilvl="2" w:tplc="0C5EF40E">
      <w:start w:val="1"/>
      <w:numFmt w:val="bullet"/>
      <w:lvlText w:val=""/>
      <w:lvlJc w:val="left"/>
      <w:pPr>
        <w:tabs>
          <w:tab w:val="num" w:pos="2143"/>
        </w:tabs>
        <w:ind w:left="2143" w:hanging="360"/>
      </w:pPr>
      <w:rPr>
        <w:rFonts w:ascii="Wingdings" w:hAnsi="Wingdings" w:hint="default"/>
      </w:rPr>
    </w:lvl>
    <w:lvl w:ilvl="3" w:tplc="6A98D340" w:tentative="1">
      <w:start w:val="1"/>
      <w:numFmt w:val="bullet"/>
      <w:lvlText w:val=""/>
      <w:lvlJc w:val="left"/>
      <w:pPr>
        <w:tabs>
          <w:tab w:val="num" w:pos="2863"/>
        </w:tabs>
        <w:ind w:left="2863" w:hanging="360"/>
      </w:pPr>
      <w:rPr>
        <w:rFonts w:ascii="Symbol" w:hAnsi="Symbol" w:hint="default"/>
      </w:rPr>
    </w:lvl>
    <w:lvl w:ilvl="4" w:tplc="F9ACD12C" w:tentative="1">
      <w:start w:val="1"/>
      <w:numFmt w:val="bullet"/>
      <w:lvlText w:val="o"/>
      <w:lvlJc w:val="left"/>
      <w:pPr>
        <w:tabs>
          <w:tab w:val="num" w:pos="3583"/>
        </w:tabs>
        <w:ind w:left="3583" w:hanging="360"/>
      </w:pPr>
      <w:rPr>
        <w:rFonts w:ascii="Courier New" w:hAnsi="Courier New" w:cs="Courier New" w:hint="default"/>
      </w:rPr>
    </w:lvl>
    <w:lvl w:ilvl="5" w:tplc="06146CD6" w:tentative="1">
      <w:start w:val="1"/>
      <w:numFmt w:val="bullet"/>
      <w:lvlText w:val=""/>
      <w:lvlJc w:val="left"/>
      <w:pPr>
        <w:tabs>
          <w:tab w:val="num" w:pos="4303"/>
        </w:tabs>
        <w:ind w:left="4303" w:hanging="360"/>
      </w:pPr>
      <w:rPr>
        <w:rFonts w:ascii="Wingdings" w:hAnsi="Wingdings" w:hint="default"/>
      </w:rPr>
    </w:lvl>
    <w:lvl w:ilvl="6" w:tplc="C2CEE850" w:tentative="1">
      <w:start w:val="1"/>
      <w:numFmt w:val="bullet"/>
      <w:lvlText w:val=""/>
      <w:lvlJc w:val="left"/>
      <w:pPr>
        <w:tabs>
          <w:tab w:val="num" w:pos="5023"/>
        </w:tabs>
        <w:ind w:left="5023" w:hanging="360"/>
      </w:pPr>
      <w:rPr>
        <w:rFonts w:ascii="Symbol" w:hAnsi="Symbol" w:hint="default"/>
      </w:rPr>
    </w:lvl>
    <w:lvl w:ilvl="7" w:tplc="0C9C0278" w:tentative="1">
      <w:start w:val="1"/>
      <w:numFmt w:val="bullet"/>
      <w:lvlText w:val="o"/>
      <w:lvlJc w:val="left"/>
      <w:pPr>
        <w:tabs>
          <w:tab w:val="num" w:pos="5743"/>
        </w:tabs>
        <w:ind w:left="5743" w:hanging="360"/>
      </w:pPr>
      <w:rPr>
        <w:rFonts w:ascii="Courier New" w:hAnsi="Courier New" w:cs="Courier New" w:hint="default"/>
      </w:rPr>
    </w:lvl>
    <w:lvl w:ilvl="8" w:tplc="012C5982"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2F6834AC">
      <w:start w:val="1"/>
      <w:numFmt w:val="decimal"/>
      <w:lvlText w:val="%1."/>
      <w:lvlJc w:val="left"/>
      <w:pPr>
        <w:tabs>
          <w:tab w:val="num" w:pos="720"/>
        </w:tabs>
        <w:ind w:left="720" w:right="720" w:hanging="360"/>
      </w:pPr>
    </w:lvl>
    <w:lvl w:ilvl="1" w:tplc="3802307E">
      <w:start w:val="1"/>
      <w:numFmt w:val="decimal"/>
      <w:lvlText w:val="%2)"/>
      <w:lvlJc w:val="left"/>
      <w:pPr>
        <w:tabs>
          <w:tab w:val="num" w:pos="1440"/>
        </w:tabs>
        <w:ind w:left="1440" w:right="1440" w:hanging="360"/>
      </w:pPr>
    </w:lvl>
    <w:lvl w:ilvl="2" w:tplc="B1EC5428" w:tentative="1">
      <w:start w:val="1"/>
      <w:numFmt w:val="lowerRoman"/>
      <w:lvlText w:val="%3."/>
      <w:lvlJc w:val="right"/>
      <w:pPr>
        <w:tabs>
          <w:tab w:val="num" w:pos="2160"/>
        </w:tabs>
        <w:ind w:left="2160" w:right="2160" w:hanging="180"/>
      </w:pPr>
    </w:lvl>
    <w:lvl w:ilvl="3" w:tplc="159AFCA8" w:tentative="1">
      <w:start w:val="1"/>
      <w:numFmt w:val="decimal"/>
      <w:lvlText w:val="%4."/>
      <w:lvlJc w:val="left"/>
      <w:pPr>
        <w:tabs>
          <w:tab w:val="num" w:pos="2880"/>
        </w:tabs>
        <w:ind w:left="2880" w:right="2880" w:hanging="360"/>
      </w:pPr>
    </w:lvl>
    <w:lvl w:ilvl="4" w:tplc="453C9DB0" w:tentative="1">
      <w:start w:val="1"/>
      <w:numFmt w:val="lowerLetter"/>
      <w:lvlText w:val="%5."/>
      <w:lvlJc w:val="left"/>
      <w:pPr>
        <w:tabs>
          <w:tab w:val="num" w:pos="3600"/>
        </w:tabs>
        <w:ind w:left="3600" w:right="3600" w:hanging="360"/>
      </w:pPr>
    </w:lvl>
    <w:lvl w:ilvl="5" w:tplc="0C14C8D6" w:tentative="1">
      <w:start w:val="1"/>
      <w:numFmt w:val="lowerRoman"/>
      <w:lvlText w:val="%6."/>
      <w:lvlJc w:val="right"/>
      <w:pPr>
        <w:tabs>
          <w:tab w:val="num" w:pos="4320"/>
        </w:tabs>
        <w:ind w:left="4320" w:right="4320" w:hanging="180"/>
      </w:pPr>
    </w:lvl>
    <w:lvl w:ilvl="6" w:tplc="77E2AE00" w:tentative="1">
      <w:start w:val="1"/>
      <w:numFmt w:val="decimal"/>
      <w:lvlText w:val="%7."/>
      <w:lvlJc w:val="left"/>
      <w:pPr>
        <w:tabs>
          <w:tab w:val="num" w:pos="5040"/>
        </w:tabs>
        <w:ind w:left="5040" w:right="5040" w:hanging="360"/>
      </w:pPr>
    </w:lvl>
    <w:lvl w:ilvl="7" w:tplc="E6C006A4" w:tentative="1">
      <w:start w:val="1"/>
      <w:numFmt w:val="lowerLetter"/>
      <w:lvlText w:val="%8."/>
      <w:lvlJc w:val="left"/>
      <w:pPr>
        <w:tabs>
          <w:tab w:val="num" w:pos="5760"/>
        </w:tabs>
        <w:ind w:left="5760" w:right="5760" w:hanging="360"/>
      </w:pPr>
    </w:lvl>
    <w:lvl w:ilvl="8" w:tplc="F9FE072A"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0DD7979"/>
    <w:multiLevelType w:val="hybridMultilevel"/>
    <w:tmpl w:val="EB98A8DA"/>
    <w:lvl w:ilvl="0" w:tplc="A4BA0E5C">
      <w:start w:val="1"/>
      <w:numFmt w:val="bullet"/>
      <w:lvlText w:val=""/>
      <w:lvlJc w:val="left"/>
      <w:pPr>
        <w:ind w:left="720" w:hanging="360"/>
      </w:pPr>
      <w:rPr>
        <w:rFonts w:ascii="Symbol" w:hAnsi="Symbol" w:hint="default"/>
      </w:rPr>
    </w:lvl>
    <w:lvl w:ilvl="1" w:tplc="5678C7DA">
      <w:start w:val="1"/>
      <w:numFmt w:val="bullet"/>
      <w:lvlText w:val="o"/>
      <w:lvlJc w:val="left"/>
      <w:pPr>
        <w:ind w:left="1440" w:hanging="360"/>
      </w:pPr>
      <w:rPr>
        <w:rFonts w:ascii="Courier New" w:hAnsi="Courier New" w:cs="Courier New" w:hint="default"/>
      </w:rPr>
    </w:lvl>
    <w:lvl w:ilvl="2" w:tplc="86DE6798" w:tentative="1">
      <w:start w:val="1"/>
      <w:numFmt w:val="bullet"/>
      <w:lvlText w:val=""/>
      <w:lvlJc w:val="left"/>
      <w:pPr>
        <w:ind w:left="2160" w:hanging="360"/>
      </w:pPr>
      <w:rPr>
        <w:rFonts w:ascii="Wingdings" w:hAnsi="Wingdings" w:hint="default"/>
      </w:rPr>
    </w:lvl>
    <w:lvl w:ilvl="3" w:tplc="C7164F7C" w:tentative="1">
      <w:start w:val="1"/>
      <w:numFmt w:val="bullet"/>
      <w:lvlText w:val=""/>
      <w:lvlJc w:val="left"/>
      <w:pPr>
        <w:ind w:left="2880" w:hanging="360"/>
      </w:pPr>
      <w:rPr>
        <w:rFonts w:ascii="Symbol" w:hAnsi="Symbol" w:hint="default"/>
      </w:rPr>
    </w:lvl>
    <w:lvl w:ilvl="4" w:tplc="ACAAA508" w:tentative="1">
      <w:start w:val="1"/>
      <w:numFmt w:val="bullet"/>
      <w:lvlText w:val="o"/>
      <w:lvlJc w:val="left"/>
      <w:pPr>
        <w:ind w:left="3600" w:hanging="360"/>
      </w:pPr>
      <w:rPr>
        <w:rFonts w:ascii="Courier New" w:hAnsi="Courier New" w:cs="Courier New" w:hint="default"/>
      </w:rPr>
    </w:lvl>
    <w:lvl w:ilvl="5" w:tplc="BE92599C" w:tentative="1">
      <w:start w:val="1"/>
      <w:numFmt w:val="bullet"/>
      <w:lvlText w:val=""/>
      <w:lvlJc w:val="left"/>
      <w:pPr>
        <w:ind w:left="4320" w:hanging="360"/>
      </w:pPr>
      <w:rPr>
        <w:rFonts w:ascii="Wingdings" w:hAnsi="Wingdings" w:hint="default"/>
      </w:rPr>
    </w:lvl>
    <w:lvl w:ilvl="6" w:tplc="37C87C2A" w:tentative="1">
      <w:start w:val="1"/>
      <w:numFmt w:val="bullet"/>
      <w:lvlText w:val=""/>
      <w:lvlJc w:val="left"/>
      <w:pPr>
        <w:ind w:left="5040" w:hanging="360"/>
      </w:pPr>
      <w:rPr>
        <w:rFonts w:ascii="Symbol" w:hAnsi="Symbol" w:hint="default"/>
      </w:rPr>
    </w:lvl>
    <w:lvl w:ilvl="7" w:tplc="DDF46624" w:tentative="1">
      <w:start w:val="1"/>
      <w:numFmt w:val="bullet"/>
      <w:lvlText w:val="o"/>
      <w:lvlJc w:val="left"/>
      <w:pPr>
        <w:ind w:left="5760" w:hanging="360"/>
      </w:pPr>
      <w:rPr>
        <w:rFonts w:ascii="Courier New" w:hAnsi="Courier New" w:cs="Courier New" w:hint="default"/>
      </w:rPr>
    </w:lvl>
    <w:lvl w:ilvl="8" w:tplc="D37CF8B2" w:tentative="1">
      <w:start w:val="1"/>
      <w:numFmt w:val="bullet"/>
      <w:lvlText w:val=""/>
      <w:lvlJc w:val="left"/>
      <w:pPr>
        <w:ind w:left="6480" w:hanging="360"/>
      </w:pPr>
      <w:rPr>
        <w:rFonts w:ascii="Wingdings" w:hAnsi="Wingding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70737C7"/>
    <w:multiLevelType w:val="multilevel"/>
    <w:tmpl w:val="80BC1BE2"/>
    <w:lvl w:ilvl="0">
      <w:start w:val="1"/>
      <w:numFmt w:val="decimal"/>
      <w:lvlText w:val="%1."/>
      <w:lvlJc w:val="left"/>
      <w:pPr>
        <w:tabs>
          <w:tab w:val="num" w:pos="470"/>
        </w:tabs>
        <w:ind w:left="470" w:firstLine="94"/>
      </w:pPr>
      <w:rPr>
        <w:rFonts w:cs="David" w:hint="default"/>
        <w:b w:val="0"/>
        <w:bCs w:val="0"/>
        <w:sz w:val="24"/>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854"/>
        </w:tabs>
        <w:ind w:left="1638" w:hanging="504"/>
      </w:pPr>
      <w:rPr>
        <w:rFonts w:cs="David" w:hint="default"/>
        <w:b w:val="0"/>
        <w:bCs w:val="0"/>
        <w:sz w:val="24"/>
        <w:szCs w:val="24"/>
      </w:rPr>
    </w:lvl>
    <w:lvl w:ilvl="3">
      <w:start w:val="1"/>
      <w:numFmt w:val="decimal"/>
      <w:lvlText w:val="%1.%2.%3.%4."/>
      <w:lvlJc w:val="left"/>
      <w:pPr>
        <w:tabs>
          <w:tab w:val="num" w:pos="2270"/>
        </w:tabs>
        <w:ind w:left="1838" w:hanging="648"/>
      </w:pPr>
      <w:rPr>
        <w:rFonts w:cs="David" w:hint="default"/>
        <w:b w:val="0"/>
        <w:bCs w:val="0"/>
      </w:rPr>
    </w:lvl>
    <w:lvl w:ilvl="4">
      <w:start w:val="1"/>
      <w:numFmt w:val="decimal"/>
      <w:lvlText w:val="%1.%2.%3.%4.%5."/>
      <w:lvlJc w:val="left"/>
      <w:pPr>
        <w:tabs>
          <w:tab w:val="num" w:pos="2639"/>
        </w:tabs>
        <w:ind w:left="2351" w:hanging="792"/>
      </w:pPr>
      <w:rPr>
        <w:rFonts w:cs="David" w:hint="default"/>
        <w:b w:val="0"/>
        <w:bCs w:val="0"/>
      </w:rPr>
    </w:lvl>
    <w:lvl w:ilvl="5">
      <w:start w:val="1"/>
      <w:numFmt w:val="decimal"/>
      <w:lvlText w:val="%1.%2.%3.%4.%5.%6."/>
      <w:lvlJc w:val="left"/>
      <w:pPr>
        <w:tabs>
          <w:tab w:val="num" w:pos="3350"/>
        </w:tabs>
        <w:ind w:left="2846" w:hanging="936"/>
      </w:pPr>
      <w:rPr>
        <w:rFonts w:cs="David"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B530706E">
      <w:start w:val="1"/>
      <w:numFmt w:val="decimal"/>
      <w:pStyle w:val="-2"/>
      <w:lvlText w:val="%1)"/>
      <w:lvlJc w:val="left"/>
      <w:pPr>
        <w:tabs>
          <w:tab w:val="num" w:pos="1080"/>
        </w:tabs>
        <w:ind w:left="1080" w:hanging="360"/>
      </w:pPr>
      <w:rPr>
        <w:rFonts w:hint="default"/>
      </w:rPr>
    </w:lvl>
    <w:lvl w:ilvl="1" w:tplc="8BB2B3A4">
      <w:start w:val="1"/>
      <w:numFmt w:val="lowerLetter"/>
      <w:lvlText w:val="%2."/>
      <w:lvlJc w:val="left"/>
      <w:pPr>
        <w:tabs>
          <w:tab w:val="num" w:pos="1800"/>
        </w:tabs>
        <w:ind w:left="1800" w:hanging="360"/>
      </w:pPr>
    </w:lvl>
    <w:lvl w:ilvl="2" w:tplc="48E29A66" w:tentative="1">
      <w:start w:val="1"/>
      <w:numFmt w:val="lowerRoman"/>
      <w:lvlText w:val="%3."/>
      <w:lvlJc w:val="right"/>
      <w:pPr>
        <w:tabs>
          <w:tab w:val="num" w:pos="2520"/>
        </w:tabs>
        <w:ind w:left="2520" w:hanging="180"/>
      </w:pPr>
    </w:lvl>
    <w:lvl w:ilvl="3" w:tplc="A73A0AB0" w:tentative="1">
      <w:start w:val="1"/>
      <w:numFmt w:val="decimal"/>
      <w:lvlText w:val="%4."/>
      <w:lvlJc w:val="left"/>
      <w:pPr>
        <w:tabs>
          <w:tab w:val="num" w:pos="3240"/>
        </w:tabs>
        <w:ind w:left="3240" w:hanging="360"/>
      </w:pPr>
    </w:lvl>
    <w:lvl w:ilvl="4" w:tplc="57BC45FA" w:tentative="1">
      <w:start w:val="1"/>
      <w:numFmt w:val="lowerLetter"/>
      <w:lvlText w:val="%5."/>
      <w:lvlJc w:val="left"/>
      <w:pPr>
        <w:tabs>
          <w:tab w:val="num" w:pos="3960"/>
        </w:tabs>
        <w:ind w:left="3960" w:hanging="360"/>
      </w:pPr>
    </w:lvl>
    <w:lvl w:ilvl="5" w:tplc="E3ACD4CA" w:tentative="1">
      <w:start w:val="1"/>
      <w:numFmt w:val="lowerRoman"/>
      <w:lvlText w:val="%6."/>
      <w:lvlJc w:val="right"/>
      <w:pPr>
        <w:tabs>
          <w:tab w:val="num" w:pos="4680"/>
        </w:tabs>
        <w:ind w:left="4680" w:hanging="180"/>
      </w:pPr>
    </w:lvl>
    <w:lvl w:ilvl="6" w:tplc="CF663700" w:tentative="1">
      <w:start w:val="1"/>
      <w:numFmt w:val="decimal"/>
      <w:lvlText w:val="%7."/>
      <w:lvlJc w:val="left"/>
      <w:pPr>
        <w:tabs>
          <w:tab w:val="num" w:pos="5400"/>
        </w:tabs>
        <w:ind w:left="5400" w:hanging="360"/>
      </w:pPr>
    </w:lvl>
    <w:lvl w:ilvl="7" w:tplc="6460141A" w:tentative="1">
      <w:start w:val="1"/>
      <w:numFmt w:val="lowerLetter"/>
      <w:lvlText w:val="%8."/>
      <w:lvlJc w:val="left"/>
      <w:pPr>
        <w:tabs>
          <w:tab w:val="num" w:pos="6120"/>
        </w:tabs>
        <w:ind w:left="6120" w:hanging="360"/>
      </w:pPr>
    </w:lvl>
    <w:lvl w:ilvl="8" w:tplc="AE36B82A"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FB9E8CF2">
      <w:start w:val="1"/>
      <w:numFmt w:val="decimal"/>
      <w:lvlText w:val="%1."/>
      <w:lvlJc w:val="left"/>
      <w:pPr>
        <w:ind w:left="720" w:hanging="360"/>
      </w:pPr>
      <w:rPr>
        <w:rFonts w:hint="default"/>
      </w:rPr>
    </w:lvl>
    <w:lvl w:ilvl="1" w:tplc="A2369128" w:tentative="1">
      <w:start w:val="1"/>
      <w:numFmt w:val="lowerLetter"/>
      <w:lvlText w:val="%2."/>
      <w:lvlJc w:val="left"/>
      <w:pPr>
        <w:ind w:left="1440" w:hanging="360"/>
      </w:pPr>
    </w:lvl>
    <w:lvl w:ilvl="2" w:tplc="36AE2410" w:tentative="1">
      <w:start w:val="1"/>
      <w:numFmt w:val="lowerRoman"/>
      <w:lvlText w:val="%3."/>
      <w:lvlJc w:val="right"/>
      <w:pPr>
        <w:ind w:left="2160" w:hanging="180"/>
      </w:pPr>
    </w:lvl>
    <w:lvl w:ilvl="3" w:tplc="C7C8F55C" w:tentative="1">
      <w:start w:val="1"/>
      <w:numFmt w:val="decimal"/>
      <w:pStyle w:val="4-0"/>
      <w:lvlText w:val="%4."/>
      <w:lvlJc w:val="left"/>
      <w:pPr>
        <w:ind w:left="2880" w:hanging="360"/>
      </w:pPr>
    </w:lvl>
    <w:lvl w:ilvl="4" w:tplc="938E2E36" w:tentative="1">
      <w:start w:val="1"/>
      <w:numFmt w:val="lowerLetter"/>
      <w:lvlText w:val="%5."/>
      <w:lvlJc w:val="left"/>
      <w:pPr>
        <w:ind w:left="3600" w:hanging="360"/>
      </w:pPr>
    </w:lvl>
    <w:lvl w:ilvl="5" w:tplc="2856D6D2" w:tentative="1">
      <w:start w:val="1"/>
      <w:numFmt w:val="lowerRoman"/>
      <w:lvlText w:val="%6."/>
      <w:lvlJc w:val="right"/>
      <w:pPr>
        <w:ind w:left="4320" w:hanging="180"/>
      </w:pPr>
    </w:lvl>
    <w:lvl w:ilvl="6" w:tplc="E2E4EEB2" w:tentative="1">
      <w:start w:val="1"/>
      <w:numFmt w:val="decimal"/>
      <w:lvlText w:val="%7."/>
      <w:lvlJc w:val="left"/>
      <w:pPr>
        <w:ind w:left="5040" w:hanging="360"/>
      </w:pPr>
    </w:lvl>
    <w:lvl w:ilvl="7" w:tplc="DE087402" w:tentative="1">
      <w:start w:val="1"/>
      <w:numFmt w:val="lowerLetter"/>
      <w:lvlText w:val="%8."/>
      <w:lvlJc w:val="left"/>
      <w:pPr>
        <w:ind w:left="5760" w:hanging="360"/>
      </w:pPr>
    </w:lvl>
    <w:lvl w:ilvl="8" w:tplc="0B8E8A7A"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D5D84F7E">
      <w:start w:val="1"/>
      <w:numFmt w:val="hebrew1"/>
      <w:pStyle w:val="AlphaList"/>
      <w:lvlText w:val="%1."/>
      <w:lvlJc w:val="left"/>
      <w:pPr>
        <w:tabs>
          <w:tab w:val="num" w:pos="1559"/>
        </w:tabs>
        <w:ind w:left="1559" w:hanging="425"/>
      </w:pPr>
      <w:rPr>
        <w:rFonts w:hint="default"/>
      </w:rPr>
    </w:lvl>
    <w:lvl w:ilvl="1" w:tplc="2B84DEE6" w:tentative="1">
      <w:start w:val="1"/>
      <w:numFmt w:val="lowerLetter"/>
      <w:lvlText w:val="%2."/>
      <w:lvlJc w:val="left"/>
      <w:pPr>
        <w:tabs>
          <w:tab w:val="num" w:pos="1440"/>
        </w:tabs>
        <w:ind w:left="1440" w:hanging="360"/>
      </w:pPr>
    </w:lvl>
    <w:lvl w:ilvl="2" w:tplc="A5B47CD2" w:tentative="1">
      <w:start w:val="1"/>
      <w:numFmt w:val="lowerRoman"/>
      <w:lvlText w:val="%3."/>
      <w:lvlJc w:val="right"/>
      <w:pPr>
        <w:tabs>
          <w:tab w:val="num" w:pos="2160"/>
        </w:tabs>
        <w:ind w:left="2160" w:hanging="180"/>
      </w:pPr>
    </w:lvl>
    <w:lvl w:ilvl="3" w:tplc="24841E8C" w:tentative="1">
      <w:start w:val="1"/>
      <w:numFmt w:val="decimal"/>
      <w:lvlText w:val="%4."/>
      <w:lvlJc w:val="left"/>
      <w:pPr>
        <w:tabs>
          <w:tab w:val="num" w:pos="2880"/>
        </w:tabs>
        <w:ind w:left="2880" w:hanging="360"/>
      </w:pPr>
    </w:lvl>
    <w:lvl w:ilvl="4" w:tplc="534AB832" w:tentative="1">
      <w:start w:val="1"/>
      <w:numFmt w:val="lowerLetter"/>
      <w:lvlText w:val="%5."/>
      <w:lvlJc w:val="left"/>
      <w:pPr>
        <w:tabs>
          <w:tab w:val="num" w:pos="3600"/>
        </w:tabs>
        <w:ind w:left="3600" w:hanging="360"/>
      </w:pPr>
    </w:lvl>
    <w:lvl w:ilvl="5" w:tplc="DE2842A0" w:tentative="1">
      <w:start w:val="1"/>
      <w:numFmt w:val="lowerRoman"/>
      <w:lvlText w:val="%6."/>
      <w:lvlJc w:val="right"/>
      <w:pPr>
        <w:tabs>
          <w:tab w:val="num" w:pos="4320"/>
        </w:tabs>
        <w:ind w:left="4320" w:hanging="180"/>
      </w:pPr>
    </w:lvl>
    <w:lvl w:ilvl="6" w:tplc="3E9AF11E" w:tentative="1">
      <w:start w:val="1"/>
      <w:numFmt w:val="decimal"/>
      <w:lvlText w:val="%7."/>
      <w:lvlJc w:val="left"/>
      <w:pPr>
        <w:tabs>
          <w:tab w:val="num" w:pos="5040"/>
        </w:tabs>
        <w:ind w:left="5040" w:hanging="360"/>
      </w:pPr>
    </w:lvl>
    <w:lvl w:ilvl="7" w:tplc="8CA63904" w:tentative="1">
      <w:start w:val="1"/>
      <w:numFmt w:val="lowerLetter"/>
      <w:lvlText w:val="%8."/>
      <w:lvlJc w:val="left"/>
      <w:pPr>
        <w:tabs>
          <w:tab w:val="num" w:pos="5760"/>
        </w:tabs>
        <w:ind w:left="5760" w:hanging="360"/>
      </w:pPr>
    </w:lvl>
    <w:lvl w:ilvl="8" w:tplc="A26EE3E6"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3600134C">
      <w:start w:val="1"/>
      <w:numFmt w:val="decimal"/>
      <w:lvlText w:val="%1."/>
      <w:lvlJc w:val="left"/>
      <w:pPr>
        <w:tabs>
          <w:tab w:val="num" w:pos="720"/>
        </w:tabs>
        <w:ind w:left="720" w:hanging="360"/>
      </w:pPr>
      <w:rPr>
        <w:rFonts w:cs="Times New Roman"/>
      </w:rPr>
    </w:lvl>
    <w:lvl w:ilvl="1" w:tplc="CBEC9D3A">
      <w:start w:val="1"/>
      <w:numFmt w:val="hebrew1"/>
      <w:pStyle w:val="Letter2"/>
      <w:lvlText w:val="%2."/>
      <w:lvlJc w:val="left"/>
      <w:pPr>
        <w:tabs>
          <w:tab w:val="num" w:pos="1440"/>
        </w:tabs>
        <w:ind w:left="1440" w:hanging="360"/>
      </w:pPr>
      <w:rPr>
        <w:rFonts w:cs="Times New Roman" w:hint="default"/>
        <w:sz w:val="2"/>
        <w:szCs w:val="24"/>
      </w:rPr>
    </w:lvl>
    <w:lvl w:ilvl="2" w:tplc="65BC334C">
      <w:start w:val="1"/>
      <w:numFmt w:val="lowerRoman"/>
      <w:lvlText w:val="%3."/>
      <w:lvlJc w:val="right"/>
      <w:pPr>
        <w:tabs>
          <w:tab w:val="num" w:pos="2160"/>
        </w:tabs>
        <w:ind w:left="2160" w:hanging="180"/>
      </w:pPr>
      <w:rPr>
        <w:rFonts w:cs="Times New Roman"/>
      </w:rPr>
    </w:lvl>
    <w:lvl w:ilvl="3" w:tplc="501A4CC0">
      <w:start w:val="1"/>
      <w:numFmt w:val="decimal"/>
      <w:lvlText w:val="%4."/>
      <w:lvlJc w:val="left"/>
      <w:pPr>
        <w:tabs>
          <w:tab w:val="num" w:pos="2880"/>
        </w:tabs>
        <w:ind w:left="2880" w:hanging="360"/>
      </w:pPr>
      <w:rPr>
        <w:rFonts w:cs="Times New Roman"/>
      </w:rPr>
    </w:lvl>
    <w:lvl w:ilvl="4" w:tplc="F612D77E">
      <w:start w:val="1"/>
      <w:numFmt w:val="lowerLetter"/>
      <w:lvlText w:val="%5."/>
      <w:lvlJc w:val="left"/>
      <w:pPr>
        <w:tabs>
          <w:tab w:val="num" w:pos="3600"/>
        </w:tabs>
        <w:ind w:left="3600" w:hanging="360"/>
      </w:pPr>
      <w:rPr>
        <w:rFonts w:cs="Times New Roman"/>
      </w:rPr>
    </w:lvl>
    <w:lvl w:ilvl="5" w:tplc="742412E2">
      <w:start w:val="1"/>
      <w:numFmt w:val="lowerRoman"/>
      <w:lvlText w:val="%6."/>
      <w:lvlJc w:val="right"/>
      <w:pPr>
        <w:tabs>
          <w:tab w:val="num" w:pos="4320"/>
        </w:tabs>
        <w:ind w:left="4320" w:hanging="180"/>
      </w:pPr>
      <w:rPr>
        <w:rFonts w:cs="Times New Roman"/>
      </w:rPr>
    </w:lvl>
    <w:lvl w:ilvl="6" w:tplc="B28E6838">
      <w:start w:val="1"/>
      <w:numFmt w:val="decimal"/>
      <w:lvlText w:val="%7."/>
      <w:lvlJc w:val="left"/>
      <w:pPr>
        <w:tabs>
          <w:tab w:val="num" w:pos="5040"/>
        </w:tabs>
        <w:ind w:left="5040" w:hanging="360"/>
      </w:pPr>
      <w:rPr>
        <w:rFonts w:cs="Times New Roman"/>
      </w:rPr>
    </w:lvl>
    <w:lvl w:ilvl="7" w:tplc="8E0CCB24">
      <w:start w:val="1"/>
      <w:numFmt w:val="lowerLetter"/>
      <w:lvlText w:val="%8."/>
      <w:lvlJc w:val="left"/>
      <w:pPr>
        <w:tabs>
          <w:tab w:val="num" w:pos="5760"/>
        </w:tabs>
        <w:ind w:left="5760" w:hanging="360"/>
      </w:pPr>
      <w:rPr>
        <w:rFonts w:cs="Times New Roman"/>
      </w:rPr>
    </w:lvl>
    <w:lvl w:ilvl="8" w:tplc="AC1AD02E">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A6B85C32">
      <w:start w:val="1"/>
      <w:numFmt w:val="decimal"/>
      <w:pStyle w:val="Letter1"/>
      <w:lvlText w:val="%1."/>
      <w:lvlJc w:val="left"/>
      <w:pPr>
        <w:tabs>
          <w:tab w:val="num" w:pos="720"/>
        </w:tabs>
        <w:ind w:left="720" w:hanging="360"/>
      </w:pPr>
      <w:rPr>
        <w:rFonts w:cs="Times New Roman"/>
        <w:b w:val="0"/>
        <w:bCs w:val="0"/>
      </w:rPr>
    </w:lvl>
    <w:lvl w:ilvl="1" w:tplc="86F6EDF8">
      <w:start w:val="1"/>
      <w:numFmt w:val="hebrew1"/>
      <w:lvlText w:val="%2."/>
      <w:lvlJc w:val="left"/>
      <w:pPr>
        <w:tabs>
          <w:tab w:val="num" w:pos="1440"/>
        </w:tabs>
        <w:ind w:left="1440" w:hanging="360"/>
      </w:pPr>
      <w:rPr>
        <w:rFonts w:cs="Times New Roman" w:hint="default"/>
        <w:sz w:val="2"/>
        <w:szCs w:val="24"/>
      </w:rPr>
    </w:lvl>
    <w:lvl w:ilvl="2" w:tplc="EE70BE22">
      <w:start w:val="1"/>
      <w:numFmt w:val="lowerRoman"/>
      <w:lvlText w:val="%3."/>
      <w:lvlJc w:val="right"/>
      <w:pPr>
        <w:tabs>
          <w:tab w:val="num" w:pos="2160"/>
        </w:tabs>
        <w:ind w:left="2160" w:hanging="180"/>
      </w:pPr>
      <w:rPr>
        <w:rFonts w:cs="Times New Roman"/>
      </w:rPr>
    </w:lvl>
    <w:lvl w:ilvl="3" w:tplc="93D4D884">
      <w:start w:val="1"/>
      <w:numFmt w:val="decimal"/>
      <w:lvlText w:val="%4."/>
      <w:lvlJc w:val="left"/>
      <w:pPr>
        <w:tabs>
          <w:tab w:val="num" w:pos="2880"/>
        </w:tabs>
        <w:ind w:left="2880" w:hanging="360"/>
      </w:pPr>
      <w:rPr>
        <w:rFonts w:cs="Times New Roman"/>
      </w:rPr>
    </w:lvl>
    <w:lvl w:ilvl="4" w:tplc="D0388A60">
      <w:start w:val="1"/>
      <w:numFmt w:val="lowerLetter"/>
      <w:lvlText w:val="%5."/>
      <w:lvlJc w:val="left"/>
      <w:pPr>
        <w:tabs>
          <w:tab w:val="num" w:pos="3600"/>
        </w:tabs>
        <w:ind w:left="3600" w:hanging="360"/>
      </w:pPr>
      <w:rPr>
        <w:rFonts w:cs="Times New Roman"/>
      </w:rPr>
    </w:lvl>
    <w:lvl w:ilvl="5" w:tplc="072C64C4">
      <w:start w:val="1"/>
      <w:numFmt w:val="lowerRoman"/>
      <w:lvlText w:val="%6."/>
      <w:lvlJc w:val="right"/>
      <w:pPr>
        <w:tabs>
          <w:tab w:val="num" w:pos="4320"/>
        </w:tabs>
        <w:ind w:left="4320" w:hanging="180"/>
      </w:pPr>
      <w:rPr>
        <w:rFonts w:cs="Times New Roman"/>
      </w:rPr>
    </w:lvl>
    <w:lvl w:ilvl="6" w:tplc="3D22B9BC">
      <w:start w:val="1"/>
      <w:numFmt w:val="decimal"/>
      <w:lvlText w:val="%7."/>
      <w:lvlJc w:val="left"/>
      <w:pPr>
        <w:tabs>
          <w:tab w:val="num" w:pos="5040"/>
        </w:tabs>
        <w:ind w:left="5040" w:hanging="360"/>
      </w:pPr>
      <w:rPr>
        <w:rFonts w:cs="Times New Roman"/>
      </w:rPr>
    </w:lvl>
    <w:lvl w:ilvl="7" w:tplc="FC6E9DA2">
      <w:start w:val="1"/>
      <w:numFmt w:val="lowerLetter"/>
      <w:lvlText w:val="%8."/>
      <w:lvlJc w:val="left"/>
      <w:pPr>
        <w:tabs>
          <w:tab w:val="num" w:pos="5760"/>
        </w:tabs>
        <w:ind w:left="5760" w:hanging="360"/>
      </w:pPr>
      <w:rPr>
        <w:rFonts w:cs="Times New Roman"/>
      </w:rPr>
    </w:lvl>
    <w:lvl w:ilvl="8" w:tplc="C0C01720">
      <w:start w:val="1"/>
      <w:numFmt w:val="lowerRoman"/>
      <w:lvlText w:val="%9."/>
      <w:lvlJc w:val="right"/>
      <w:pPr>
        <w:tabs>
          <w:tab w:val="num" w:pos="6480"/>
        </w:tabs>
        <w:ind w:left="6480" w:hanging="180"/>
      </w:pPr>
      <w:rPr>
        <w:rFonts w:cs="Times New Roman"/>
      </w:rPr>
    </w:lvl>
  </w:abstractNum>
  <w:abstractNum w:abstractNumId="75"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FF40FD9"/>
    <w:multiLevelType w:val="multilevel"/>
    <w:tmpl w:val="7FF40FD9"/>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A"/>
    <w:multiLevelType w:val="multilevel"/>
    <w:tmpl w:val="7FF40FDA"/>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6"/>
  </w:num>
  <w:num w:numId="3">
    <w:abstractNumId w:val="0"/>
  </w:num>
  <w:num w:numId="4">
    <w:abstractNumId w:val="45"/>
  </w:num>
  <w:num w:numId="5">
    <w:abstractNumId w:val="1"/>
  </w:num>
  <w:num w:numId="6">
    <w:abstractNumId w:val="63"/>
  </w:num>
  <w:num w:numId="7">
    <w:abstractNumId w:val="29"/>
  </w:num>
  <w:num w:numId="8">
    <w:abstractNumId w:val="21"/>
  </w:num>
  <w:num w:numId="9">
    <w:abstractNumId w:val="51"/>
  </w:num>
  <w:num w:numId="10">
    <w:abstractNumId w:val="70"/>
  </w:num>
  <w:num w:numId="11">
    <w:abstractNumId w:val="27"/>
  </w:num>
  <w:num w:numId="12">
    <w:abstractNumId w:val="2"/>
  </w:num>
  <w:num w:numId="13">
    <w:abstractNumId w:val="19"/>
  </w:num>
  <w:num w:numId="14">
    <w:abstractNumId w:val="25"/>
  </w:num>
  <w:num w:numId="15">
    <w:abstractNumId w:val="54"/>
  </w:num>
  <w:num w:numId="16">
    <w:abstractNumId w:val="13"/>
  </w:num>
  <w:num w:numId="17">
    <w:abstractNumId w:val="47"/>
  </w:num>
  <w:num w:numId="18">
    <w:abstractNumId w:val="23"/>
  </w:num>
  <w:num w:numId="19">
    <w:abstractNumId w:val="39"/>
  </w:num>
  <w:num w:numId="20">
    <w:abstractNumId w:val="57"/>
  </w:num>
  <w:num w:numId="21">
    <w:abstractNumId w:val="36"/>
  </w:num>
  <w:num w:numId="22">
    <w:abstractNumId w:val="66"/>
  </w:num>
  <w:num w:numId="23">
    <w:abstractNumId w:val="4"/>
  </w:num>
  <w:num w:numId="24">
    <w:abstractNumId w:val="8"/>
  </w:num>
  <w:num w:numId="25">
    <w:abstractNumId w:val="33"/>
  </w:num>
  <w:num w:numId="26">
    <w:abstractNumId w:val="69"/>
  </w:num>
  <w:num w:numId="27">
    <w:abstractNumId w:val="64"/>
  </w:num>
  <w:num w:numId="28">
    <w:abstractNumId w:val="20"/>
  </w:num>
  <w:num w:numId="29">
    <w:abstractNumId w:val="56"/>
  </w:num>
  <w:num w:numId="30">
    <w:abstractNumId w:val="26"/>
  </w:num>
  <w:num w:numId="31">
    <w:abstractNumId w:val="28"/>
  </w:num>
  <w:num w:numId="32">
    <w:abstractNumId w:val="18"/>
  </w:num>
  <w:num w:numId="33">
    <w:abstractNumId w:val="53"/>
  </w:num>
  <w:num w:numId="34">
    <w:abstractNumId w:val="61"/>
  </w:num>
  <w:num w:numId="35">
    <w:abstractNumId w:val="40"/>
  </w:num>
  <w:num w:numId="36">
    <w:abstractNumId w:val="17"/>
  </w:num>
  <w:num w:numId="37">
    <w:abstractNumId w:val="46"/>
  </w:num>
  <w:num w:numId="38">
    <w:abstractNumId w:val="30"/>
  </w:num>
  <w:num w:numId="39">
    <w:abstractNumId w:val="74"/>
  </w:num>
  <w:num w:numId="40">
    <w:abstractNumId w:val="73"/>
  </w:num>
  <w:num w:numId="41">
    <w:abstractNumId w:val="68"/>
  </w:num>
  <w:num w:numId="42">
    <w:abstractNumId w:val="44"/>
  </w:num>
  <w:num w:numId="43">
    <w:abstractNumId w:val="76"/>
  </w:num>
  <w:num w:numId="44">
    <w:abstractNumId w:val="67"/>
  </w:num>
  <w:num w:numId="45">
    <w:abstractNumId w:val="10"/>
  </w:num>
  <w:num w:numId="46">
    <w:abstractNumId w:val="35"/>
  </w:num>
  <w:num w:numId="47">
    <w:abstractNumId w:val="11"/>
  </w:num>
  <w:num w:numId="48">
    <w:abstractNumId w:val="41"/>
  </w:num>
  <w:num w:numId="49">
    <w:abstractNumId w:val="7"/>
  </w:num>
  <w:num w:numId="50">
    <w:abstractNumId w:val="71"/>
  </w:num>
  <w:num w:numId="51">
    <w:abstractNumId w:val="31"/>
  </w:num>
  <w:num w:numId="52">
    <w:abstractNumId w:val="62"/>
  </w:num>
  <w:num w:numId="53">
    <w:abstractNumId w:val="65"/>
  </w:num>
  <w:num w:numId="54">
    <w:abstractNumId w:val="6"/>
  </w:num>
  <w:num w:numId="55">
    <w:abstractNumId w:val="34"/>
  </w:num>
  <w:num w:numId="56">
    <w:abstractNumId w:val="3"/>
  </w:num>
  <w:num w:numId="57">
    <w:abstractNumId w:val="9"/>
  </w:num>
  <w:num w:numId="58">
    <w:abstractNumId w:val="72"/>
  </w:num>
  <w:num w:numId="59">
    <w:abstractNumId w:val="24"/>
  </w:num>
  <w:num w:numId="60">
    <w:abstractNumId w:val="38"/>
  </w:num>
  <w:num w:numId="61">
    <w:abstractNumId w:val="77"/>
  </w:num>
  <w:num w:numId="62">
    <w:abstractNumId w:val="50"/>
  </w:num>
  <w:num w:numId="63">
    <w:abstractNumId w:val="31"/>
  </w:num>
  <w:num w:numId="64">
    <w:abstractNumId w:val="15"/>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7"/>
  </w:num>
  <w:num w:numId="68">
    <w:abstractNumId w:val="49"/>
  </w:num>
  <w:num w:numId="69">
    <w:abstractNumId w:val="58"/>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78"/>
  </w:num>
  <w:num w:numId="74">
    <w:abstractNumId w:val="79"/>
  </w:num>
  <w:num w:numId="75">
    <w:abstractNumId w:val="80"/>
  </w:num>
  <w:num w:numId="76">
    <w:abstractNumId w:val="81"/>
  </w:num>
  <w:num w:numId="77">
    <w:abstractNumId w:val="82"/>
  </w:num>
  <w:num w:numId="78">
    <w:abstractNumId w:val="83"/>
  </w:num>
  <w:num w:numId="79">
    <w:abstractNumId w:val="84"/>
  </w:num>
  <w:num w:numId="80">
    <w:abstractNumId w:val="85"/>
  </w:num>
  <w:num w:numId="81">
    <w:abstractNumId w:val="86"/>
  </w:num>
  <w:num w:numId="82">
    <w:abstractNumId w:val="87"/>
  </w:num>
  <w:num w:numId="83">
    <w:abstractNumId w:val="88"/>
  </w:num>
  <w:num w:numId="84">
    <w:abstractNumId w:val="60"/>
  </w:num>
  <w:num w:numId="85">
    <w:abstractNumId w:val="59"/>
  </w:num>
  <w:num w:numId="86">
    <w:abstractNumId w:val="22"/>
  </w:num>
  <w:num w:numId="87">
    <w:abstractNumId w:val="32"/>
  </w:num>
  <w:num w:numId="88">
    <w:abstractNumId w:val="43"/>
  </w:num>
  <w:num w:numId="89">
    <w:abstractNumId w:val="75"/>
  </w:num>
  <w:num w:numId="90">
    <w:abstractNumId w:val="5"/>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formatting="1" w:enforcement="1" w:cryptProviderType="rsaAES" w:cryptAlgorithmClass="hash" w:cryptAlgorithmType="typeAny" w:cryptAlgorithmSid="14" w:cryptSpinCount="100000" w:hash="wxJeDruXA/e7HwQcz8HxJdfaogs4aT8eyvIgkD4++hiH1xzBLzgAh7hq8c9Bjyx4AHoB8BJdXQDluTKrBFsa1Q==" w:salt="K+1VNmX41Eevz0TZc6AkpQ=="/>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B6"/>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4D3"/>
    <w:rsid w:val="000B55AB"/>
    <w:rsid w:val="000B59FC"/>
    <w:rsid w:val="000B5BC5"/>
    <w:rsid w:val="000B6121"/>
    <w:rsid w:val="000B631A"/>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D171F"/>
    <w:rsid w:val="000D177E"/>
    <w:rsid w:val="000D1CEF"/>
    <w:rsid w:val="000D28C7"/>
    <w:rsid w:val="000D2C15"/>
    <w:rsid w:val="000D2C9F"/>
    <w:rsid w:val="000D2E3C"/>
    <w:rsid w:val="000D2FC1"/>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79C"/>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628D"/>
    <w:rsid w:val="00116E05"/>
    <w:rsid w:val="00116E44"/>
    <w:rsid w:val="00116F9E"/>
    <w:rsid w:val="00117213"/>
    <w:rsid w:val="001173E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412B"/>
    <w:rsid w:val="00154337"/>
    <w:rsid w:val="001547DA"/>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316"/>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3C78"/>
    <w:rsid w:val="001F4007"/>
    <w:rsid w:val="001F4306"/>
    <w:rsid w:val="001F4EF7"/>
    <w:rsid w:val="001F50A0"/>
    <w:rsid w:val="001F64A1"/>
    <w:rsid w:val="001F6A28"/>
    <w:rsid w:val="001F7139"/>
    <w:rsid w:val="001F742B"/>
    <w:rsid w:val="001F7905"/>
    <w:rsid w:val="001F7A5F"/>
    <w:rsid w:val="001F7FA4"/>
    <w:rsid w:val="00200399"/>
    <w:rsid w:val="00200501"/>
    <w:rsid w:val="00201160"/>
    <w:rsid w:val="0020128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772"/>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3E60"/>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4F9"/>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EBA"/>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90B"/>
    <w:rsid w:val="002A6A81"/>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2C4"/>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5D7B"/>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2F7FFD"/>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C81"/>
    <w:rsid w:val="00304F01"/>
    <w:rsid w:val="003053DA"/>
    <w:rsid w:val="00305B15"/>
    <w:rsid w:val="00306078"/>
    <w:rsid w:val="00306AFE"/>
    <w:rsid w:val="00306F4E"/>
    <w:rsid w:val="00307AA5"/>
    <w:rsid w:val="00311518"/>
    <w:rsid w:val="00311E54"/>
    <w:rsid w:val="00312DA1"/>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3340"/>
    <w:rsid w:val="003433D6"/>
    <w:rsid w:val="003435BE"/>
    <w:rsid w:val="00343645"/>
    <w:rsid w:val="00343B85"/>
    <w:rsid w:val="0034458E"/>
    <w:rsid w:val="00344E0C"/>
    <w:rsid w:val="00344E20"/>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22"/>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66F"/>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589"/>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5E6D"/>
    <w:rsid w:val="00396000"/>
    <w:rsid w:val="0039653E"/>
    <w:rsid w:val="00396B29"/>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5E4"/>
    <w:rsid w:val="003D4B39"/>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69C"/>
    <w:rsid w:val="0042795F"/>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22F"/>
    <w:rsid w:val="0043619E"/>
    <w:rsid w:val="004361FD"/>
    <w:rsid w:val="0043625A"/>
    <w:rsid w:val="00436573"/>
    <w:rsid w:val="00436A58"/>
    <w:rsid w:val="00437716"/>
    <w:rsid w:val="00437821"/>
    <w:rsid w:val="00437AC8"/>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E4"/>
    <w:rsid w:val="004721B0"/>
    <w:rsid w:val="00472CE8"/>
    <w:rsid w:val="0047307B"/>
    <w:rsid w:val="00473906"/>
    <w:rsid w:val="00473A8F"/>
    <w:rsid w:val="00473CB4"/>
    <w:rsid w:val="00473CBE"/>
    <w:rsid w:val="00475365"/>
    <w:rsid w:val="0047540F"/>
    <w:rsid w:val="0047559A"/>
    <w:rsid w:val="00475681"/>
    <w:rsid w:val="004756FF"/>
    <w:rsid w:val="004759C9"/>
    <w:rsid w:val="00475BF1"/>
    <w:rsid w:val="00475EC2"/>
    <w:rsid w:val="004765F5"/>
    <w:rsid w:val="0047664A"/>
    <w:rsid w:val="004766DA"/>
    <w:rsid w:val="004767DE"/>
    <w:rsid w:val="004768DF"/>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A8D"/>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E13"/>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2E9"/>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DEB"/>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70C"/>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0E8"/>
    <w:rsid w:val="004F622E"/>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85B"/>
    <w:rsid w:val="00544B84"/>
    <w:rsid w:val="00544DA5"/>
    <w:rsid w:val="00544EC4"/>
    <w:rsid w:val="005452E7"/>
    <w:rsid w:val="00545BD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6EF"/>
    <w:rsid w:val="00576926"/>
    <w:rsid w:val="00576A0C"/>
    <w:rsid w:val="00576C63"/>
    <w:rsid w:val="00577104"/>
    <w:rsid w:val="00577217"/>
    <w:rsid w:val="00577FC0"/>
    <w:rsid w:val="0058061B"/>
    <w:rsid w:val="00581323"/>
    <w:rsid w:val="005816D4"/>
    <w:rsid w:val="00581989"/>
    <w:rsid w:val="005821B2"/>
    <w:rsid w:val="00582821"/>
    <w:rsid w:val="00582880"/>
    <w:rsid w:val="00582CE0"/>
    <w:rsid w:val="00582D89"/>
    <w:rsid w:val="00582DF4"/>
    <w:rsid w:val="0058398F"/>
    <w:rsid w:val="00583E12"/>
    <w:rsid w:val="00584E98"/>
    <w:rsid w:val="00584EA4"/>
    <w:rsid w:val="00585CC6"/>
    <w:rsid w:val="00585FFC"/>
    <w:rsid w:val="005860E7"/>
    <w:rsid w:val="0058633A"/>
    <w:rsid w:val="00586A40"/>
    <w:rsid w:val="00586BF6"/>
    <w:rsid w:val="00586D1D"/>
    <w:rsid w:val="00586E5B"/>
    <w:rsid w:val="00586ED2"/>
    <w:rsid w:val="00587208"/>
    <w:rsid w:val="00590424"/>
    <w:rsid w:val="00590A4B"/>
    <w:rsid w:val="00590B63"/>
    <w:rsid w:val="00590BEB"/>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BAF"/>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9C1"/>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1FD"/>
    <w:rsid w:val="005D16E4"/>
    <w:rsid w:val="005D2940"/>
    <w:rsid w:val="005D29E1"/>
    <w:rsid w:val="005D2E76"/>
    <w:rsid w:val="005D3882"/>
    <w:rsid w:val="005D3C04"/>
    <w:rsid w:val="005D3DF8"/>
    <w:rsid w:val="005D406F"/>
    <w:rsid w:val="005D42E4"/>
    <w:rsid w:val="005D449C"/>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1D9B"/>
    <w:rsid w:val="0064332D"/>
    <w:rsid w:val="0064342D"/>
    <w:rsid w:val="0064378C"/>
    <w:rsid w:val="00643C70"/>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724"/>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0FC2"/>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5A88"/>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1F5A"/>
    <w:rsid w:val="006A242C"/>
    <w:rsid w:val="006A2503"/>
    <w:rsid w:val="006A2631"/>
    <w:rsid w:val="006A2BE5"/>
    <w:rsid w:val="006A2C6E"/>
    <w:rsid w:val="006A3011"/>
    <w:rsid w:val="006A39F8"/>
    <w:rsid w:val="006A3B45"/>
    <w:rsid w:val="006A4395"/>
    <w:rsid w:val="006A47B2"/>
    <w:rsid w:val="006A4A4C"/>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52E"/>
    <w:rsid w:val="006B3A73"/>
    <w:rsid w:val="006B3D9A"/>
    <w:rsid w:val="006B4079"/>
    <w:rsid w:val="006B44ED"/>
    <w:rsid w:val="006B451A"/>
    <w:rsid w:val="006B5229"/>
    <w:rsid w:val="006B604C"/>
    <w:rsid w:val="006B61D5"/>
    <w:rsid w:val="006B64EF"/>
    <w:rsid w:val="006B6547"/>
    <w:rsid w:val="006B6993"/>
    <w:rsid w:val="006B6CCE"/>
    <w:rsid w:val="006B71EB"/>
    <w:rsid w:val="006B73E6"/>
    <w:rsid w:val="006B7797"/>
    <w:rsid w:val="006B7EB5"/>
    <w:rsid w:val="006C0496"/>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875"/>
    <w:rsid w:val="006C633D"/>
    <w:rsid w:val="006C6C73"/>
    <w:rsid w:val="006C7050"/>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6CA"/>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C4D"/>
    <w:rsid w:val="006E0E89"/>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2DC8"/>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9B7"/>
    <w:rsid w:val="00704AF8"/>
    <w:rsid w:val="00704BF7"/>
    <w:rsid w:val="00704D89"/>
    <w:rsid w:val="00704EB9"/>
    <w:rsid w:val="00704FD9"/>
    <w:rsid w:val="007060CE"/>
    <w:rsid w:val="00706164"/>
    <w:rsid w:val="0070679B"/>
    <w:rsid w:val="00706992"/>
    <w:rsid w:val="007069E7"/>
    <w:rsid w:val="00706B97"/>
    <w:rsid w:val="00706C3C"/>
    <w:rsid w:val="00706CCF"/>
    <w:rsid w:val="00706DFB"/>
    <w:rsid w:val="00707341"/>
    <w:rsid w:val="007075C7"/>
    <w:rsid w:val="00707C14"/>
    <w:rsid w:val="00707DB7"/>
    <w:rsid w:val="00707E0E"/>
    <w:rsid w:val="007102C8"/>
    <w:rsid w:val="007108AB"/>
    <w:rsid w:val="00710D9F"/>
    <w:rsid w:val="0071118B"/>
    <w:rsid w:val="0071157D"/>
    <w:rsid w:val="00711CAB"/>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372"/>
    <w:rsid w:val="00725BBE"/>
    <w:rsid w:val="007264DC"/>
    <w:rsid w:val="007269F4"/>
    <w:rsid w:val="0072736B"/>
    <w:rsid w:val="00727573"/>
    <w:rsid w:val="0072771C"/>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AFD"/>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540B"/>
    <w:rsid w:val="0076578B"/>
    <w:rsid w:val="00765D2A"/>
    <w:rsid w:val="0076752C"/>
    <w:rsid w:val="0076799C"/>
    <w:rsid w:val="007706D1"/>
    <w:rsid w:val="00770828"/>
    <w:rsid w:val="00771373"/>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5D6"/>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77A"/>
    <w:rsid w:val="007A79C8"/>
    <w:rsid w:val="007A7A64"/>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0A1"/>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77C"/>
    <w:rsid w:val="007E3F6F"/>
    <w:rsid w:val="007E4021"/>
    <w:rsid w:val="007E42D2"/>
    <w:rsid w:val="007E4497"/>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63B"/>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8F9"/>
    <w:rsid w:val="00812BEF"/>
    <w:rsid w:val="00813463"/>
    <w:rsid w:val="008136DA"/>
    <w:rsid w:val="00813C7A"/>
    <w:rsid w:val="008144D5"/>
    <w:rsid w:val="00814CFC"/>
    <w:rsid w:val="008150FB"/>
    <w:rsid w:val="00815A4A"/>
    <w:rsid w:val="00815C1D"/>
    <w:rsid w:val="00815DF4"/>
    <w:rsid w:val="00816089"/>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1069"/>
    <w:rsid w:val="00831368"/>
    <w:rsid w:val="00831547"/>
    <w:rsid w:val="008322CF"/>
    <w:rsid w:val="0083239E"/>
    <w:rsid w:val="0083298C"/>
    <w:rsid w:val="00832BF4"/>
    <w:rsid w:val="008332AC"/>
    <w:rsid w:val="008350C6"/>
    <w:rsid w:val="008354EB"/>
    <w:rsid w:val="0083595F"/>
    <w:rsid w:val="00836351"/>
    <w:rsid w:val="0083684B"/>
    <w:rsid w:val="00836AB2"/>
    <w:rsid w:val="0083785F"/>
    <w:rsid w:val="00837F07"/>
    <w:rsid w:val="0084031D"/>
    <w:rsid w:val="0084057E"/>
    <w:rsid w:val="00840629"/>
    <w:rsid w:val="00840AAC"/>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216B"/>
    <w:rsid w:val="008922D2"/>
    <w:rsid w:val="0089316D"/>
    <w:rsid w:val="00893994"/>
    <w:rsid w:val="00893CBD"/>
    <w:rsid w:val="00894182"/>
    <w:rsid w:val="008942D6"/>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4EE"/>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09"/>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4C6"/>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5D6"/>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73"/>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25CE"/>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21"/>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17C"/>
    <w:rsid w:val="009A51E7"/>
    <w:rsid w:val="009A566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1D63"/>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2BD"/>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121"/>
    <w:rsid w:val="00AD1180"/>
    <w:rsid w:val="00AD209F"/>
    <w:rsid w:val="00AD2275"/>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CD7"/>
    <w:rsid w:val="00AE08D8"/>
    <w:rsid w:val="00AE09D6"/>
    <w:rsid w:val="00AE14BE"/>
    <w:rsid w:val="00AE1B3E"/>
    <w:rsid w:val="00AE2AC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3E4"/>
    <w:rsid w:val="00AF25A0"/>
    <w:rsid w:val="00AF2639"/>
    <w:rsid w:val="00AF276F"/>
    <w:rsid w:val="00AF2B98"/>
    <w:rsid w:val="00AF2EB0"/>
    <w:rsid w:val="00AF301E"/>
    <w:rsid w:val="00AF3850"/>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09"/>
    <w:rsid w:val="00BE551D"/>
    <w:rsid w:val="00BE56D7"/>
    <w:rsid w:val="00BE5A31"/>
    <w:rsid w:val="00BE60C9"/>
    <w:rsid w:val="00BE6397"/>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902"/>
    <w:rsid w:val="00C37D03"/>
    <w:rsid w:val="00C37E27"/>
    <w:rsid w:val="00C37E93"/>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353"/>
    <w:rsid w:val="00C52704"/>
    <w:rsid w:val="00C52D9F"/>
    <w:rsid w:val="00C52DC1"/>
    <w:rsid w:val="00C53004"/>
    <w:rsid w:val="00C53E5D"/>
    <w:rsid w:val="00C5405D"/>
    <w:rsid w:val="00C54E23"/>
    <w:rsid w:val="00C55E3D"/>
    <w:rsid w:val="00C56042"/>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45E5"/>
    <w:rsid w:val="00C95183"/>
    <w:rsid w:val="00C951A6"/>
    <w:rsid w:val="00C953F1"/>
    <w:rsid w:val="00C95558"/>
    <w:rsid w:val="00C957FE"/>
    <w:rsid w:val="00C959BE"/>
    <w:rsid w:val="00C95B26"/>
    <w:rsid w:val="00C96898"/>
    <w:rsid w:val="00C96927"/>
    <w:rsid w:val="00C97A2D"/>
    <w:rsid w:val="00C97FE7"/>
    <w:rsid w:val="00CA0008"/>
    <w:rsid w:val="00CA0362"/>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B7FD6"/>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67C"/>
    <w:rsid w:val="00CE6778"/>
    <w:rsid w:val="00CE688A"/>
    <w:rsid w:val="00CE7B86"/>
    <w:rsid w:val="00CE7EA5"/>
    <w:rsid w:val="00CF0138"/>
    <w:rsid w:val="00CF0881"/>
    <w:rsid w:val="00CF0BD6"/>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C2"/>
    <w:rsid w:val="00CF7583"/>
    <w:rsid w:val="00CF7666"/>
    <w:rsid w:val="00CF7706"/>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6CB3"/>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5A36"/>
    <w:rsid w:val="00D15A78"/>
    <w:rsid w:val="00D165CC"/>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9F1"/>
    <w:rsid w:val="00D30CAB"/>
    <w:rsid w:val="00D30E56"/>
    <w:rsid w:val="00D30ED8"/>
    <w:rsid w:val="00D31AF3"/>
    <w:rsid w:val="00D31B3D"/>
    <w:rsid w:val="00D31BEA"/>
    <w:rsid w:val="00D3206B"/>
    <w:rsid w:val="00D32195"/>
    <w:rsid w:val="00D32383"/>
    <w:rsid w:val="00D324FA"/>
    <w:rsid w:val="00D32D0F"/>
    <w:rsid w:val="00D32E59"/>
    <w:rsid w:val="00D3331D"/>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CF9"/>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1B2A"/>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689"/>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61"/>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7E1"/>
    <w:rsid w:val="00D95040"/>
    <w:rsid w:val="00D9512D"/>
    <w:rsid w:val="00D9523C"/>
    <w:rsid w:val="00D95732"/>
    <w:rsid w:val="00D95996"/>
    <w:rsid w:val="00D9697E"/>
    <w:rsid w:val="00D96989"/>
    <w:rsid w:val="00D969C1"/>
    <w:rsid w:val="00D97080"/>
    <w:rsid w:val="00D972D8"/>
    <w:rsid w:val="00D9762A"/>
    <w:rsid w:val="00D97E46"/>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574"/>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527"/>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F4"/>
    <w:rsid w:val="00E25335"/>
    <w:rsid w:val="00E254D6"/>
    <w:rsid w:val="00E2592D"/>
    <w:rsid w:val="00E262DD"/>
    <w:rsid w:val="00E263B6"/>
    <w:rsid w:val="00E265DE"/>
    <w:rsid w:val="00E26AB9"/>
    <w:rsid w:val="00E26AFB"/>
    <w:rsid w:val="00E26C82"/>
    <w:rsid w:val="00E2714F"/>
    <w:rsid w:val="00E2723D"/>
    <w:rsid w:val="00E27993"/>
    <w:rsid w:val="00E27BCB"/>
    <w:rsid w:val="00E27E61"/>
    <w:rsid w:val="00E30003"/>
    <w:rsid w:val="00E3029D"/>
    <w:rsid w:val="00E306CD"/>
    <w:rsid w:val="00E3099C"/>
    <w:rsid w:val="00E30A5F"/>
    <w:rsid w:val="00E313BC"/>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6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1C"/>
    <w:rsid w:val="00E43299"/>
    <w:rsid w:val="00E439E3"/>
    <w:rsid w:val="00E43C8D"/>
    <w:rsid w:val="00E43F98"/>
    <w:rsid w:val="00E44A95"/>
    <w:rsid w:val="00E451C7"/>
    <w:rsid w:val="00E45846"/>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013"/>
    <w:rsid w:val="00E563DA"/>
    <w:rsid w:val="00E564C7"/>
    <w:rsid w:val="00E56588"/>
    <w:rsid w:val="00E5670D"/>
    <w:rsid w:val="00E56B27"/>
    <w:rsid w:val="00E56C45"/>
    <w:rsid w:val="00E56FB3"/>
    <w:rsid w:val="00E56FDF"/>
    <w:rsid w:val="00E5780C"/>
    <w:rsid w:val="00E579A1"/>
    <w:rsid w:val="00E60638"/>
    <w:rsid w:val="00E6086C"/>
    <w:rsid w:val="00E60D0C"/>
    <w:rsid w:val="00E61127"/>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E69"/>
    <w:rsid w:val="00EA44F0"/>
    <w:rsid w:val="00EA45A8"/>
    <w:rsid w:val="00EA4902"/>
    <w:rsid w:val="00EA4D5E"/>
    <w:rsid w:val="00EA54EC"/>
    <w:rsid w:val="00EA5785"/>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99B"/>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D7"/>
    <w:rsid w:val="00EE184A"/>
    <w:rsid w:val="00EE1A02"/>
    <w:rsid w:val="00EE1A23"/>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340"/>
    <w:rsid w:val="00EF2552"/>
    <w:rsid w:val="00EF2818"/>
    <w:rsid w:val="00EF282D"/>
    <w:rsid w:val="00EF2A92"/>
    <w:rsid w:val="00EF2EAB"/>
    <w:rsid w:val="00EF3CAF"/>
    <w:rsid w:val="00EF3D7A"/>
    <w:rsid w:val="00EF47DF"/>
    <w:rsid w:val="00EF49F9"/>
    <w:rsid w:val="00EF4F5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B95"/>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1FE"/>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A16"/>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3B2F"/>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63F"/>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F2"/>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25A0862"/>
  <w15:docId w15:val="{AD8A028D-D591-431A-A141-CA205CF8A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styleId="afffffffe">
    <w:name w:val="Intense Quote"/>
    <w:basedOn w:val="ac"/>
    <w:next w:val="ac"/>
    <w:link w:val="affffffff"/>
    <w:uiPriority w:val="30"/>
    <w:qFormat/>
    <w:rsid w:val="007A777A"/>
    <w:pPr>
      <w:pBdr>
        <w:top w:val="single" w:sz="4" w:space="10" w:color="4F81BD" w:themeColor="accent1"/>
        <w:bottom w:val="single" w:sz="4" w:space="10" w:color="4F81BD" w:themeColor="accent1"/>
      </w:pBdr>
      <w:spacing w:before="360" w:after="360"/>
      <w:ind w:left="864" w:right="864"/>
      <w:jc w:val="center"/>
    </w:pPr>
    <w:rPr>
      <w:rFonts w:cs="David"/>
      <w:i/>
      <w:iCs/>
      <w:color w:val="4472C4"/>
    </w:rPr>
  </w:style>
  <w:style w:type="character" w:customStyle="1" w:styleId="affffffff">
    <w:name w:val="ציטוט חזק תו"/>
    <w:basedOn w:val="ad"/>
    <w:link w:val="afffffffe"/>
    <w:uiPriority w:val="30"/>
    <w:rsid w:val="007A777A"/>
    <w:rPr>
      <w:rFonts w:ascii="Times New Roman" w:eastAsia="Times New Roman" w:hAnsi="Times New Roman" w:cs="David"/>
      <w:i/>
      <w:iCs/>
      <w:color w:val="4472C4"/>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ractitioners.health.gov.il/Practitioners" TargetMode="External"/><Relationship Id="rId18" Type="http://schemas.openxmlformats.org/officeDocument/2006/relationships/hyperlink" Target="https://takam.mof.gov.il/main"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s://www.misim.gov.il/gmishurim/frmInputMekabel.aspx?cur=0"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guidestar.org.il/home" TargetMode="External"/><Relationship Id="rId25"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hyperlink" Target="https://practitioners.health.gov.il/Practitioner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hyperlink" Target="https://govextra.gov.il/digital-guarantee/homepage/" TargetMode="External"/><Relationship Id="rId23" Type="http://schemas.openxmlformats.org/officeDocument/2006/relationships/hyperlink" Target="https://takam.mof.gov.il/document/H.14.4.1" TargetMode="External"/><Relationship Id="rId28"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practitioners.health.gov.il/Practitioners"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practitioners.health.gov.il/Practitioners" TargetMode="External"/><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regulation-10"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35EE3B2-0A3D-4763-8FF7-9A4CA8935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75</Pages>
  <Words>19680</Words>
  <Characters>79315</Characters>
  <Application>Microsoft Office Word</Application>
  <DocSecurity>12</DocSecurity>
  <Lines>26438</Lines>
  <Paragraphs>8249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ניצן מנחם</dc:creator>
  <cp:lastModifiedBy>רוית כהן</cp:lastModifiedBy>
  <cp:revision>2</cp:revision>
  <dcterms:created xsi:type="dcterms:W3CDTF">2024-11-18T08:53:00Z</dcterms:created>
  <dcterms:modified xsi:type="dcterms:W3CDTF">2024-11-18T08:53:00Z</dcterms:modified>
</cp:coreProperties>
</file>